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5A" w:rsidRPr="00574F27" w:rsidRDefault="00437D46" w:rsidP="004F4DD5">
      <w:pPr>
        <w:autoSpaceDE w:val="0"/>
        <w:autoSpaceDN w:val="0"/>
        <w:adjustRightInd w:val="0"/>
        <w:spacing w:line="480" w:lineRule="auto"/>
        <w:jc w:val="left"/>
        <w:rPr>
          <w:szCs w:val="21"/>
        </w:rPr>
      </w:pPr>
      <w:r w:rsidRPr="00574F27">
        <w:rPr>
          <w:b/>
          <w:bCs/>
          <w:szCs w:val="21"/>
        </w:rPr>
        <w:t xml:space="preserve">Table </w:t>
      </w:r>
      <w:r w:rsidR="005C30EB" w:rsidRPr="00574F27">
        <w:rPr>
          <w:b/>
          <w:bCs/>
          <w:szCs w:val="21"/>
        </w:rPr>
        <w:t>S</w:t>
      </w:r>
      <w:r w:rsidR="0063475A" w:rsidRPr="00574F27">
        <w:rPr>
          <w:b/>
          <w:bCs/>
          <w:szCs w:val="21"/>
        </w:rPr>
        <w:t xml:space="preserve">1 </w:t>
      </w:r>
      <w:proofErr w:type="spellStart"/>
      <w:r w:rsidR="0063475A" w:rsidRPr="00574F27">
        <w:rPr>
          <w:kern w:val="0"/>
          <w:szCs w:val="21"/>
        </w:rPr>
        <w:t>Oligonucleotide</w:t>
      </w:r>
      <w:proofErr w:type="spellEnd"/>
      <w:r w:rsidR="0063475A" w:rsidRPr="00574F27">
        <w:rPr>
          <w:kern w:val="0"/>
          <w:szCs w:val="21"/>
        </w:rPr>
        <w:t xml:space="preserve"> primers used in this study and their relevant characteristics</w:t>
      </w:r>
      <w:r w:rsidR="005C30EB" w:rsidRPr="00574F27">
        <w:rPr>
          <w:kern w:val="0"/>
          <w:szCs w:val="21"/>
        </w:rPr>
        <w:t>.</w:t>
      </w:r>
    </w:p>
    <w:tbl>
      <w:tblPr>
        <w:tblW w:w="8460" w:type="dxa"/>
        <w:tblInd w:w="108" w:type="dxa"/>
        <w:tblLayout w:type="fixed"/>
        <w:tblLook w:val="01A0"/>
      </w:tblPr>
      <w:tblGrid>
        <w:gridCol w:w="968"/>
        <w:gridCol w:w="3892"/>
        <w:gridCol w:w="3600"/>
      </w:tblGrid>
      <w:tr w:rsidR="0063475A" w:rsidRPr="00574F27">
        <w:tc>
          <w:tcPr>
            <w:tcW w:w="968" w:type="dxa"/>
            <w:tcBorders>
              <w:top w:val="single" w:sz="12" w:space="0" w:color="000000"/>
              <w:bottom w:val="single" w:sz="8" w:space="0" w:color="000000"/>
            </w:tcBorders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Primer</w:t>
            </w:r>
          </w:p>
        </w:tc>
        <w:tc>
          <w:tcPr>
            <w:tcW w:w="3892" w:type="dxa"/>
            <w:tcBorders>
              <w:top w:val="single" w:sz="12" w:space="0" w:color="000000"/>
              <w:bottom w:val="single" w:sz="8" w:space="0" w:color="000000"/>
            </w:tcBorders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Sequence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4F27">
                <w:rPr>
                  <w:bCs/>
                  <w:kern w:val="0"/>
                  <w:szCs w:val="21"/>
                </w:rPr>
                <w:t>5’</w:t>
              </w:r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smartTag w:uri="urn:schemas-microsoft-com:office:smarttags" w:element="chmetcnv">
                <w:smartTagPr>
                  <w:attr w:name="UnitName" w:val="’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574F27">
                <w:rPr>
                  <w:bCs/>
                  <w:kern w:val="0"/>
                  <w:szCs w:val="21"/>
                </w:rPr>
                <w:t>-3’</w:t>
              </w:r>
            </w:smartTag>
            <w:r w:rsidRPr="00574F27">
              <w:rPr>
                <w:bCs/>
                <w:kern w:val="0"/>
                <w:szCs w:val="21"/>
              </w:rPr>
              <w:t>)</w:t>
            </w:r>
          </w:p>
        </w:tc>
        <w:tc>
          <w:tcPr>
            <w:tcW w:w="3600" w:type="dxa"/>
            <w:tcBorders>
              <w:top w:val="single" w:sz="12" w:space="0" w:color="000000"/>
              <w:bottom w:val="single" w:sz="8" w:space="0" w:color="000000"/>
            </w:tcBorders>
          </w:tcPr>
          <w:p w:rsidR="0063475A" w:rsidRPr="00574F27" w:rsidRDefault="0063475A">
            <w:pPr>
              <w:spacing w:line="240" w:lineRule="atLeast"/>
              <w:rPr>
                <w:caps/>
                <w:kern w:val="0"/>
                <w:szCs w:val="21"/>
              </w:rPr>
            </w:pPr>
            <w:r w:rsidRPr="00574F27">
              <w:rPr>
                <w:caps/>
                <w:kern w:val="0"/>
                <w:szCs w:val="21"/>
              </w:rPr>
              <w:t>R</w:t>
            </w:r>
            <w:r w:rsidRPr="00574F27">
              <w:rPr>
                <w:bCs/>
                <w:kern w:val="0"/>
                <w:szCs w:val="21"/>
              </w:rPr>
              <w:t>elevant Characteristics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0C404A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TCCACGGCTAGCAAAAGAGT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C2334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rFonts w:eastAsia="仿宋_GB2312"/>
                <w:szCs w:val="21"/>
              </w:rPr>
              <w:t>Primers to amplify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="004141E5" w:rsidRPr="00574F27">
              <w:rPr>
                <w:rFonts w:eastAsia="仿宋_GB2312"/>
                <w:i/>
                <w:szCs w:val="21"/>
              </w:rPr>
              <w:t>BcB</w:t>
            </w:r>
            <w:r w:rsidR="00644042" w:rsidRPr="00574F27">
              <w:rPr>
                <w:rFonts w:eastAsia="仿宋_GB2312"/>
                <w:i/>
                <w:szCs w:val="21"/>
              </w:rPr>
              <w:t>C</w:t>
            </w:r>
            <w:r w:rsidR="00C2334D" w:rsidRPr="00574F27">
              <w:rPr>
                <w:rFonts w:eastAsia="仿宋_GB2312"/>
                <w:i/>
                <w:szCs w:val="21"/>
              </w:rPr>
              <w:t>K</w:t>
            </w:r>
            <w:r w:rsidR="004141E5" w:rsidRPr="00574F27">
              <w:rPr>
                <w:rFonts w:eastAsia="仿宋_GB2312"/>
                <w:i/>
                <w:szCs w:val="21"/>
              </w:rPr>
              <w:t>1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Pr="00574F27">
              <w:rPr>
                <w:rFonts w:eastAsia="仿宋_GB2312"/>
                <w:szCs w:val="21"/>
              </w:rPr>
              <w:t>upstream fragment for construction of the gene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Pr="00574F27">
              <w:rPr>
                <w:rFonts w:eastAsia="仿宋_GB2312"/>
                <w:szCs w:val="21"/>
              </w:rPr>
              <w:t>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0C404A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P2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CAAAATAGGCATTGATGTGTTGACCTCCCCCTTTCCATGAGC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0C404A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P3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CTCGTCCGAGGGCAAAGGAATAGAGTAGCAAAAATGCCATGTCGACAG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C2334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rFonts w:eastAsia="仿宋_GB2312"/>
                <w:szCs w:val="21"/>
              </w:rPr>
              <w:t>Primers to amplify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="004141E5" w:rsidRPr="00574F27">
              <w:rPr>
                <w:rFonts w:eastAsia="仿宋_GB2312"/>
                <w:i/>
                <w:szCs w:val="21"/>
              </w:rPr>
              <w:t>BcB</w:t>
            </w:r>
            <w:r w:rsidR="00C2334D" w:rsidRPr="00574F27">
              <w:rPr>
                <w:rFonts w:eastAsia="仿宋_GB2312"/>
                <w:i/>
                <w:szCs w:val="21"/>
              </w:rPr>
              <w:t>C</w:t>
            </w:r>
            <w:r w:rsidR="00644042" w:rsidRPr="00574F27">
              <w:rPr>
                <w:rFonts w:eastAsia="仿宋_GB2312"/>
                <w:i/>
                <w:szCs w:val="21"/>
              </w:rPr>
              <w:t>K</w:t>
            </w:r>
            <w:r w:rsidR="004141E5" w:rsidRPr="00574F27">
              <w:rPr>
                <w:rFonts w:eastAsia="仿宋_GB2312"/>
                <w:i/>
                <w:szCs w:val="21"/>
              </w:rPr>
              <w:t>1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Pr="00574F27">
              <w:rPr>
                <w:rFonts w:eastAsia="仿宋_GB2312"/>
                <w:szCs w:val="21"/>
              </w:rPr>
              <w:t>downstream fragment for construction of the gene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Pr="00574F27">
              <w:rPr>
                <w:rFonts w:eastAsia="仿宋_GB2312"/>
                <w:szCs w:val="21"/>
              </w:rPr>
              <w:t>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0C404A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P4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AACGCTTATTTGCTTCGTGG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P5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ACGACCAGAATCTTGATTCCC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C2334D">
            <w:pPr>
              <w:spacing w:line="240" w:lineRule="atLeast"/>
              <w:rPr>
                <w:kern w:val="0"/>
                <w:szCs w:val="21"/>
              </w:rPr>
            </w:pPr>
            <w:bookmarkStart w:id="0" w:name="OLE_LINK1"/>
            <w:bookmarkStart w:id="1" w:name="OLE_LINK2"/>
            <w:r w:rsidRPr="00574F27">
              <w:rPr>
                <w:rFonts w:eastAsia="仿宋_GB2312"/>
                <w:bCs/>
                <w:kern w:val="0"/>
                <w:szCs w:val="21"/>
              </w:rPr>
              <w:t xml:space="preserve">PCR primers for identification of </w:t>
            </w:r>
            <w:r w:rsidR="00644042" w:rsidRPr="00574F27">
              <w:rPr>
                <w:rFonts w:eastAsia="仿宋_GB2312"/>
                <w:i/>
                <w:szCs w:val="21"/>
              </w:rPr>
              <w:t>BcBC</w:t>
            </w:r>
            <w:r w:rsidR="00C2334D" w:rsidRPr="00574F27">
              <w:rPr>
                <w:rFonts w:eastAsia="仿宋_GB2312"/>
                <w:i/>
                <w:szCs w:val="21"/>
              </w:rPr>
              <w:t>K</w:t>
            </w:r>
            <w:r w:rsidR="00644042" w:rsidRPr="00574F27">
              <w:rPr>
                <w:rFonts w:eastAsia="仿宋_GB2312"/>
                <w:i/>
                <w:szCs w:val="21"/>
              </w:rPr>
              <w:t>1</w:t>
            </w:r>
            <w:r w:rsidRPr="00574F27">
              <w:rPr>
                <w:rFonts w:eastAsia="仿宋_GB2312"/>
                <w:i/>
                <w:szCs w:val="21"/>
              </w:rPr>
              <w:t xml:space="preserve"> </w:t>
            </w:r>
            <w:r w:rsidRPr="00574F27">
              <w:rPr>
                <w:rFonts w:eastAsia="仿宋_GB2312"/>
                <w:bCs/>
                <w:kern w:val="0"/>
                <w:szCs w:val="21"/>
              </w:rPr>
              <w:t xml:space="preserve">deletion </w:t>
            </w:r>
            <w:proofErr w:type="spellStart"/>
            <w:r w:rsidRPr="00574F27">
              <w:rPr>
                <w:rFonts w:eastAsia="仿宋_GB2312"/>
                <w:bCs/>
                <w:kern w:val="0"/>
                <w:szCs w:val="21"/>
              </w:rPr>
              <w:t>transformants</w:t>
            </w:r>
            <w:bookmarkEnd w:id="0"/>
            <w:bookmarkEnd w:id="1"/>
            <w:proofErr w:type="spellEnd"/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P6</w:t>
            </w:r>
          </w:p>
        </w:tc>
        <w:tc>
          <w:tcPr>
            <w:tcW w:w="3892" w:type="dxa"/>
          </w:tcPr>
          <w:p w:rsidR="0063475A" w:rsidRPr="00574F27" w:rsidRDefault="00F61040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TCACCTCTGCCCCAAGTAACA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P7</w:t>
            </w:r>
          </w:p>
        </w:tc>
        <w:tc>
          <w:tcPr>
            <w:tcW w:w="3892" w:type="dxa"/>
          </w:tcPr>
          <w:p w:rsidR="0063475A" w:rsidRPr="00574F27" w:rsidRDefault="001D62E1">
            <w:pPr>
              <w:rPr>
                <w:szCs w:val="21"/>
              </w:rPr>
            </w:pPr>
            <w:r w:rsidRPr="00574F27">
              <w:rPr>
                <w:szCs w:val="21"/>
              </w:rPr>
              <w:t>AAACTCTTGTCGTACGCGCAT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6440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rFonts w:eastAsia="仿宋_GB2312"/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P8</w:t>
            </w:r>
          </w:p>
        </w:tc>
        <w:tc>
          <w:tcPr>
            <w:tcW w:w="3892" w:type="dxa"/>
          </w:tcPr>
          <w:p w:rsidR="0063475A" w:rsidRPr="00574F27" w:rsidRDefault="001D62E1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CAAAATAGGCATTGATGTGTTGACCTCCTGTTGGGTAATGGGTTGAGA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P9</w:t>
            </w:r>
          </w:p>
        </w:tc>
        <w:tc>
          <w:tcPr>
            <w:tcW w:w="3892" w:type="dxa"/>
          </w:tcPr>
          <w:p w:rsidR="0063475A" w:rsidRPr="00574F27" w:rsidRDefault="001D62E1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CTCGTCCGAGGGCAAAGGAATAGAGTAGTATGGGGCTGGTGATCTGACT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rFonts w:eastAsia="仿宋_GB2312"/>
                <w:i/>
                <w:szCs w:val="21"/>
              </w:rPr>
              <w:t xml:space="preserve">BcMKK1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P10</w:t>
            </w:r>
          </w:p>
        </w:tc>
        <w:tc>
          <w:tcPr>
            <w:tcW w:w="3892" w:type="dxa"/>
          </w:tcPr>
          <w:p w:rsidR="0063475A" w:rsidRPr="00574F27" w:rsidRDefault="001D62E1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CTCGGGTTGATTCTGAAATG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AE1424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AE1424" w:rsidRPr="00574F27">
              <w:rPr>
                <w:szCs w:val="21"/>
              </w:rPr>
              <w:t>1</w:t>
            </w:r>
          </w:p>
        </w:tc>
        <w:tc>
          <w:tcPr>
            <w:tcW w:w="3892" w:type="dxa"/>
          </w:tcPr>
          <w:p w:rsidR="0063475A" w:rsidRPr="00574F27" w:rsidRDefault="001D62E1">
            <w:pPr>
              <w:rPr>
                <w:szCs w:val="21"/>
              </w:rPr>
            </w:pPr>
            <w:r w:rsidRPr="00574F27">
              <w:rPr>
                <w:szCs w:val="21"/>
              </w:rPr>
              <w:t>TGACCCGAGATTCGGAACT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="00644042" w:rsidRPr="00574F27">
              <w:rPr>
                <w:rFonts w:eastAsia="仿宋_GB2312"/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  <w:r w:rsidRPr="00574F27">
              <w:rPr>
                <w:szCs w:val="21"/>
              </w:rPr>
              <w:t xml:space="preserve"> 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P12</w:t>
            </w:r>
          </w:p>
        </w:tc>
        <w:tc>
          <w:tcPr>
            <w:tcW w:w="3892" w:type="dxa"/>
          </w:tcPr>
          <w:p w:rsidR="0063475A" w:rsidRPr="00574F27" w:rsidRDefault="001D62E1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AAAATCGAGGAGCGGATCTT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AE1424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AE1424" w:rsidRPr="00574F27">
              <w:rPr>
                <w:szCs w:val="21"/>
              </w:rPr>
              <w:t>3</w:t>
            </w:r>
          </w:p>
        </w:tc>
        <w:tc>
          <w:tcPr>
            <w:tcW w:w="3892" w:type="dxa"/>
          </w:tcPr>
          <w:p w:rsidR="0063475A" w:rsidRPr="00574F27" w:rsidRDefault="00913DE5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TGAAACATTCAGCCTTATCCA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6440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rFonts w:eastAsia="仿宋_GB2312"/>
                <w:i/>
                <w:szCs w:val="21"/>
              </w:rPr>
              <w:t>BcBMP3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P14</w:t>
            </w:r>
          </w:p>
        </w:tc>
        <w:tc>
          <w:tcPr>
            <w:tcW w:w="3892" w:type="dxa"/>
          </w:tcPr>
          <w:p w:rsidR="0063475A" w:rsidRPr="00574F27" w:rsidRDefault="0063475A" w:rsidP="00913DE5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</w:t>
            </w:r>
            <w:r w:rsidR="00913DE5" w:rsidRPr="00574F27">
              <w:rPr>
                <w:bCs/>
                <w:kern w:val="0"/>
                <w:szCs w:val="21"/>
              </w:rPr>
              <w:t>TCGGAAGGAAAGTAACATCGT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P15</w:t>
            </w:r>
          </w:p>
        </w:tc>
        <w:tc>
          <w:tcPr>
            <w:tcW w:w="3892" w:type="dxa"/>
          </w:tcPr>
          <w:p w:rsidR="0063475A" w:rsidRPr="00574F27" w:rsidRDefault="0063475A" w:rsidP="00913DE5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</w:t>
            </w:r>
            <w:r w:rsidR="00913DE5" w:rsidRPr="00574F27">
              <w:rPr>
                <w:bCs/>
                <w:kern w:val="0"/>
                <w:szCs w:val="21"/>
              </w:rPr>
              <w:t>TTGATCCATCTTCCCGTATCG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rFonts w:eastAsia="仿宋_GB2312"/>
                <w:i/>
                <w:szCs w:val="21"/>
              </w:rPr>
              <w:t>BcBMP3</w:t>
            </w:r>
            <w:r w:rsidRPr="00574F27">
              <w:rPr>
                <w:szCs w:val="21"/>
              </w:rPr>
              <w:t xml:space="preserve"> downstream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E1424">
            <w:pPr>
              <w:rPr>
                <w:szCs w:val="21"/>
              </w:rPr>
            </w:pPr>
            <w:r w:rsidRPr="00574F27">
              <w:rPr>
                <w:szCs w:val="21"/>
              </w:rPr>
              <w:t>P16</w:t>
            </w:r>
          </w:p>
        </w:tc>
        <w:tc>
          <w:tcPr>
            <w:tcW w:w="3892" w:type="dxa"/>
          </w:tcPr>
          <w:p w:rsidR="0063475A" w:rsidRPr="00574F27" w:rsidRDefault="00913DE5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AAAATCCAGCTTGCGCCTTA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44042" w:rsidRPr="00574F27">
        <w:tc>
          <w:tcPr>
            <w:tcW w:w="968" w:type="dxa"/>
          </w:tcPr>
          <w:p w:rsidR="00644042" w:rsidRPr="00574F27" w:rsidRDefault="00AE1424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P17</w:t>
            </w:r>
          </w:p>
        </w:tc>
        <w:tc>
          <w:tcPr>
            <w:tcW w:w="3892" w:type="dxa"/>
          </w:tcPr>
          <w:p w:rsidR="00644042" w:rsidRPr="00574F27" w:rsidRDefault="00913DE5" w:rsidP="00361D83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GGTCTTCAAGGTCTTCAACCA</w:t>
            </w:r>
          </w:p>
        </w:tc>
        <w:tc>
          <w:tcPr>
            <w:tcW w:w="3600" w:type="dxa"/>
            <w:vMerge w:val="restart"/>
          </w:tcPr>
          <w:p w:rsidR="00644042" w:rsidRPr="00574F27" w:rsidRDefault="00644042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rFonts w:eastAsia="仿宋_GB2312"/>
                <w:i/>
                <w:szCs w:val="21"/>
              </w:rPr>
              <w:t>BcBMP3</w:t>
            </w:r>
            <w:r w:rsidRPr="00574F27">
              <w:rPr>
                <w:szCs w:val="21"/>
              </w:rPr>
              <w:t xml:space="preserve"> 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  <w:r w:rsidRPr="00574F27">
              <w:rPr>
                <w:szCs w:val="21"/>
              </w:rPr>
              <w:t xml:space="preserve"> </w:t>
            </w:r>
          </w:p>
        </w:tc>
      </w:tr>
      <w:tr w:rsidR="00644042" w:rsidRPr="00574F27">
        <w:tc>
          <w:tcPr>
            <w:tcW w:w="968" w:type="dxa"/>
          </w:tcPr>
          <w:p w:rsidR="00644042" w:rsidRPr="00574F27" w:rsidRDefault="00AE1424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P18</w:t>
            </w:r>
          </w:p>
        </w:tc>
        <w:tc>
          <w:tcPr>
            <w:tcW w:w="3892" w:type="dxa"/>
          </w:tcPr>
          <w:p w:rsidR="00644042" w:rsidRPr="00574F27" w:rsidRDefault="00913DE5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AAATGTTGTTGGGCATCCAG</w:t>
            </w:r>
          </w:p>
        </w:tc>
        <w:tc>
          <w:tcPr>
            <w:tcW w:w="3600" w:type="dxa"/>
            <w:vMerge/>
          </w:tcPr>
          <w:p w:rsidR="00644042" w:rsidRPr="00574F27" w:rsidRDefault="00644042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44042" w:rsidRPr="00574F27">
        <w:tc>
          <w:tcPr>
            <w:tcW w:w="968" w:type="dxa"/>
          </w:tcPr>
          <w:p w:rsidR="00644042" w:rsidRPr="00574F27" w:rsidRDefault="00644042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44042" w:rsidRPr="00574F27" w:rsidRDefault="00644042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44042" w:rsidRPr="00574F27" w:rsidRDefault="00644042" w:rsidP="00361D83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P19</w:t>
            </w:r>
          </w:p>
        </w:tc>
        <w:tc>
          <w:tcPr>
            <w:tcW w:w="3892" w:type="dxa"/>
          </w:tcPr>
          <w:p w:rsidR="0063475A" w:rsidRPr="00574F27" w:rsidRDefault="00913DE5">
            <w:pPr>
              <w:rPr>
                <w:szCs w:val="21"/>
              </w:rPr>
            </w:pPr>
            <w:r w:rsidRPr="00574F27">
              <w:rPr>
                <w:szCs w:val="21"/>
              </w:rPr>
              <w:t>GGCATTTCTTTGTATGGCAGG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6440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="00644042"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</w:t>
            </w:r>
            <w:proofErr w:type="spellStart"/>
            <w:r w:rsidRPr="00574F27">
              <w:rPr>
                <w:szCs w:val="21"/>
              </w:rPr>
              <w:t>uptream</w:t>
            </w:r>
            <w:proofErr w:type="spellEnd"/>
            <w:r w:rsidRPr="00574F27">
              <w:rPr>
                <w:szCs w:val="21"/>
              </w:rPr>
              <w:t xml:space="preserve">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P20</w:t>
            </w:r>
          </w:p>
        </w:tc>
        <w:tc>
          <w:tcPr>
            <w:tcW w:w="3892" w:type="dxa"/>
          </w:tcPr>
          <w:p w:rsidR="0063475A" w:rsidRPr="00574F27" w:rsidRDefault="0031438F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</w:t>
            </w:r>
            <w:r w:rsidR="0080159F" w:rsidRPr="00574F27">
              <w:rPr>
                <w:szCs w:val="21"/>
              </w:rPr>
              <w:t>CAAGCGGGAAGCAGTGGTA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P21</w:t>
            </w:r>
          </w:p>
        </w:tc>
        <w:tc>
          <w:tcPr>
            <w:tcW w:w="3892" w:type="dxa"/>
          </w:tcPr>
          <w:p w:rsidR="0063475A" w:rsidRPr="00574F27" w:rsidRDefault="005B0649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</w:t>
            </w:r>
            <w:r w:rsidR="00913DE5" w:rsidRPr="00574F27">
              <w:rPr>
                <w:szCs w:val="21"/>
              </w:rPr>
              <w:t>ATGGCCGCAAAGACTGTT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="00644042"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downstream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P22</w:t>
            </w:r>
          </w:p>
        </w:tc>
        <w:tc>
          <w:tcPr>
            <w:tcW w:w="3892" w:type="dxa"/>
          </w:tcPr>
          <w:p w:rsidR="0063475A" w:rsidRPr="00574F27" w:rsidRDefault="00913DE5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TTCATCAGGTGCCACTGCATA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>P23</w:t>
            </w:r>
          </w:p>
        </w:tc>
        <w:tc>
          <w:tcPr>
            <w:tcW w:w="3892" w:type="dxa"/>
          </w:tcPr>
          <w:p w:rsidR="0063475A" w:rsidRPr="00574F27" w:rsidRDefault="00913DE5">
            <w:pPr>
              <w:rPr>
                <w:szCs w:val="21"/>
              </w:rPr>
            </w:pPr>
            <w:r w:rsidRPr="00574F27">
              <w:rPr>
                <w:szCs w:val="21"/>
              </w:rPr>
              <w:t>GTTTGCCCTGGTGTTTATGA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proofErr w:type="spellStart"/>
            <w:r w:rsidR="00644042" w:rsidRPr="00574F27">
              <w:rPr>
                <w:i/>
                <w:szCs w:val="21"/>
              </w:rPr>
              <w:t>BcOAH</w:t>
            </w:r>
            <w:proofErr w:type="spellEnd"/>
            <w:r w:rsidR="00644042" w:rsidRPr="00574F27">
              <w:rPr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P24</w:t>
            </w:r>
          </w:p>
        </w:tc>
        <w:tc>
          <w:tcPr>
            <w:tcW w:w="3892" w:type="dxa"/>
          </w:tcPr>
          <w:p w:rsidR="0063475A" w:rsidRPr="00574F27" w:rsidRDefault="00913DE5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TACGGAATCCCATCTCTTGTG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P25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AAGTCTAAGGGCACCATTCAA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6440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i/>
                <w:szCs w:val="21"/>
              </w:rPr>
              <w:t>BcRIM15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P26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CAAAATAGGCATTGATGTGTTGACCTCCAGTTGGCACCAATCGGTAAT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P27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CTCGTCCGAGGGCAAAGGAATAGAGTAGAAAACAGGCGAAGTATGGTTC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i/>
                <w:szCs w:val="21"/>
              </w:rPr>
              <w:t xml:space="preserve">BcRIM15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P28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TTGAGCGCTTGCTGATTCT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P29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TGTGTCAGGACAATTTGACGG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="00644042" w:rsidRPr="00574F27">
              <w:rPr>
                <w:i/>
                <w:szCs w:val="21"/>
              </w:rPr>
              <w:t xml:space="preserve">BcRIM15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P30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ATGCGGGGTTTGGAAATTCT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P31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CGGATTTGTATCCCAGACCTT</w:t>
            </w:r>
          </w:p>
        </w:tc>
        <w:tc>
          <w:tcPr>
            <w:tcW w:w="3600" w:type="dxa"/>
            <w:vMerge w:val="restart"/>
          </w:tcPr>
          <w:p w:rsidR="0063475A" w:rsidRPr="00574F27" w:rsidRDefault="0063475A" w:rsidP="006440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P32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CAAAATAGGCATTGATGTGTTGACCTCCTTTGGTGGATCGATAGGAGTT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P33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CTCGTCCGAGGGCAAAGGAATAGAGTAGTGAGAAGCAACAGCGTACCAA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="00644042"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downstream fragment for construction of the gene deletion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P34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AACCAATACCGCCAAGCTTT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P35</w:t>
            </w:r>
          </w:p>
        </w:tc>
        <w:tc>
          <w:tcPr>
            <w:tcW w:w="3892" w:type="dxa"/>
          </w:tcPr>
          <w:p w:rsidR="0063475A" w:rsidRPr="00574F27" w:rsidRDefault="00DC2EC6">
            <w:pPr>
              <w:rPr>
                <w:szCs w:val="21"/>
              </w:rPr>
            </w:pPr>
            <w:r w:rsidRPr="00574F27">
              <w:rPr>
                <w:szCs w:val="21"/>
              </w:rPr>
              <w:t>TCGGAGGGCAACAGACACTAT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="00644042" w:rsidRPr="00574F27">
              <w:rPr>
                <w:i/>
                <w:szCs w:val="21"/>
              </w:rPr>
              <w:t>BcPRO40</w:t>
            </w:r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P36</w:t>
            </w:r>
          </w:p>
        </w:tc>
        <w:tc>
          <w:tcPr>
            <w:tcW w:w="3892" w:type="dxa"/>
          </w:tcPr>
          <w:p w:rsidR="0063475A" w:rsidRPr="00574F27" w:rsidRDefault="00DC2EC6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AAAGGAGAAATGTTGGCAGG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61D83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P3</w:t>
            </w:r>
            <w:r w:rsidR="00334281" w:rsidRPr="00574F27">
              <w:rPr>
                <w:szCs w:val="21"/>
              </w:rPr>
              <w:t>7</w:t>
            </w:r>
          </w:p>
        </w:tc>
        <w:tc>
          <w:tcPr>
            <w:tcW w:w="3892" w:type="dxa"/>
          </w:tcPr>
          <w:p w:rsidR="00361D83" w:rsidRPr="00574F27" w:rsidRDefault="001F242D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AACTACTTCGCCCTCATCATT</w:t>
            </w:r>
          </w:p>
        </w:tc>
        <w:tc>
          <w:tcPr>
            <w:tcW w:w="3600" w:type="dxa"/>
            <w:vMerge w:val="restart"/>
          </w:tcPr>
          <w:p w:rsidR="00361D83" w:rsidRPr="00574F27" w:rsidRDefault="00361D83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BcSCH9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361D83" w:rsidRPr="00574F27">
        <w:tc>
          <w:tcPr>
            <w:tcW w:w="968" w:type="dxa"/>
          </w:tcPr>
          <w:p w:rsidR="00361D83" w:rsidRPr="00574F27" w:rsidRDefault="0033428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P38</w:t>
            </w:r>
          </w:p>
        </w:tc>
        <w:tc>
          <w:tcPr>
            <w:tcW w:w="3892" w:type="dxa"/>
          </w:tcPr>
          <w:p w:rsidR="00361D83" w:rsidRPr="00574F27" w:rsidRDefault="001F242D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CAAAATAGGCATTGATGTGTTGACCTCCAAACGGATAGAAGAGCGGGAA</w:t>
            </w:r>
          </w:p>
        </w:tc>
        <w:tc>
          <w:tcPr>
            <w:tcW w:w="3600" w:type="dxa"/>
            <w:vMerge/>
          </w:tcPr>
          <w:p w:rsidR="00361D83" w:rsidRPr="00574F27" w:rsidRDefault="00361D83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3428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P39</w:t>
            </w:r>
          </w:p>
        </w:tc>
        <w:tc>
          <w:tcPr>
            <w:tcW w:w="3892" w:type="dxa"/>
          </w:tcPr>
          <w:p w:rsidR="00361D83" w:rsidRPr="00574F27" w:rsidRDefault="001F242D" w:rsidP="007A3104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CTCGTCCGAGGGCAAAGGAATAGAGTAGTGAAGCTTATCGGAAAGGGT</w:t>
            </w:r>
          </w:p>
        </w:tc>
        <w:tc>
          <w:tcPr>
            <w:tcW w:w="3600" w:type="dxa"/>
            <w:vMerge w:val="restart"/>
          </w:tcPr>
          <w:p w:rsidR="00361D83" w:rsidRPr="00574F27" w:rsidRDefault="00361D83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BcSCH9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361D83" w:rsidRPr="00574F27">
        <w:tc>
          <w:tcPr>
            <w:tcW w:w="968" w:type="dxa"/>
          </w:tcPr>
          <w:p w:rsidR="00361D83" w:rsidRPr="00574F27" w:rsidRDefault="0033428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P40</w:t>
            </w:r>
          </w:p>
        </w:tc>
        <w:tc>
          <w:tcPr>
            <w:tcW w:w="3892" w:type="dxa"/>
          </w:tcPr>
          <w:p w:rsidR="00361D83" w:rsidRPr="00574F27" w:rsidRDefault="001F242D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TTGATCCATTCGATCCTCGT</w:t>
            </w:r>
          </w:p>
        </w:tc>
        <w:tc>
          <w:tcPr>
            <w:tcW w:w="3600" w:type="dxa"/>
            <w:vMerge/>
          </w:tcPr>
          <w:p w:rsidR="00361D83" w:rsidRPr="00574F27" w:rsidRDefault="00361D83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3428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P41</w:t>
            </w:r>
          </w:p>
        </w:tc>
        <w:tc>
          <w:tcPr>
            <w:tcW w:w="3892" w:type="dxa"/>
          </w:tcPr>
          <w:p w:rsidR="00361D83" w:rsidRPr="00574F27" w:rsidRDefault="001F242D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TCGATTTCGCAATTCTGCA</w:t>
            </w:r>
          </w:p>
        </w:tc>
        <w:tc>
          <w:tcPr>
            <w:tcW w:w="3600" w:type="dxa"/>
            <w:vMerge w:val="restart"/>
          </w:tcPr>
          <w:p w:rsidR="00361D83" w:rsidRPr="00574F27" w:rsidRDefault="00361D83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BcSCH9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361D83" w:rsidRPr="00574F27">
        <w:tc>
          <w:tcPr>
            <w:tcW w:w="968" w:type="dxa"/>
          </w:tcPr>
          <w:p w:rsidR="00361D83" w:rsidRPr="00574F27" w:rsidRDefault="0033428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P42</w:t>
            </w:r>
          </w:p>
        </w:tc>
        <w:tc>
          <w:tcPr>
            <w:tcW w:w="3892" w:type="dxa"/>
          </w:tcPr>
          <w:p w:rsidR="00361D83" w:rsidRPr="00574F27" w:rsidRDefault="001F242D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CTTTGTGAGGTTCGCTTTTG</w:t>
            </w:r>
          </w:p>
        </w:tc>
        <w:tc>
          <w:tcPr>
            <w:tcW w:w="3600" w:type="dxa"/>
            <w:vMerge/>
          </w:tcPr>
          <w:p w:rsidR="00361D83" w:rsidRPr="00574F27" w:rsidRDefault="00361D83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361D83" w:rsidRPr="00574F27">
        <w:tc>
          <w:tcPr>
            <w:tcW w:w="968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361D83" w:rsidRPr="00574F27" w:rsidRDefault="00361D83" w:rsidP="00361D83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43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AACTAAAAGGCCACCACCAT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1F242D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BcSTE20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44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CAAAATAGGCATTGATGTGTTGACCTCCAGTGCGCGCCATCTTCAT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45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CTCGTCCGAGGGCAAAGGAATAGAGTAGTGTCTTCCGGGATTTCCTTT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1F242D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BcSTE20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46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AGAAGCTAAAGCTCATCCCCA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>P</w:t>
            </w:r>
            <w:r w:rsidR="00334281" w:rsidRPr="00574F27">
              <w:rPr>
                <w:szCs w:val="21"/>
              </w:rPr>
              <w:t>47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CGAAAAAAGAGCAAGAGCAAC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="00C50E31" w:rsidRPr="00574F27">
              <w:rPr>
                <w:i/>
                <w:szCs w:val="21"/>
              </w:rPr>
              <w:t>BcSTE20</w:t>
            </w:r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48</w:t>
            </w:r>
          </w:p>
        </w:tc>
        <w:tc>
          <w:tcPr>
            <w:tcW w:w="3892" w:type="dxa"/>
          </w:tcPr>
          <w:p w:rsidR="001F242D" w:rsidRPr="00574F27" w:rsidRDefault="001F242D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TTTTCTTGTGCTCGGGCATT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334281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49</w:t>
            </w:r>
          </w:p>
        </w:tc>
        <w:tc>
          <w:tcPr>
            <w:tcW w:w="3892" w:type="dxa"/>
          </w:tcPr>
          <w:p w:rsidR="001F242D" w:rsidRPr="00574F27" w:rsidRDefault="0000629F" w:rsidP="00EA41C8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TCTGATGTCAGCTTTTGTGGC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1F242D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BcSTE50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1F242D" w:rsidRPr="00574F27">
        <w:tc>
          <w:tcPr>
            <w:tcW w:w="968" w:type="dxa"/>
          </w:tcPr>
          <w:p w:rsidR="001F242D" w:rsidRPr="00574F27" w:rsidRDefault="0033428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P50</w:t>
            </w:r>
          </w:p>
        </w:tc>
        <w:tc>
          <w:tcPr>
            <w:tcW w:w="3892" w:type="dxa"/>
          </w:tcPr>
          <w:p w:rsidR="001F242D" w:rsidRPr="00574F27" w:rsidRDefault="001F242D" w:rsidP="0000629F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</w:t>
            </w:r>
            <w:r w:rsidR="0000629F" w:rsidRPr="00574F27">
              <w:rPr>
                <w:bCs/>
                <w:kern w:val="0"/>
                <w:szCs w:val="21"/>
              </w:rPr>
              <w:t>CGCTGCTACAAATGAAGTCAG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334281" w:rsidRPr="00574F27">
              <w:rPr>
                <w:szCs w:val="21"/>
              </w:rPr>
              <w:t>51</w:t>
            </w:r>
          </w:p>
        </w:tc>
        <w:tc>
          <w:tcPr>
            <w:tcW w:w="3892" w:type="dxa"/>
          </w:tcPr>
          <w:p w:rsidR="001F242D" w:rsidRPr="00574F27" w:rsidRDefault="001F242D" w:rsidP="0000629F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</w:t>
            </w:r>
            <w:r w:rsidR="0000629F" w:rsidRPr="00574F27">
              <w:rPr>
                <w:bCs/>
                <w:kern w:val="0"/>
                <w:szCs w:val="21"/>
              </w:rPr>
              <w:t>CAATCACTGTCACCTGGACAA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1F242D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BcSTE50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1F242D" w:rsidRPr="00574F27">
        <w:tc>
          <w:tcPr>
            <w:tcW w:w="968" w:type="dxa"/>
          </w:tcPr>
          <w:p w:rsidR="001F242D" w:rsidRPr="00574F27" w:rsidRDefault="0033428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P52</w:t>
            </w:r>
          </w:p>
        </w:tc>
        <w:tc>
          <w:tcPr>
            <w:tcW w:w="3892" w:type="dxa"/>
          </w:tcPr>
          <w:p w:rsidR="001F242D" w:rsidRPr="00574F27" w:rsidRDefault="0000629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TGCTTCAAAGCTGACTGTCT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33428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P53</w:t>
            </w:r>
          </w:p>
        </w:tc>
        <w:tc>
          <w:tcPr>
            <w:tcW w:w="3892" w:type="dxa"/>
          </w:tcPr>
          <w:p w:rsidR="001F242D" w:rsidRPr="00574F27" w:rsidRDefault="0000629F" w:rsidP="00EA41C8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CAAGATTAAGCAAGATGTGCC</w:t>
            </w:r>
          </w:p>
        </w:tc>
        <w:tc>
          <w:tcPr>
            <w:tcW w:w="3600" w:type="dxa"/>
            <w:vMerge w:val="restart"/>
          </w:tcPr>
          <w:p w:rsidR="001F242D" w:rsidRPr="00574F27" w:rsidRDefault="001F242D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="00C50E31" w:rsidRPr="00574F27">
              <w:rPr>
                <w:i/>
                <w:szCs w:val="21"/>
              </w:rPr>
              <w:t>BcSTE50</w:t>
            </w:r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1F242D" w:rsidRPr="00574F27">
        <w:tc>
          <w:tcPr>
            <w:tcW w:w="968" w:type="dxa"/>
          </w:tcPr>
          <w:p w:rsidR="001F242D" w:rsidRPr="00574F27" w:rsidRDefault="0033428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P54</w:t>
            </w:r>
          </w:p>
        </w:tc>
        <w:tc>
          <w:tcPr>
            <w:tcW w:w="3892" w:type="dxa"/>
          </w:tcPr>
          <w:p w:rsidR="001F242D" w:rsidRPr="00574F27" w:rsidRDefault="0000629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TTGTTGGTCTGATCGGTACGA</w:t>
            </w:r>
          </w:p>
        </w:tc>
        <w:tc>
          <w:tcPr>
            <w:tcW w:w="3600" w:type="dxa"/>
            <w:vMerge/>
          </w:tcPr>
          <w:p w:rsidR="001F242D" w:rsidRPr="00574F27" w:rsidRDefault="001F242D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1F242D" w:rsidRPr="00574F27">
        <w:tc>
          <w:tcPr>
            <w:tcW w:w="968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1F242D" w:rsidRPr="00574F27" w:rsidRDefault="001F242D" w:rsidP="00EA41C8">
            <w:pPr>
              <w:rPr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1167D2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P55</w:t>
            </w:r>
          </w:p>
        </w:tc>
        <w:tc>
          <w:tcPr>
            <w:tcW w:w="3892" w:type="dxa"/>
          </w:tcPr>
          <w:p w:rsidR="00C50E31" w:rsidRPr="00574F27" w:rsidRDefault="000D4EC7" w:rsidP="00EA41C8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ACCGACGCAGATACAACCATT</w:t>
            </w:r>
          </w:p>
        </w:tc>
        <w:tc>
          <w:tcPr>
            <w:tcW w:w="3600" w:type="dxa"/>
            <w:vMerge w:val="restart"/>
          </w:tcPr>
          <w:p w:rsidR="00C50E31" w:rsidRPr="00574F27" w:rsidRDefault="00C50E31" w:rsidP="00C50E31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BcSTE7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C50E31" w:rsidRPr="00574F27">
        <w:tc>
          <w:tcPr>
            <w:tcW w:w="968" w:type="dxa"/>
          </w:tcPr>
          <w:p w:rsidR="00C50E31" w:rsidRPr="00574F27" w:rsidRDefault="00C50E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1167D2" w:rsidRPr="00574F27">
              <w:rPr>
                <w:szCs w:val="21"/>
              </w:rPr>
              <w:t>56</w:t>
            </w:r>
          </w:p>
        </w:tc>
        <w:tc>
          <w:tcPr>
            <w:tcW w:w="3892" w:type="dxa"/>
          </w:tcPr>
          <w:p w:rsidR="00C50E31" w:rsidRPr="00574F27" w:rsidRDefault="000D4EC7" w:rsidP="001167D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</w:t>
            </w:r>
            <w:r w:rsidRPr="00574F27">
              <w:rPr>
                <w:bCs/>
                <w:kern w:val="0"/>
                <w:szCs w:val="21"/>
              </w:rPr>
              <w:t>AGGTGGGGGTGCATTCAA</w:t>
            </w:r>
          </w:p>
        </w:tc>
        <w:tc>
          <w:tcPr>
            <w:tcW w:w="3600" w:type="dxa"/>
            <w:vMerge/>
          </w:tcPr>
          <w:p w:rsidR="00C50E31" w:rsidRPr="00574F27" w:rsidRDefault="00C50E31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1167D2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P57</w:t>
            </w:r>
          </w:p>
        </w:tc>
        <w:tc>
          <w:tcPr>
            <w:tcW w:w="3892" w:type="dxa"/>
          </w:tcPr>
          <w:p w:rsidR="00C50E31" w:rsidRPr="00574F27" w:rsidRDefault="000D4EC7" w:rsidP="001167D2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</w:t>
            </w:r>
            <w:r w:rsidRPr="00574F27">
              <w:rPr>
                <w:bCs/>
                <w:kern w:val="0"/>
                <w:szCs w:val="21"/>
              </w:rPr>
              <w:t>TTGTTTATGAACCTGCGCCA</w:t>
            </w:r>
          </w:p>
        </w:tc>
        <w:tc>
          <w:tcPr>
            <w:tcW w:w="3600" w:type="dxa"/>
            <w:vMerge w:val="restart"/>
          </w:tcPr>
          <w:p w:rsidR="00C50E31" w:rsidRPr="00574F27" w:rsidRDefault="00C50E31" w:rsidP="00C50E31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BcSTE7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C50E31" w:rsidRPr="00574F27">
        <w:tc>
          <w:tcPr>
            <w:tcW w:w="968" w:type="dxa"/>
          </w:tcPr>
          <w:p w:rsidR="00C50E31" w:rsidRPr="00574F27" w:rsidRDefault="001167D2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P58</w:t>
            </w:r>
          </w:p>
        </w:tc>
        <w:tc>
          <w:tcPr>
            <w:tcW w:w="3892" w:type="dxa"/>
          </w:tcPr>
          <w:p w:rsidR="00C50E31" w:rsidRPr="00574F27" w:rsidRDefault="000D4EC7" w:rsidP="000D4EC7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TGATTTGGTGACGTATCTGCT</w:t>
            </w:r>
          </w:p>
        </w:tc>
        <w:tc>
          <w:tcPr>
            <w:tcW w:w="3600" w:type="dxa"/>
            <w:vMerge/>
          </w:tcPr>
          <w:p w:rsidR="00C50E31" w:rsidRPr="00574F27" w:rsidRDefault="00C50E31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1167D2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P59</w:t>
            </w:r>
          </w:p>
        </w:tc>
        <w:tc>
          <w:tcPr>
            <w:tcW w:w="3892" w:type="dxa"/>
          </w:tcPr>
          <w:p w:rsidR="00C50E31" w:rsidRPr="00574F27" w:rsidRDefault="000D4EC7" w:rsidP="00EA41C8">
            <w:pPr>
              <w:rPr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TCACTCATCATCGTTGCCTT</w:t>
            </w:r>
          </w:p>
        </w:tc>
        <w:tc>
          <w:tcPr>
            <w:tcW w:w="3600" w:type="dxa"/>
            <w:vMerge w:val="restart"/>
          </w:tcPr>
          <w:p w:rsidR="00C50E31" w:rsidRPr="00574F27" w:rsidRDefault="00C50E31" w:rsidP="00C50E31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BcSTE7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C50E31" w:rsidRPr="00574F27">
        <w:tc>
          <w:tcPr>
            <w:tcW w:w="968" w:type="dxa"/>
          </w:tcPr>
          <w:p w:rsidR="00C50E31" w:rsidRPr="00574F27" w:rsidRDefault="001167D2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P60</w:t>
            </w:r>
          </w:p>
        </w:tc>
        <w:tc>
          <w:tcPr>
            <w:tcW w:w="3892" w:type="dxa"/>
          </w:tcPr>
          <w:p w:rsidR="00C50E31" w:rsidRPr="00574F27" w:rsidRDefault="000D4EC7" w:rsidP="00EA41C8">
            <w:pPr>
              <w:spacing w:line="240" w:lineRule="atLeast"/>
              <w:rPr>
                <w:bCs/>
                <w:color w:val="FF0000"/>
                <w:kern w:val="0"/>
                <w:szCs w:val="21"/>
              </w:rPr>
            </w:pPr>
            <w:r w:rsidRPr="00574F27">
              <w:rPr>
                <w:bCs/>
                <w:kern w:val="0"/>
                <w:szCs w:val="21"/>
              </w:rPr>
              <w:t>ACGAAAGGTTCACGCTCCTAT</w:t>
            </w:r>
          </w:p>
        </w:tc>
        <w:tc>
          <w:tcPr>
            <w:tcW w:w="3600" w:type="dxa"/>
            <w:vMerge/>
          </w:tcPr>
          <w:p w:rsidR="00C50E31" w:rsidRPr="00574F27" w:rsidRDefault="00C50E31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C50E31" w:rsidRPr="00574F27">
        <w:tc>
          <w:tcPr>
            <w:tcW w:w="968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C50E31" w:rsidRPr="00574F27" w:rsidRDefault="00C50E31" w:rsidP="00EA41C8">
            <w:pPr>
              <w:rPr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1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TGGTTCTGCCGGTCTTTAT</w:t>
            </w:r>
          </w:p>
        </w:tc>
        <w:tc>
          <w:tcPr>
            <w:tcW w:w="3600" w:type="dxa"/>
            <w:vMerge w:val="restart"/>
          </w:tcPr>
          <w:p w:rsidR="00E1310C" w:rsidRPr="00574F27" w:rsidRDefault="00E1310C" w:rsidP="00E1310C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Pr="00574F27">
              <w:rPr>
                <w:i/>
                <w:szCs w:val="21"/>
              </w:rPr>
              <w:t>BcPACC</w:t>
            </w:r>
            <w:proofErr w:type="spellEnd"/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2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 CACCAGCACTTCTTTGGAGTA</w:t>
            </w:r>
          </w:p>
        </w:tc>
        <w:tc>
          <w:tcPr>
            <w:tcW w:w="3600" w:type="dxa"/>
            <w:vMerge/>
          </w:tcPr>
          <w:p w:rsidR="00E1310C" w:rsidRPr="00574F27" w:rsidRDefault="00E1310C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3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CTCGTCCGAGGGCAAAGGAATAGAGTAGTGTCAGTGACCGACTTCAAAA</w:t>
            </w:r>
          </w:p>
        </w:tc>
        <w:tc>
          <w:tcPr>
            <w:tcW w:w="3600" w:type="dxa"/>
            <w:vMerge w:val="restart"/>
          </w:tcPr>
          <w:p w:rsidR="00E1310C" w:rsidRPr="00574F27" w:rsidRDefault="00E1310C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Pr="00574F27">
              <w:rPr>
                <w:i/>
                <w:szCs w:val="21"/>
              </w:rPr>
              <w:t>BcPACC</w:t>
            </w:r>
            <w:proofErr w:type="spellEnd"/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4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TATTTCCAACCCCTCCACAT</w:t>
            </w:r>
          </w:p>
        </w:tc>
        <w:tc>
          <w:tcPr>
            <w:tcW w:w="3600" w:type="dxa"/>
            <w:vMerge/>
          </w:tcPr>
          <w:p w:rsidR="00E1310C" w:rsidRPr="00574F27" w:rsidRDefault="00E1310C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5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TCTCCAATGTCCTCAAGTGGA</w:t>
            </w:r>
          </w:p>
        </w:tc>
        <w:tc>
          <w:tcPr>
            <w:tcW w:w="3600" w:type="dxa"/>
            <w:vMerge w:val="restart"/>
          </w:tcPr>
          <w:p w:rsidR="00E1310C" w:rsidRPr="00574F27" w:rsidRDefault="00E1310C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proofErr w:type="spellStart"/>
            <w:r w:rsidRPr="00574F27">
              <w:rPr>
                <w:i/>
                <w:szCs w:val="21"/>
              </w:rPr>
              <w:t>BcPACC</w:t>
            </w:r>
            <w:proofErr w:type="spellEnd"/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E1310C" w:rsidRPr="00574F27">
        <w:tc>
          <w:tcPr>
            <w:tcW w:w="968" w:type="dxa"/>
          </w:tcPr>
          <w:p w:rsidR="00E1310C" w:rsidRPr="00574F27" w:rsidRDefault="00564D10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</w:t>
            </w:r>
            <w:r w:rsidR="00E1310C" w:rsidRPr="00574F27">
              <w:rPr>
                <w:szCs w:val="21"/>
              </w:rPr>
              <w:t>6</w:t>
            </w:r>
          </w:p>
        </w:tc>
        <w:tc>
          <w:tcPr>
            <w:tcW w:w="3892" w:type="dxa"/>
          </w:tcPr>
          <w:p w:rsidR="00E1310C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CATCATCTGTTTTCAGAACGG</w:t>
            </w:r>
          </w:p>
        </w:tc>
        <w:tc>
          <w:tcPr>
            <w:tcW w:w="3600" w:type="dxa"/>
            <w:vMerge/>
          </w:tcPr>
          <w:p w:rsidR="00E1310C" w:rsidRPr="00574F27" w:rsidRDefault="00E1310C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E1310C" w:rsidRPr="00574F27">
        <w:tc>
          <w:tcPr>
            <w:tcW w:w="968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E1310C" w:rsidRPr="00574F27" w:rsidRDefault="00E1310C" w:rsidP="00EA41C8">
            <w:pPr>
              <w:rPr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5E196F" w:rsidP="0066537B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6537B" w:rsidRPr="00574F27">
              <w:rPr>
                <w:szCs w:val="21"/>
              </w:rPr>
              <w:t>67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CGACACCAAAACCCATTCGTA</w:t>
            </w:r>
          </w:p>
        </w:tc>
        <w:tc>
          <w:tcPr>
            <w:tcW w:w="3600" w:type="dxa"/>
            <w:vMerge w:val="restart"/>
          </w:tcPr>
          <w:p w:rsidR="005E196F" w:rsidRPr="00574F27" w:rsidRDefault="005E196F" w:rsidP="005E196F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BcATF1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5E196F" w:rsidRPr="00574F27">
        <w:tc>
          <w:tcPr>
            <w:tcW w:w="968" w:type="dxa"/>
          </w:tcPr>
          <w:p w:rsidR="005E196F" w:rsidRPr="00574F27" w:rsidRDefault="0066537B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P68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CAAAATAGGCATTGATGTGTTGACCTCCTGGATCGAAGGCAACAAGGTA</w:t>
            </w:r>
          </w:p>
        </w:tc>
        <w:tc>
          <w:tcPr>
            <w:tcW w:w="3600" w:type="dxa"/>
            <w:vMerge/>
          </w:tcPr>
          <w:p w:rsidR="005E196F" w:rsidRPr="00574F27" w:rsidRDefault="005E196F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66537B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P69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CTCGTCCGAGGGCAAAGGAATAGAGTAGTGAGTTTCAACGAACGGCTA</w:t>
            </w:r>
          </w:p>
        </w:tc>
        <w:tc>
          <w:tcPr>
            <w:tcW w:w="3600" w:type="dxa"/>
            <w:vMerge w:val="restart"/>
          </w:tcPr>
          <w:p w:rsidR="005E196F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BcATF1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5E196F" w:rsidRPr="00574F27">
        <w:tc>
          <w:tcPr>
            <w:tcW w:w="968" w:type="dxa"/>
          </w:tcPr>
          <w:p w:rsidR="005E196F" w:rsidRPr="00574F27" w:rsidRDefault="0066537B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P70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GCGAAAAGCATGGTTTTGAG</w:t>
            </w:r>
          </w:p>
        </w:tc>
        <w:tc>
          <w:tcPr>
            <w:tcW w:w="3600" w:type="dxa"/>
            <w:vMerge/>
          </w:tcPr>
          <w:p w:rsidR="005E196F" w:rsidRPr="00574F27" w:rsidRDefault="005E196F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66537B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>P71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ATTACCTTTCCAAGCGAGCGT</w:t>
            </w:r>
          </w:p>
        </w:tc>
        <w:tc>
          <w:tcPr>
            <w:tcW w:w="3600" w:type="dxa"/>
            <w:vMerge w:val="restart"/>
          </w:tcPr>
          <w:p w:rsidR="005E196F" w:rsidRPr="00574F27" w:rsidRDefault="005E196F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BcATF1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5E196F" w:rsidRPr="00574F27">
        <w:tc>
          <w:tcPr>
            <w:tcW w:w="968" w:type="dxa"/>
          </w:tcPr>
          <w:p w:rsidR="005E196F" w:rsidRPr="00574F27" w:rsidRDefault="0066537B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P72</w:t>
            </w:r>
          </w:p>
        </w:tc>
        <w:tc>
          <w:tcPr>
            <w:tcW w:w="3892" w:type="dxa"/>
          </w:tcPr>
          <w:p w:rsidR="005E196F" w:rsidRPr="00574F27" w:rsidRDefault="005E196F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CATTGTCAGGGTAGTTGCTCA</w:t>
            </w:r>
          </w:p>
        </w:tc>
        <w:tc>
          <w:tcPr>
            <w:tcW w:w="3600" w:type="dxa"/>
            <w:vMerge/>
          </w:tcPr>
          <w:p w:rsidR="005E196F" w:rsidRPr="00574F27" w:rsidRDefault="005E196F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5E196F" w:rsidRPr="00574F27">
        <w:tc>
          <w:tcPr>
            <w:tcW w:w="968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5E196F" w:rsidRPr="00574F27" w:rsidRDefault="005E196F" w:rsidP="00EA41C8">
            <w:pPr>
              <w:rPr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73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AACCCCCCTGGTCTATCTCT</w:t>
            </w:r>
          </w:p>
        </w:tc>
        <w:tc>
          <w:tcPr>
            <w:tcW w:w="3600" w:type="dxa"/>
            <w:vMerge w:val="restart"/>
          </w:tcPr>
          <w:p w:rsidR="00DF6378" w:rsidRPr="00574F27" w:rsidRDefault="00DF6378" w:rsidP="00DF637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BcRLM1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74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CAAAATAGGCATTGATGTGTTGACCTCCATCTTTCTTCTCCCCATTGC</w:t>
            </w:r>
          </w:p>
        </w:tc>
        <w:tc>
          <w:tcPr>
            <w:tcW w:w="3600" w:type="dxa"/>
            <w:vMerge/>
          </w:tcPr>
          <w:p w:rsidR="00DF6378" w:rsidRPr="00574F27" w:rsidRDefault="00DF6378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75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CTCGTCCGAGGGCAAAGGAATAGAGTAG TTGAACCAATGATGCCTCCT</w:t>
            </w:r>
          </w:p>
        </w:tc>
        <w:tc>
          <w:tcPr>
            <w:tcW w:w="3600" w:type="dxa"/>
            <w:vMerge w:val="restart"/>
          </w:tcPr>
          <w:p w:rsidR="00DF6378" w:rsidRPr="00574F27" w:rsidRDefault="00DF6378" w:rsidP="00DF637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BcRLM1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76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CGAAGGTGGCTTTATACGACT</w:t>
            </w:r>
          </w:p>
        </w:tc>
        <w:tc>
          <w:tcPr>
            <w:tcW w:w="3600" w:type="dxa"/>
            <w:vMerge/>
          </w:tcPr>
          <w:p w:rsidR="00DF6378" w:rsidRPr="00574F27" w:rsidRDefault="00DF6378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77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CTTATTTGTGCCGCTCGATT</w:t>
            </w:r>
          </w:p>
        </w:tc>
        <w:tc>
          <w:tcPr>
            <w:tcW w:w="3600" w:type="dxa"/>
            <w:vMerge w:val="restart"/>
          </w:tcPr>
          <w:p w:rsidR="00DF6378" w:rsidRPr="00574F27" w:rsidRDefault="00DF6378" w:rsidP="00DF637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BcRLM1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675F3F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75F3F" w:rsidRPr="00574F27">
              <w:rPr>
                <w:szCs w:val="21"/>
              </w:rPr>
              <w:t>78</w:t>
            </w:r>
          </w:p>
        </w:tc>
        <w:tc>
          <w:tcPr>
            <w:tcW w:w="3892" w:type="dxa"/>
          </w:tcPr>
          <w:p w:rsidR="00DF6378" w:rsidRPr="00574F27" w:rsidRDefault="001F66F1" w:rsidP="00EA41C8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TGATGGATTTGGCGCATACA</w:t>
            </w:r>
          </w:p>
        </w:tc>
        <w:tc>
          <w:tcPr>
            <w:tcW w:w="3600" w:type="dxa"/>
            <w:vMerge/>
          </w:tcPr>
          <w:p w:rsidR="00DF6378" w:rsidRPr="00574F27" w:rsidRDefault="00DF6378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DF6378" w:rsidRPr="00574F27">
        <w:tc>
          <w:tcPr>
            <w:tcW w:w="968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DF6378" w:rsidRPr="00574F27" w:rsidRDefault="00DF6378" w:rsidP="00EA41C8">
            <w:pPr>
              <w:rPr>
                <w:szCs w:val="21"/>
              </w:rPr>
            </w:pPr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342B64" w:rsidP="009D6AD4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9D6AD4" w:rsidRPr="00574F27">
              <w:rPr>
                <w:szCs w:val="21"/>
              </w:rPr>
              <w:t>79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GATTGAATAGCCCGACTACC</w:t>
            </w:r>
          </w:p>
        </w:tc>
        <w:tc>
          <w:tcPr>
            <w:tcW w:w="3600" w:type="dxa"/>
            <w:vMerge w:val="restart"/>
          </w:tcPr>
          <w:p w:rsidR="00342B64" w:rsidRPr="00574F27" w:rsidRDefault="00342B64" w:rsidP="00342B64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BcGIS1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P80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CAAAATAGGCATTGATGTGTTGACCTCCGGTTCCATTGGGTTGTTCTA</w:t>
            </w:r>
          </w:p>
        </w:tc>
        <w:tc>
          <w:tcPr>
            <w:tcW w:w="3600" w:type="dxa"/>
            <w:vMerge/>
          </w:tcPr>
          <w:p w:rsidR="00342B64" w:rsidRPr="00574F27" w:rsidRDefault="00342B64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82470B" w:rsidRPr="00574F27">
        <w:tc>
          <w:tcPr>
            <w:tcW w:w="968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P81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CTCGTCCGAGGGCAAAGGAATAGAGTAGGATTTGAGCAAGGAGAACCA</w:t>
            </w:r>
          </w:p>
        </w:tc>
        <w:tc>
          <w:tcPr>
            <w:tcW w:w="3600" w:type="dxa"/>
            <w:vMerge w:val="restart"/>
          </w:tcPr>
          <w:p w:rsidR="00342B64" w:rsidRPr="00574F27" w:rsidRDefault="00342B64" w:rsidP="00342B64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BcGIS1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P82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GACACCCCCAGTATAAGAAG</w:t>
            </w:r>
          </w:p>
        </w:tc>
        <w:tc>
          <w:tcPr>
            <w:tcW w:w="3600" w:type="dxa"/>
            <w:vMerge/>
          </w:tcPr>
          <w:p w:rsidR="00342B64" w:rsidRPr="00574F27" w:rsidRDefault="00342B64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82470B" w:rsidRPr="00574F27">
        <w:tc>
          <w:tcPr>
            <w:tcW w:w="968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P83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GGCAGAGAGATGTGAAGAAT</w:t>
            </w:r>
          </w:p>
        </w:tc>
        <w:tc>
          <w:tcPr>
            <w:tcW w:w="3600" w:type="dxa"/>
            <w:vMerge w:val="restart"/>
          </w:tcPr>
          <w:p w:rsidR="00342B64" w:rsidRPr="00574F27" w:rsidRDefault="00342B64" w:rsidP="00342B64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BcGIS1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342B64" w:rsidRPr="00574F27" w:rsidTr="00EA41C8">
        <w:tc>
          <w:tcPr>
            <w:tcW w:w="968" w:type="dxa"/>
          </w:tcPr>
          <w:p w:rsidR="00342B64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P84</w:t>
            </w:r>
          </w:p>
        </w:tc>
        <w:tc>
          <w:tcPr>
            <w:tcW w:w="3892" w:type="dxa"/>
            <w:vAlign w:val="center"/>
          </w:tcPr>
          <w:p w:rsidR="00342B64" w:rsidRPr="00574F27" w:rsidRDefault="00342B64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ATCAAGGAAGTGGCCTTTAG</w:t>
            </w:r>
          </w:p>
        </w:tc>
        <w:tc>
          <w:tcPr>
            <w:tcW w:w="3600" w:type="dxa"/>
            <w:vMerge/>
          </w:tcPr>
          <w:p w:rsidR="00342B64" w:rsidRPr="00574F27" w:rsidRDefault="00342B64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82470B" w:rsidRPr="00574F27">
        <w:tc>
          <w:tcPr>
            <w:tcW w:w="968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82470B" w:rsidRPr="00574F27" w:rsidRDefault="0082470B" w:rsidP="00EA41C8">
            <w:pPr>
              <w:rPr>
                <w:szCs w:val="21"/>
              </w:rPr>
            </w:pPr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P85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TACCGACTAACGGTTTCCTT</w:t>
            </w:r>
          </w:p>
        </w:tc>
        <w:tc>
          <w:tcPr>
            <w:tcW w:w="3600" w:type="dxa"/>
            <w:vMerge w:val="restart"/>
          </w:tcPr>
          <w:p w:rsidR="00B26F53" w:rsidRPr="00574F27" w:rsidRDefault="00B26F53" w:rsidP="00B26F5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BcMSN2</w:t>
            </w:r>
            <w:r w:rsidRPr="00574F27">
              <w:rPr>
                <w:szCs w:val="21"/>
              </w:rPr>
              <w:t xml:space="preserve"> upstream fragment for construction of the gene deletion vector</w:t>
            </w:r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P86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CAAAATAGGCATTGATGTGTTGACCTCCCTGGTGTCATAGGTGGAGAC</w:t>
            </w:r>
          </w:p>
        </w:tc>
        <w:tc>
          <w:tcPr>
            <w:tcW w:w="3600" w:type="dxa"/>
            <w:vMerge/>
          </w:tcPr>
          <w:p w:rsidR="00B26F53" w:rsidRPr="00574F27" w:rsidRDefault="00B26F53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B26F53" w:rsidRPr="00574F27">
        <w:tc>
          <w:tcPr>
            <w:tcW w:w="968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P87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CTCGTCCGAGGGCAAAGGAATAGAGTAGCATTACAGATCCCTCCACAC</w:t>
            </w:r>
          </w:p>
        </w:tc>
        <w:tc>
          <w:tcPr>
            <w:tcW w:w="3600" w:type="dxa"/>
            <w:vMerge w:val="restart"/>
          </w:tcPr>
          <w:p w:rsidR="00B26F53" w:rsidRPr="00574F27" w:rsidRDefault="00B26F53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BcMSN2 </w:t>
            </w:r>
            <w:r w:rsidRPr="00574F27">
              <w:rPr>
                <w:szCs w:val="21"/>
              </w:rPr>
              <w:t>downstream fragment for construction of the gene deletion vector</w:t>
            </w:r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P88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TCACATCAATTCGGACACTC</w:t>
            </w:r>
          </w:p>
        </w:tc>
        <w:tc>
          <w:tcPr>
            <w:tcW w:w="3600" w:type="dxa"/>
            <w:vMerge/>
          </w:tcPr>
          <w:p w:rsidR="00B26F53" w:rsidRPr="00574F27" w:rsidRDefault="00B26F53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B26F53" w:rsidRPr="00574F27">
        <w:tc>
          <w:tcPr>
            <w:tcW w:w="968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P89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ATTCTACCCACCCCAGTTA</w:t>
            </w:r>
          </w:p>
        </w:tc>
        <w:tc>
          <w:tcPr>
            <w:tcW w:w="3600" w:type="dxa"/>
            <w:vMerge w:val="restart"/>
          </w:tcPr>
          <w:p w:rsidR="00B26F53" w:rsidRPr="00574F27" w:rsidRDefault="00B26F53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identification of </w:t>
            </w:r>
            <w:r w:rsidRPr="00574F27">
              <w:rPr>
                <w:i/>
                <w:szCs w:val="21"/>
              </w:rPr>
              <w:t xml:space="preserve">BcMSN2 </w:t>
            </w:r>
            <w:r w:rsidRPr="00574F27">
              <w:rPr>
                <w:szCs w:val="21"/>
              </w:rPr>
              <w:t xml:space="preserve">deletion </w:t>
            </w:r>
            <w:proofErr w:type="spellStart"/>
            <w:r w:rsidRPr="00574F27">
              <w:rPr>
                <w:szCs w:val="21"/>
              </w:rPr>
              <w:t>transformants</w:t>
            </w:r>
            <w:proofErr w:type="spellEnd"/>
          </w:p>
        </w:tc>
      </w:tr>
      <w:tr w:rsidR="00B26F53" w:rsidRPr="00574F27" w:rsidTr="00EA41C8">
        <w:tc>
          <w:tcPr>
            <w:tcW w:w="968" w:type="dxa"/>
          </w:tcPr>
          <w:p w:rsidR="00B26F53" w:rsidRPr="00574F27" w:rsidRDefault="00A63B31" w:rsidP="00EA41C8">
            <w:pPr>
              <w:rPr>
                <w:szCs w:val="21"/>
              </w:rPr>
            </w:pPr>
            <w:r w:rsidRPr="00574F27">
              <w:rPr>
                <w:szCs w:val="21"/>
              </w:rPr>
              <w:t>P90</w:t>
            </w:r>
          </w:p>
        </w:tc>
        <w:tc>
          <w:tcPr>
            <w:tcW w:w="3892" w:type="dxa"/>
            <w:vAlign w:val="center"/>
          </w:tcPr>
          <w:p w:rsidR="00B26F53" w:rsidRPr="00574F27" w:rsidRDefault="00B26F53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ATCTTCCAATACGCCCATGA</w:t>
            </w:r>
          </w:p>
        </w:tc>
        <w:tc>
          <w:tcPr>
            <w:tcW w:w="3600" w:type="dxa"/>
            <w:vMerge/>
          </w:tcPr>
          <w:p w:rsidR="00B26F53" w:rsidRPr="00574F27" w:rsidRDefault="00B26F53" w:rsidP="00EA41C8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B26F53" w:rsidRPr="00574F27">
        <w:tc>
          <w:tcPr>
            <w:tcW w:w="968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B26F53" w:rsidRPr="00574F27" w:rsidRDefault="00B26F53" w:rsidP="00EA41C8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t>P91</w:t>
            </w: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GGAGGTCAACACATCAATGCCTATT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</w:t>
            </w:r>
            <w:proofErr w:type="spellStart"/>
            <w:r w:rsidRPr="00574F27">
              <w:rPr>
                <w:szCs w:val="21"/>
              </w:rPr>
              <w:t>hygromycin</w:t>
            </w:r>
            <w:proofErr w:type="spellEnd"/>
            <w:r w:rsidRPr="00574F27">
              <w:rPr>
                <w:szCs w:val="21"/>
              </w:rPr>
              <w:t xml:space="preserve"> resistance gene (</w:t>
            </w:r>
            <w:r w:rsidRPr="00574F27">
              <w:rPr>
                <w:i/>
                <w:szCs w:val="21"/>
              </w:rPr>
              <w:t>HPH</w:t>
            </w:r>
            <w:r w:rsidRPr="00574F27">
              <w:rPr>
                <w:szCs w:val="21"/>
              </w:rPr>
              <w:t xml:space="preserve">) 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t>P92</w:t>
            </w:r>
          </w:p>
        </w:tc>
        <w:tc>
          <w:tcPr>
            <w:tcW w:w="3892" w:type="dxa"/>
          </w:tcPr>
          <w:p w:rsidR="0063475A" w:rsidRPr="00574F27" w:rsidRDefault="0063475A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CTACTCTATTCCTTTGCCCT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5B0649" w:rsidRPr="00574F27">
        <w:tc>
          <w:tcPr>
            <w:tcW w:w="968" w:type="dxa"/>
          </w:tcPr>
          <w:p w:rsidR="005B0649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t>P93</w:t>
            </w:r>
          </w:p>
        </w:tc>
        <w:tc>
          <w:tcPr>
            <w:tcW w:w="3892" w:type="dxa"/>
          </w:tcPr>
          <w:p w:rsidR="005B0649" w:rsidRPr="00574F27" w:rsidRDefault="005B0649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GGCATTTCTTTGTATGGCAGG</w:t>
            </w:r>
          </w:p>
        </w:tc>
        <w:tc>
          <w:tcPr>
            <w:tcW w:w="3600" w:type="dxa"/>
            <w:vMerge w:val="restart"/>
          </w:tcPr>
          <w:p w:rsidR="005B0649" w:rsidRPr="00574F27" w:rsidRDefault="005B0649" w:rsidP="000E7B0F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upstream fragment for construction of </w:t>
            </w:r>
            <w:proofErr w:type="spellStart"/>
            <w:r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5B0649" w:rsidRPr="00574F27">
        <w:tc>
          <w:tcPr>
            <w:tcW w:w="968" w:type="dxa"/>
          </w:tcPr>
          <w:p w:rsidR="005B0649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t>P94</w:t>
            </w:r>
          </w:p>
        </w:tc>
        <w:tc>
          <w:tcPr>
            <w:tcW w:w="3892" w:type="dxa"/>
          </w:tcPr>
          <w:p w:rsidR="005B0649" w:rsidRPr="00574F27" w:rsidRDefault="005B0649" w:rsidP="005B0649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CCAAAATAGCATTGATGTGTTGACCTCCCAAGCGGGAAGCAGTGGTA</w:t>
            </w:r>
          </w:p>
        </w:tc>
        <w:tc>
          <w:tcPr>
            <w:tcW w:w="3600" w:type="dxa"/>
            <w:vMerge/>
          </w:tcPr>
          <w:p w:rsidR="005B0649" w:rsidRPr="00574F27" w:rsidRDefault="005B0649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5B0649" w:rsidRPr="00574F27">
        <w:tc>
          <w:tcPr>
            <w:tcW w:w="968" w:type="dxa"/>
          </w:tcPr>
          <w:p w:rsidR="005B0649" w:rsidRPr="00574F27" w:rsidRDefault="005B0649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5B0649" w:rsidRPr="00574F27" w:rsidRDefault="005B0649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5B0649" w:rsidRPr="00574F27" w:rsidRDefault="005B0649">
            <w:pPr>
              <w:rPr>
                <w:szCs w:val="21"/>
              </w:rPr>
            </w:pPr>
          </w:p>
        </w:tc>
      </w:tr>
      <w:tr w:rsidR="005B0649" w:rsidRPr="00574F27">
        <w:tc>
          <w:tcPr>
            <w:tcW w:w="968" w:type="dxa"/>
          </w:tcPr>
          <w:p w:rsidR="005B0649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>P95</w:t>
            </w:r>
          </w:p>
        </w:tc>
        <w:tc>
          <w:tcPr>
            <w:tcW w:w="3892" w:type="dxa"/>
          </w:tcPr>
          <w:p w:rsidR="005B0649" w:rsidRPr="00574F27" w:rsidRDefault="005B0649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CTATCGCCTTCTTGACGAGTTCTTCTGAATGGCCGCAAAGACTGTT</w:t>
            </w:r>
          </w:p>
        </w:tc>
        <w:tc>
          <w:tcPr>
            <w:tcW w:w="3600" w:type="dxa"/>
            <w:vMerge w:val="restart"/>
          </w:tcPr>
          <w:p w:rsidR="005B0649" w:rsidRPr="00574F27" w:rsidRDefault="005B0649" w:rsidP="000E7B0F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proofErr w:type="spellStart"/>
            <w:r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downstream fragment for construction of </w:t>
            </w:r>
            <w:proofErr w:type="spellStart"/>
            <w:r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5B0649" w:rsidRPr="00574F27">
        <w:tc>
          <w:tcPr>
            <w:tcW w:w="968" w:type="dxa"/>
          </w:tcPr>
          <w:p w:rsidR="005B0649" w:rsidRPr="00574F27" w:rsidRDefault="00A63B31">
            <w:pPr>
              <w:rPr>
                <w:szCs w:val="21"/>
              </w:rPr>
            </w:pPr>
            <w:r w:rsidRPr="00574F27">
              <w:rPr>
                <w:szCs w:val="21"/>
              </w:rPr>
              <w:t>P96</w:t>
            </w:r>
          </w:p>
        </w:tc>
        <w:tc>
          <w:tcPr>
            <w:tcW w:w="3892" w:type="dxa"/>
          </w:tcPr>
          <w:p w:rsidR="005B0649" w:rsidRPr="00574F27" w:rsidRDefault="005B0649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TTCATCAGGTGCCACTGCATA</w:t>
            </w:r>
          </w:p>
        </w:tc>
        <w:tc>
          <w:tcPr>
            <w:tcW w:w="3600" w:type="dxa"/>
            <w:vMerge/>
          </w:tcPr>
          <w:p w:rsidR="005B0649" w:rsidRPr="00574F27" w:rsidRDefault="005B0649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　</w:t>
            </w: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CF1066" w:rsidRPr="00574F27">
        <w:tc>
          <w:tcPr>
            <w:tcW w:w="968" w:type="dxa"/>
          </w:tcPr>
          <w:p w:rsidR="00CF1066" w:rsidRPr="00574F27" w:rsidRDefault="00A63B3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P97</w:t>
            </w:r>
          </w:p>
        </w:tc>
        <w:tc>
          <w:tcPr>
            <w:tcW w:w="3892" w:type="dxa"/>
          </w:tcPr>
          <w:p w:rsidR="00CF1066" w:rsidRPr="00574F27" w:rsidRDefault="00CF1066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AAGTCTAAGGGCACCATTCAA</w:t>
            </w:r>
          </w:p>
        </w:tc>
        <w:tc>
          <w:tcPr>
            <w:tcW w:w="3600" w:type="dxa"/>
            <w:vMerge w:val="restart"/>
          </w:tcPr>
          <w:p w:rsidR="00CF1066" w:rsidRPr="00574F27" w:rsidRDefault="00CF1066" w:rsidP="000E7B0F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BcRIM15</w:t>
            </w:r>
            <w:r w:rsidRPr="00574F27">
              <w:rPr>
                <w:szCs w:val="21"/>
              </w:rPr>
              <w:t xml:space="preserve"> upstream fragment for construction of </w:t>
            </w:r>
            <w:r w:rsidRPr="00574F27">
              <w:rPr>
                <w:i/>
                <w:szCs w:val="21"/>
              </w:rPr>
              <w:t>BcRIM15</w:t>
            </w:r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CF1066" w:rsidRPr="00574F27">
        <w:tc>
          <w:tcPr>
            <w:tcW w:w="968" w:type="dxa"/>
          </w:tcPr>
          <w:p w:rsidR="00CF1066" w:rsidRPr="00574F27" w:rsidRDefault="00CF1066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A63B31" w:rsidRPr="00574F27">
              <w:rPr>
                <w:szCs w:val="21"/>
              </w:rPr>
              <w:t>98</w:t>
            </w:r>
          </w:p>
        </w:tc>
        <w:tc>
          <w:tcPr>
            <w:tcW w:w="3892" w:type="dxa"/>
          </w:tcPr>
          <w:p w:rsidR="00CF1066" w:rsidRPr="00574F27" w:rsidRDefault="00CF1066" w:rsidP="00A63B31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CCAAAATAGCATTGATGTGTTGACCTCCAGTTGGCACCAATCGGTAAT</w:t>
            </w:r>
          </w:p>
        </w:tc>
        <w:tc>
          <w:tcPr>
            <w:tcW w:w="3600" w:type="dxa"/>
            <w:vMerge/>
          </w:tcPr>
          <w:p w:rsidR="00CF1066" w:rsidRPr="00574F27" w:rsidRDefault="00CF1066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CF1066" w:rsidRPr="00574F27">
        <w:tc>
          <w:tcPr>
            <w:tcW w:w="968" w:type="dxa"/>
          </w:tcPr>
          <w:p w:rsidR="00CF1066" w:rsidRPr="00574F27" w:rsidRDefault="00CF1066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CF1066" w:rsidRPr="00574F27" w:rsidRDefault="00CF1066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CF1066" w:rsidRPr="00574F27" w:rsidRDefault="00CF1066" w:rsidP="00361D83">
            <w:pPr>
              <w:rPr>
                <w:szCs w:val="21"/>
              </w:rPr>
            </w:pPr>
          </w:p>
        </w:tc>
      </w:tr>
      <w:tr w:rsidR="00CF1066" w:rsidRPr="00574F27">
        <w:tc>
          <w:tcPr>
            <w:tcW w:w="968" w:type="dxa"/>
          </w:tcPr>
          <w:p w:rsidR="00CF1066" w:rsidRPr="00574F27" w:rsidRDefault="00A63B3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P99</w:t>
            </w:r>
          </w:p>
        </w:tc>
        <w:tc>
          <w:tcPr>
            <w:tcW w:w="3892" w:type="dxa"/>
          </w:tcPr>
          <w:p w:rsidR="00CF1066" w:rsidRPr="00574F27" w:rsidRDefault="00F75E9E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CTATCGCCTTCTTGACGAGTTCTTCTGA</w:t>
            </w:r>
            <w:r w:rsidR="00CF1066" w:rsidRPr="00574F27">
              <w:rPr>
                <w:szCs w:val="21"/>
              </w:rPr>
              <w:t>AAAACAGGCGAAGTATGGTTC</w:t>
            </w:r>
          </w:p>
        </w:tc>
        <w:tc>
          <w:tcPr>
            <w:tcW w:w="3600" w:type="dxa"/>
            <w:vMerge w:val="restart"/>
          </w:tcPr>
          <w:p w:rsidR="00CF1066" w:rsidRPr="00574F27" w:rsidRDefault="00CF1066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BcRIM15</w:t>
            </w:r>
            <w:r w:rsidRPr="00574F27">
              <w:rPr>
                <w:szCs w:val="21"/>
              </w:rPr>
              <w:t xml:space="preserve"> downstream fragment for construction of </w:t>
            </w:r>
            <w:r w:rsidRPr="00574F27">
              <w:rPr>
                <w:i/>
                <w:szCs w:val="21"/>
              </w:rPr>
              <w:t>BcRIM15</w:t>
            </w:r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CF1066" w:rsidRPr="00574F27">
        <w:tc>
          <w:tcPr>
            <w:tcW w:w="968" w:type="dxa"/>
          </w:tcPr>
          <w:p w:rsidR="00CF1066" w:rsidRPr="00574F27" w:rsidRDefault="00A63B31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>P100</w:t>
            </w:r>
          </w:p>
        </w:tc>
        <w:tc>
          <w:tcPr>
            <w:tcW w:w="3892" w:type="dxa"/>
          </w:tcPr>
          <w:p w:rsidR="00CF1066" w:rsidRPr="00574F27" w:rsidRDefault="00CF1066" w:rsidP="00361D83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TTGAGCGCTTGCTGATTCT</w:t>
            </w:r>
          </w:p>
        </w:tc>
        <w:tc>
          <w:tcPr>
            <w:tcW w:w="3600" w:type="dxa"/>
            <w:vMerge/>
          </w:tcPr>
          <w:p w:rsidR="00CF1066" w:rsidRPr="00574F27" w:rsidRDefault="00CF1066" w:rsidP="00361D8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E7B0F" w:rsidRPr="00574F27">
        <w:tc>
          <w:tcPr>
            <w:tcW w:w="968" w:type="dxa"/>
          </w:tcPr>
          <w:p w:rsidR="000E7B0F" w:rsidRPr="00574F27" w:rsidRDefault="000E7B0F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E7B0F" w:rsidRPr="00574F27" w:rsidRDefault="000E7B0F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　</w:t>
            </w:r>
          </w:p>
        </w:tc>
        <w:tc>
          <w:tcPr>
            <w:tcW w:w="3600" w:type="dxa"/>
          </w:tcPr>
          <w:p w:rsidR="000E7B0F" w:rsidRPr="00574F27" w:rsidRDefault="000E7B0F" w:rsidP="00361D83">
            <w:pPr>
              <w:rPr>
                <w:szCs w:val="21"/>
              </w:rPr>
            </w:pPr>
          </w:p>
        </w:tc>
      </w:tr>
      <w:tr w:rsidR="008967C3" w:rsidRPr="00574F27">
        <w:tc>
          <w:tcPr>
            <w:tcW w:w="968" w:type="dxa"/>
          </w:tcPr>
          <w:p w:rsidR="008967C3" w:rsidRPr="00574F27" w:rsidRDefault="007B0807" w:rsidP="00361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P101</w:t>
            </w:r>
          </w:p>
        </w:tc>
        <w:tc>
          <w:tcPr>
            <w:tcW w:w="3892" w:type="dxa"/>
          </w:tcPr>
          <w:p w:rsidR="008967C3" w:rsidRPr="00574F27" w:rsidRDefault="008967C3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AACTACTTCGCCCTCATCATT</w:t>
            </w:r>
          </w:p>
        </w:tc>
        <w:tc>
          <w:tcPr>
            <w:tcW w:w="3600" w:type="dxa"/>
            <w:vMerge w:val="restart"/>
          </w:tcPr>
          <w:p w:rsidR="008967C3" w:rsidRPr="00574F27" w:rsidRDefault="008967C3" w:rsidP="005B4048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SCH9</w:t>
            </w:r>
            <w:r w:rsidRPr="00574F2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up</w:t>
            </w:r>
            <w:r w:rsidRPr="00574F27">
              <w:rPr>
                <w:szCs w:val="21"/>
              </w:rPr>
              <w:t xml:space="preserve">stream fragment for construction of </w:t>
            </w:r>
            <w:r w:rsidRPr="00574F27">
              <w:rPr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SCH9</w:t>
            </w:r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8967C3" w:rsidRPr="00574F27">
        <w:tc>
          <w:tcPr>
            <w:tcW w:w="968" w:type="dxa"/>
          </w:tcPr>
          <w:p w:rsidR="008967C3" w:rsidRPr="00574F27" w:rsidRDefault="007B0807" w:rsidP="00361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P102</w:t>
            </w:r>
          </w:p>
        </w:tc>
        <w:tc>
          <w:tcPr>
            <w:tcW w:w="3892" w:type="dxa"/>
          </w:tcPr>
          <w:p w:rsidR="008967C3" w:rsidRPr="00574F27" w:rsidRDefault="007A3104" w:rsidP="00E71B8D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CCAAAATAGCATTGATGTGTTGACCTCC</w:t>
            </w:r>
            <w:r w:rsidR="008967C3" w:rsidRPr="00574F27">
              <w:rPr>
                <w:szCs w:val="21"/>
              </w:rPr>
              <w:t>AAACGGATAGAAGAGCGGGAA</w:t>
            </w:r>
          </w:p>
        </w:tc>
        <w:tc>
          <w:tcPr>
            <w:tcW w:w="3600" w:type="dxa"/>
            <w:vMerge/>
          </w:tcPr>
          <w:p w:rsidR="008967C3" w:rsidRPr="00574F27" w:rsidRDefault="008967C3" w:rsidP="00361D83">
            <w:pPr>
              <w:rPr>
                <w:szCs w:val="21"/>
              </w:rPr>
            </w:pPr>
          </w:p>
        </w:tc>
      </w:tr>
      <w:tr w:rsidR="008967C3" w:rsidRPr="00574F27">
        <w:tc>
          <w:tcPr>
            <w:tcW w:w="968" w:type="dxa"/>
          </w:tcPr>
          <w:p w:rsidR="008967C3" w:rsidRPr="00574F27" w:rsidRDefault="008967C3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8967C3" w:rsidRPr="00574F27" w:rsidRDefault="008967C3" w:rsidP="00E71B8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8967C3" w:rsidRPr="00574F27" w:rsidRDefault="008967C3" w:rsidP="00361D83">
            <w:pPr>
              <w:rPr>
                <w:szCs w:val="21"/>
              </w:rPr>
            </w:pPr>
          </w:p>
        </w:tc>
      </w:tr>
      <w:tr w:rsidR="008967C3" w:rsidRPr="00574F27">
        <w:tc>
          <w:tcPr>
            <w:tcW w:w="968" w:type="dxa"/>
          </w:tcPr>
          <w:p w:rsidR="008967C3" w:rsidRPr="00574F27" w:rsidRDefault="007B0807" w:rsidP="00361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P103</w:t>
            </w:r>
          </w:p>
        </w:tc>
        <w:tc>
          <w:tcPr>
            <w:tcW w:w="3892" w:type="dxa"/>
          </w:tcPr>
          <w:p w:rsidR="008967C3" w:rsidRPr="00574F27" w:rsidRDefault="007A3104" w:rsidP="007A3104">
            <w:pPr>
              <w:rPr>
                <w:szCs w:val="21"/>
              </w:rPr>
            </w:pPr>
            <w:r w:rsidRPr="00574F27">
              <w:rPr>
                <w:szCs w:val="21"/>
              </w:rPr>
              <w:t>CTATCGCCTTCTTGACGAGTTCTTCTGA</w:t>
            </w:r>
            <w:r w:rsidR="008967C3" w:rsidRPr="00574F27">
              <w:rPr>
                <w:szCs w:val="21"/>
              </w:rPr>
              <w:t>TGAAGCTTATCGGAAAGGGT</w:t>
            </w:r>
          </w:p>
        </w:tc>
        <w:tc>
          <w:tcPr>
            <w:tcW w:w="3600" w:type="dxa"/>
            <w:vMerge w:val="restart"/>
          </w:tcPr>
          <w:p w:rsidR="008967C3" w:rsidRPr="00574F27" w:rsidRDefault="008967C3" w:rsidP="00361D8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SCH9</w:t>
            </w:r>
            <w:r w:rsidRPr="00574F27">
              <w:rPr>
                <w:szCs w:val="21"/>
              </w:rPr>
              <w:t xml:space="preserve"> downstream fragment for construction of </w:t>
            </w:r>
            <w:r w:rsidRPr="00574F27">
              <w:rPr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SCH9</w:t>
            </w:r>
            <w:r w:rsidRPr="00574F27">
              <w:rPr>
                <w:szCs w:val="21"/>
              </w:rPr>
              <w:t xml:space="preserve"> and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double genes deletion mutants</w:t>
            </w:r>
          </w:p>
        </w:tc>
      </w:tr>
      <w:tr w:rsidR="008967C3" w:rsidRPr="00574F27">
        <w:tc>
          <w:tcPr>
            <w:tcW w:w="968" w:type="dxa"/>
          </w:tcPr>
          <w:p w:rsidR="008967C3" w:rsidRPr="00574F27" w:rsidRDefault="007B0807" w:rsidP="00361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P104</w:t>
            </w:r>
          </w:p>
        </w:tc>
        <w:tc>
          <w:tcPr>
            <w:tcW w:w="3892" w:type="dxa"/>
          </w:tcPr>
          <w:p w:rsidR="008967C3" w:rsidRPr="00574F27" w:rsidRDefault="008967C3" w:rsidP="00E71B8D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TTGATCCATTCGATCCTCGT</w:t>
            </w:r>
          </w:p>
        </w:tc>
        <w:tc>
          <w:tcPr>
            <w:tcW w:w="3600" w:type="dxa"/>
            <w:vMerge/>
          </w:tcPr>
          <w:p w:rsidR="008967C3" w:rsidRPr="00574F27" w:rsidRDefault="008967C3" w:rsidP="00361D83">
            <w:pPr>
              <w:rPr>
                <w:szCs w:val="21"/>
              </w:rPr>
            </w:pPr>
          </w:p>
        </w:tc>
      </w:tr>
      <w:tr w:rsidR="00C2334D" w:rsidRPr="00574F27">
        <w:tc>
          <w:tcPr>
            <w:tcW w:w="968" w:type="dxa"/>
          </w:tcPr>
          <w:p w:rsidR="00C2334D" w:rsidRPr="00574F27" w:rsidRDefault="00C2334D" w:rsidP="00361D8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C2334D" w:rsidRPr="00574F27" w:rsidRDefault="00C2334D" w:rsidP="00361D8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C2334D" w:rsidRPr="00574F27" w:rsidRDefault="00C2334D" w:rsidP="00361D83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9C7F58" w:rsidRPr="00574F27">
              <w:rPr>
                <w:szCs w:val="21"/>
              </w:rPr>
              <w:t>10</w:t>
            </w:r>
            <w:r w:rsidR="007B0807">
              <w:rPr>
                <w:rFonts w:hint="eastAsia"/>
                <w:szCs w:val="21"/>
              </w:rPr>
              <w:t>5</w:t>
            </w:r>
          </w:p>
        </w:tc>
        <w:tc>
          <w:tcPr>
            <w:tcW w:w="3892" w:type="dxa"/>
          </w:tcPr>
          <w:p w:rsidR="0063475A" w:rsidRPr="00574F27" w:rsidRDefault="0063475A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color w:val="000000"/>
                <w:szCs w:val="21"/>
              </w:rPr>
              <w:t>GGAGGTCAACACATCAATGCT</w:t>
            </w:r>
          </w:p>
        </w:tc>
        <w:tc>
          <w:tcPr>
            <w:tcW w:w="3600" w:type="dxa"/>
            <w:vMerge w:val="restart"/>
          </w:tcPr>
          <w:p w:rsidR="0063475A" w:rsidRPr="00574F27" w:rsidRDefault="0063475A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amplification of neomycin resistance gene  (</w:t>
            </w:r>
            <w:r w:rsidRPr="00574F27">
              <w:rPr>
                <w:i/>
                <w:szCs w:val="21"/>
              </w:rPr>
              <w:t>NEO</w:t>
            </w:r>
            <w:r w:rsidRPr="00574F27">
              <w:rPr>
                <w:szCs w:val="21"/>
              </w:rPr>
              <w:t>)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9C7F58" w:rsidRPr="00574F27">
              <w:rPr>
                <w:szCs w:val="21"/>
              </w:rPr>
              <w:t>10</w:t>
            </w:r>
            <w:r w:rsidR="007B0807">
              <w:rPr>
                <w:rFonts w:hint="eastAsia"/>
                <w:szCs w:val="21"/>
              </w:rPr>
              <w:t>6</w:t>
            </w:r>
          </w:p>
        </w:tc>
        <w:tc>
          <w:tcPr>
            <w:tcW w:w="3892" w:type="dxa"/>
          </w:tcPr>
          <w:p w:rsidR="0063475A" w:rsidRPr="00574F27" w:rsidRDefault="0063475A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kern w:val="0"/>
                <w:szCs w:val="21"/>
              </w:rPr>
              <w:t>TCAGAAGAACTCGTCAAGAAG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10</w:t>
            </w:r>
            <w:r w:rsidR="007B0807">
              <w:rPr>
                <w:rFonts w:hint="eastAsia"/>
                <w:szCs w:val="21"/>
              </w:rPr>
              <w:t>7</w:t>
            </w:r>
          </w:p>
        </w:tc>
        <w:tc>
          <w:tcPr>
            <w:tcW w:w="3892" w:type="dxa"/>
          </w:tcPr>
          <w:p w:rsidR="0063475A" w:rsidRPr="00574F27" w:rsidRDefault="00210E8D" w:rsidP="00210E8D">
            <w:pPr>
              <w:jc w:val="left"/>
              <w:rPr>
                <w:szCs w:val="21"/>
              </w:rPr>
            </w:pPr>
            <w:r w:rsidRPr="00B16A69">
              <w:t>CCATCACATCACAATCGATCCAACC</w:t>
            </w:r>
            <w:r w:rsidRPr="00B16A69">
              <w:rPr>
                <w:szCs w:val="21"/>
              </w:rPr>
              <w:t>ATGCGTCCGGTAATAATTCGAA</w:t>
            </w:r>
          </w:p>
        </w:tc>
        <w:tc>
          <w:tcPr>
            <w:tcW w:w="3600" w:type="dxa"/>
            <w:vMerge w:val="restart"/>
          </w:tcPr>
          <w:p w:rsidR="0063475A" w:rsidRPr="00A32527" w:rsidRDefault="0063475A" w:rsidP="00A32527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to amplify </w:t>
            </w:r>
            <w:r w:rsidR="00A32527" w:rsidRPr="00A32527">
              <w:rPr>
                <w:rFonts w:hint="eastAsia"/>
                <w:i/>
                <w:szCs w:val="21"/>
              </w:rPr>
              <w:t>BcBCK1</w:t>
            </w:r>
            <w:r w:rsidRPr="00A32527">
              <w:rPr>
                <w:szCs w:val="21"/>
              </w:rPr>
              <w:t xml:space="preserve"> fragment used for construction of the </w:t>
            </w:r>
            <w:r w:rsidR="00A32527" w:rsidRPr="00A32527">
              <w:rPr>
                <w:rFonts w:hint="eastAsia"/>
                <w:szCs w:val="21"/>
              </w:rPr>
              <w:t>BcBck1</w:t>
            </w:r>
            <w:r w:rsidRPr="00A32527">
              <w:rPr>
                <w:szCs w:val="21"/>
              </w:rPr>
              <w:t>-GFP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10</w:t>
            </w:r>
            <w:r w:rsidR="007B0807">
              <w:rPr>
                <w:rFonts w:hint="eastAsia"/>
                <w:szCs w:val="21"/>
              </w:rPr>
              <w:t>8</w:t>
            </w:r>
          </w:p>
        </w:tc>
        <w:tc>
          <w:tcPr>
            <w:tcW w:w="3892" w:type="dxa"/>
          </w:tcPr>
          <w:p w:rsidR="0063475A" w:rsidRPr="00574F27" w:rsidRDefault="00210E8D" w:rsidP="00210E8D">
            <w:pPr>
              <w:jc w:val="left"/>
              <w:rPr>
                <w:szCs w:val="21"/>
              </w:rPr>
            </w:pPr>
            <w:r w:rsidRPr="00B16A69">
              <w:t>TACTTACCTCACCCTTGGAAACCAT</w:t>
            </w:r>
            <w:r w:rsidRPr="00B16A69">
              <w:rPr>
                <w:szCs w:val="21"/>
              </w:rPr>
              <w:t>ATATGTGCCGCGAATCTTAGCATA</w:t>
            </w:r>
          </w:p>
        </w:tc>
        <w:tc>
          <w:tcPr>
            <w:tcW w:w="3600" w:type="dxa"/>
            <w:vMerge/>
          </w:tcPr>
          <w:p w:rsidR="0063475A" w:rsidRPr="00A325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A325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10</w:t>
            </w:r>
            <w:r w:rsidR="007B0807">
              <w:rPr>
                <w:rFonts w:hint="eastAsia"/>
                <w:szCs w:val="21"/>
              </w:rPr>
              <w:t>9</w:t>
            </w:r>
          </w:p>
        </w:tc>
        <w:tc>
          <w:tcPr>
            <w:tcW w:w="3892" w:type="dxa"/>
          </w:tcPr>
          <w:p w:rsidR="0063475A" w:rsidRPr="00574F27" w:rsidRDefault="00210E8D">
            <w:pPr>
              <w:rPr>
                <w:szCs w:val="21"/>
              </w:rPr>
            </w:pPr>
            <w:r w:rsidRPr="00B16A69">
              <w:rPr>
                <w:szCs w:val="21"/>
              </w:rPr>
              <w:t>TAGCCCTGGAACTTTAGGT</w:t>
            </w:r>
          </w:p>
        </w:tc>
        <w:tc>
          <w:tcPr>
            <w:tcW w:w="3600" w:type="dxa"/>
            <w:vMerge w:val="restart"/>
          </w:tcPr>
          <w:p w:rsidR="0063475A" w:rsidRPr="00A32527" w:rsidRDefault="00210E8D" w:rsidP="00A32527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for identification of 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</w:t>
            </w:r>
            <w:r w:rsidR="00A32527" w:rsidRPr="00A32527">
              <w:rPr>
                <w:rFonts w:hint="eastAsia"/>
                <w:kern w:val="0"/>
                <w:szCs w:val="21"/>
              </w:rPr>
              <w:t>Bck</w:t>
            </w:r>
            <w:r w:rsidRPr="00A32527">
              <w:rPr>
                <w:kern w:val="0"/>
                <w:szCs w:val="21"/>
              </w:rPr>
              <w:t>1</w:t>
            </w:r>
            <w:r w:rsidRPr="00A32527">
              <w:rPr>
                <w:szCs w:val="21"/>
              </w:rPr>
              <w:t>::Bc</w:t>
            </w:r>
            <w:r w:rsidR="00A32527" w:rsidRPr="00A32527">
              <w:rPr>
                <w:rFonts w:hint="eastAsia"/>
                <w:szCs w:val="21"/>
              </w:rPr>
              <w:t>Bck</w:t>
            </w:r>
            <w:r w:rsidRPr="00A32527">
              <w:rPr>
                <w:szCs w:val="21"/>
              </w:rPr>
              <w:t>1-GFP (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</w:t>
            </w:r>
            <w:r w:rsidR="00A32527" w:rsidRPr="00A32527">
              <w:rPr>
                <w:rFonts w:hint="eastAsia"/>
                <w:kern w:val="0"/>
                <w:szCs w:val="21"/>
              </w:rPr>
              <w:t>Bck</w:t>
            </w:r>
            <w:r w:rsidRPr="00A32527">
              <w:rPr>
                <w:kern w:val="0"/>
                <w:szCs w:val="21"/>
              </w:rPr>
              <w:t>1-C</w:t>
            </w:r>
            <w:r w:rsidRPr="00A32527">
              <w:rPr>
                <w:szCs w:val="21"/>
              </w:rPr>
              <w:t xml:space="preserve">) </w:t>
            </w:r>
            <w:proofErr w:type="spellStart"/>
            <w:r w:rsidRPr="00A32527">
              <w:rPr>
                <w:szCs w:val="21"/>
              </w:rPr>
              <w:t>transformants</w:t>
            </w:r>
            <w:proofErr w:type="spellEnd"/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</w:t>
            </w:r>
            <w:r w:rsidR="007B0807">
              <w:rPr>
                <w:rFonts w:hint="eastAsia"/>
                <w:szCs w:val="21"/>
              </w:rPr>
              <w:t>10</w:t>
            </w:r>
          </w:p>
        </w:tc>
        <w:tc>
          <w:tcPr>
            <w:tcW w:w="3892" w:type="dxa"/>
          </w:tcPr>
          <w:p w:rsidR="0063475A" w:rsidRPr="00574F27" w:rsidRDefault="00210E8D">
            <w:pPr>
              <w:rPr>
                <w:szCs w:val="21"/>
              </w:rPr>
            </w:pPr>
            <w:r w:rsidRPr="00210E8D">
              <w:rPr>
                <w:szCs w:val="21"/>
              </w:rPr>
              <w:t>GAGCCATCCTCAATGTTGTG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</w:t>
            </w:r>
            <w:r w:rsidR="007B0807">
              <w:rPr>
                <w:rFonts w:hint="eastAsia"/>
                <w:szCs w:val="21"/>
              </w:rPr>
              <w:t>11</w:t>
            </w:r>
          </w:p>
        </w:tc>
        <w:tc>
          <w:tcPr>
            <w:tcW w:w="3892" w:type="dxa"/>
          </w:tcPr>
          <w:p w:rsidR="0063475A" w:rsidRPr="00574F27" w:rsidRDefault="00DD49C6">
            <w:pPr>
              <w:rPr>
                <w:szCs w:val="21"/>
                <w:highlight w:val="yellow"/>
              </w:rPr>
            </w:pPr>
            <w:r w:rsidRPr="00DD49C6">
              <w:rPr>
                <w:szCs w:val="21"/>
              </w:rPr>
              <w:t>CCATCACATCACAATCGATCCAACCATGTCTTCTCCAGCTCCATT</w:t>
            </w:r>
          </w:p>
        </w:tc>
        <w:tc>
          <w:tcPr>
            <w:tcW w:w="3600" w:type="dxa"/>
            <w:vMerge w:val="restart"/>
          </w:tcPr>
          <w:p w:rsidR="0063475A" w:rsidRPr="00574F27" w:rsidRDefault="00A32527" w:rsidP="00A32527">
            <w:pPr>
              <w:rPr>
                <w:szCs w:val="21"/>
                <w:highlight w:val="yellow"/>
              </w:rPr>
            </w:pPr>
            <w:r w:rsidRPr="00A32527">
              <w:rPr>
                <w:szCs w:val="21"/>
              </w:rPr>
              <w:t xml:space="preserve">PCR primers to amplify </w:t>
            </w:r>
            <w:r w:rsidRPr="00A32527">
              <w:rPr>
                <w:rFonts w:hint="eastAsia"/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MK</w:t>
            </w:r>
            <w:r w:rsidRPr="00A32527">
              <w:rPr>
                <w:rFonts w:hint="eastAsia"/>
                <w:i/>
                <w:szCs w:val="21"/>
              </w:rPr>
              <w:t>K1</w:t>
            </w:r>
            <w:r w:rsidRPr="00A32527">
              <w:rPr>
                <w:szCs w:val="21"/>
              </w:rPr>
              <w:t xml:space="preserve"> fragment used for construction of the </w:t>
            </w:r>
            <w:r w:rsidRPr="00A32527">
              <w:rPr>
                <w:rFonts w:hint="eastAsia"/>
                <w:szCs w:val="21"/>
              </w:rPr>
              <w:t>Bc</w:t>
            </w:r>
            <w:r>
              <w:rPr>
                <w:rFonts w:hint="eastAsia"/>
                <w:szCs w:val="21"/>
              </w:rPr>
              <w:t>Mkk</w:t>
            </w:r>
            <w:r w:rsidRPr="00A32527">
              <w:rPr>
                <w:rFonts w:hint="eastAsia"/>
                <w:szCs w:val="21"/>
              </w:rPr>
              <w:t>1</w:t>
            </w:r>
            <w:r w:rsidRPr="00A32527">
              <w:rPr>
                <w:szCs w:val="21"/>
              </w:rPr>
              <w:t>-GFP vector</w:t>
            </w: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 w:rsidR="00611B89" w:rsidRPr="00574F27">
              <w:rPr>
                <w:szCs w:val="21"/>
              </w:rPr>
              <w:t>1</w:t>
            </w:r>
            <w:r w:rsidR="007B0807">
              <w:rPr>
                <w:rFonts w:hint="eastAsia"/>
                <w:szCs w:val="21"/>
              </w:rPr>
              <w:t>12</w:t>
            </w:r>
          </w:p>
        </w:tc>
        <w:tc>
          <w:tcPr>
            <w:tcW w:w="3892" w:type="dxa"/>
          </w:tcPr>
          <w:p w:rsidR="0063475A" w:rsidRPr="00574F27" w:rsidRDefault="00DD49C6">
            <w:pPr>
              <w:rPr>
                <w:szCs w:val="21"/>
                <w:highlight w:val="yellow"/>
              </w:rPr>
            </w:pPr>
            <w:r w:rsidRPr="00DD49C6">
              <w:rPr>
                <w:szCs w:val="21"/>
              </w:rPr>
              <w:t>TACTTACCTCACCCTTGGAAACCATCCAGCCCCATACGGTAGC</w:t>
            </w:r>
          </w:p>
        </w:tc>
        <w:tc>
          <w:tcPr>
            <w:tcW w:w="3600" w:type="dxa"/>
            <w:vMerge/>
          </w:tcPr>
          <w:p w:rsidR="0063475A" w:rsidRPr="00574F27" w:rsidRDefault="0063475A">
            <w:pPr>
              <w:rPr>
                <w:szCs w:val="21"/>
                <w:highlight w:val="yellow"/>
              </w:rPr>
            </w:pPr>
          </w:p>
        </w:tc>
      </w:tr>
      <w:tr w:rsidR="0063475A" w:rsidRPr="00574F27">
        <w:tc>
          <w:tcPr>
            <w:tcW w:w="968" w:type="dxa"/>
          </w:tcPr>
          <w:p w:rsidR="0063475A" w:rsidRPr="00574F27" w:rsidRDefault="0063475A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3475A" w:rsidRPr="00574F27" w:rsidRDefault="0063475A">
            <w:pPr>
              <w:rPr>
                <w:szCs w:val="21"/>
                <w:highlight w:val="yellow"/>
              </w:rPr>
            </w:pPr>
          </w:p>
        </w:tc>
        <w:tc>
          <w:tcPr>
            <w:tcW w:w="3600" w:type="dxa"/>
          </w:tcPr>
          <w:p w:rsidR="0063475A" w:rsidRPr="00574F27" w:rsidRDefault="0063475A">
            <w:pPr>
              <w:rPr>
                <w:szCs w:val="21"/>
                <w:highlight w:val="yellow"/>
              </w:rPr>
            </w:pPr>
          </w:p>
        </w:tc>
      </w:tr>
      <w:tr w:rsidR="001030C3" w:rsidRPr="00574F27">
        <w:tc>
          <w:tcPr>
            <w:tcW w:w="968" w:type="dxa"/>
          </w:tcPr>
          <w:p w:rsidR="001030C3" w:rsidRPr="00574F27" w:rsidRDefault="001030C3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7B0807">
              <w:rPr>
                <w:rFonts w:hint="eastAsia"/>
                <w:szCs w:val="21"/>
              </w:rPr>
              <w:t>13</w:t>
            </w:r>
          </w:p>
        </w:tc>
        <w:tc>
          <w:tcPr>
            <w:tcW w:w="3892" w:type="dxa"/>
          </w:tcPr>
          <w:p w:rsidR="001030C3" w:rsidRPr="00574F27" w:rsidRDefault="00DD49C6">
            <w:pPr>
              <w:rPr>
                <w:szCs w:val="21"/>
                <w:highlight w:val="yellow"/>
              </w:rPr>
            </w:pPr>
            <w:r w:rsidRPr="00DD49C6">
              <w:rPr>
                <w:szCs w:val="21"/>
              </w:rPr>
              <w:t>AACCCGATGCTGGCATCA</w:t>
            </w:r>
          </w:p>
        </w:tc>
        <w:tc>
          <w:tcPr>
            <w:tcW w:w="3600" w:type="dxa"/>
            <w:vMerge w:val="restart"/>
          </w:tcPr>
          <w:p w:rsidR="001030C3" w:rsidRPr="00A32527" w:rsidRDefault="001030C3" w:rsidP="00A32527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for identification of 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BcM</w:t>
            </w:r>
            <w:r w:rsidR="00A32527" w:rsidRPr="00A32527">
              <w:rPr>
                <w:rFonts w:hint="eastAsia"/>
                <w:kern w:val="0"/>
                <w:szCs w:val="21"/>
              </w:rPr>
              <w:t>kk</w:t>
            </w:r>
            <w:r w:rsidRPr="00A32527">
              <w:rPr>
                <w:kern w:val="0"/>
                <w:szCs w:val="21"/>
              </w:rPr>
              <w:t>1</w:t>
            </w:r>
            <w:r w:rsidRPr="00A32527">
              <w:rPr>
                <w:szCs w:val="21"/>
              </w:rPr>
              <w:t xml:space="preserve">::BcMkk1-GFP </w:t>
            </w:r>
            <w:r w:rsidRPr="00A32527">
              <w:rPr>
                <w:szCs w:val="21"/>
              </w:rPr>
              <w:lastRenderedPageBreak/>
              <w:t>(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BcM</w:t>
            </w:r>
            <w:r w:rsidR="00A32527">
              <w:rPr>
                <w:rFonts w:hint="eastAsia"/>
                <w:kern w:val="0"/>
                <w:szCs w:val="21"/>
              </w:rPr>
              <w:t>kk</w:t>
            </w:r>
            <w:r w:rsidRPr="00A32527">
              <w:rPr>
                <w:kern w:val="0"/>
                <w:szCs w:val="21"/>
              </w:rPr>
              <w:t>1-C</w:t>
            </w:r>
            <w:r w:rsidRPr="00A32527">
              <w:rPr>
                <w:szCs w:val="21"/>
              </w:rPr>
              <w:t xml:space="preserve">) </w:t>
            </w:r>
            <w:proofErr w:type="spellStart"/>
            <w:r w:rsidRPr="00A32527">
              <w:rPr>
                <w:szCs w:val="21"/>
              </w:rPr>
              <w:t>transformants</w:t>
            </w:r>
            <w:proofErr w:type="spellEnd"/>
            <w:r w:rsidRPr="00A32527">
              <w:rPr>
                <w:szCs w:val="21"/>
              </w:rPr>
              <w:t xml:space="preserve"> </w:t>
            </w:r>
          </w:p>
        </w:tc>
      </w:tr>
      <w:tr w:rsidR="001030C3" w:rsidRPr="00574F27">
        <w:tc>
          <w:tcPr>
            <w:tcW w:w="968" w:type="dxa"/>
          </w:tcPr>
          <w:p w:rsidR="001030C3" w:rsidRPr="00574F27" w:rsidRDefault="001030C3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P11</w:t>
            </w:r>
            <w:r w:rsidR="007B0807">
              <w:rPr>
                <w:rFonts w:hint="eastAsia"/>
                <w:szCs w:val="21"/>
              </w:rPr>
              <w:t>4</w:t>
            </w:r>
          </w:p>
        </w:tc>
        <w:tc>
          <w:tcPr>
            <w:tcW w:w="3892" w:type="dxa"/>
          </w:tcPr>
          <w:p w:rsidR="001030C3" w:rsidRPr="00574F27" w:rsidRDefault="00951A15">
            <w:pPr>
              <w:rPr>
                <w:szCs w:val="21"/>
              </w:rPr>
            </w:pPr>
            <w:r w:rsidRPr="00210E8D">
              <w:rPr>
                <w:szCs w:val="21"/>
              </w:rPr>
              <w:t>GAGCCATCCTCAATGTTGTG</w:t>
            </w:r>
          </w:p>
        </w:tc>
        <w:tc>
          <w:tcPr>
            <w:tcW w:w="3600" w:type="dxa"/>
            <w:vMerge/>
          </w:tcPr>
          <w:p w:rsidR="001030C3" w:rsidRPr="00574F27" w:rsidRDefault="001030C3">
            <w:pPr>
              <w:rPr>
                <w:szCs w:val="21"/>
              </w:rPr>
            </w:pPr>
          </w:p>
        </w:tc>
      </w:tr>
      <w:tr w:rsidR="00611B89" w:rsidRPr="00574F27">
        <w:tc>
          <w:tcPr>
            <w:tcW w:w="968" w:type="dxa"/>
          </w:tcPr>
          <w:p w:rsidR="00611B89" w:rsidRPr="00574F27" w:rsidRDefault="00611B89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611B89" w:rsidRPr="00574F27" w:rsidRDefault="00611B89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11B89" w:rsidRPr="00574F27" w:rsidRDefault="00611B89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B16A69">
              <w:t>CCATCACATCACAATCGATCCAACC</w:t>
            </w:r>
            <w:r w:rsidRPr="00B16A69">
              <w:rPr>
                <w:szCs w:val="21"/>
              </w:rPr>
              <w:t>ATGGCAGACCTGCAAGGA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951A15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to amplify </w:t>
            </w:r>
            <w:r w:rsidRPr="00A32527">
              <w:rPr>
                <w:rFonts w:hint="eastAsia"/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BMP3</w:t>
            </w:r>
            <w:r w:rsidRPr="00A32527">
              <w:rPr>
                <w:szCs w:val="21"/>
              </w:rPr>
              <w:t xml:space="preserve"> fragment used for construction of the </w:t>
            </w:r>
            <w:r w:rsidRPr="00A32527">
              <w:rPr>
                <w:rFonts w:hint="eastAsia"/>
                <w:szCs w:val="21"/>
              </w:rPr>
              <w:t>Bc</w:t>
            </w:r>
            <w:r>
              <w:rPr>
                <w:rFonts w:hint="eastAsia"/>
                <w:szCs w:val="21"/>
              </w:rPr>
              <w:t>Bmp3</w:t>
            </w:r>
            <w:r w:rsidRPr="00A32527">
              <w:rPr>
                <w:szCs w:val="21"/>
              </w:rPr>
              <w:t>-GFP vector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92" w:type="dxa"/>
          </w:tcPr>
          <w:p w:rsidR="007B0807" w:rsidRPr="00574F27" w:rsidRDefault="007B0807" w:rsidP="00951A15">
            <w:pPr>
              <w:jc w:val="left"/>
              <w:rPr>
                <w:szCs w:val="21"/>
              </w:rPr>
            </w:pPr>
            <w:r w:rsidRPr="00B16A69">
              <w:t>TACTTACCTCACCCTTGGAAACCAT</w:t>
            </w:r>
            <w:r w:rsidRPr="00B16A69">
              <w:rPr>
                <w:szCs w:val="21"/>
              </w:rPr>
              <w:t>CGATCGCATAGCATCCAAACCA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951A15" w:rsidRPr="00574F27">
        <w:tc>
          <w:tcPr>
            <w:tcW w:w="968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B16A69">
              <w:rPr>
                <w:szCs w:val="21"/>
              </w:rPr>
              <w:t>TTC</w:t>
            </w:r>
            <w:r w:rsidRPr="00E74C65">
              <w:rPr>
                <w:szCs w:val="21"/>
              </w:rPr>
              <w:t>GATTTTGAAGTTGTGGA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951A15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for identification of 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</w:t>
            </w:r>
            <w:r>
              <w:rPr>
                <w:rFonts w:hint="eastAsia"/>
                <w:kern w:val="0"/>
                <w:szCs w:val="21"/>
              </w:rPr>
              <w:t>Bmp3</w:t>
            </w:r>
            <w:r w:rsidRPr="00A32527">
              <w:rPr>
                <w:szCs w:val="21"/>
              </w:rPr>
              <w:t>::Bc</w:t>
            </w:r>
            <w:r>
              <w:rPr>
                <w:rFonts w:hint="eastAsia"/>
                <w:szCs w:val="21"/>
              </w:rPr>
              <w:t>Bmp3</w:t>
            </w:r>
            <w:r w:rsidRPr="00A32527">
              <w:rPr>
                <w:szCs w:val="21"/>
              </w:rPr>
              <w:t>-GFP (</w:t>
            </w:r>
            <w:r w:rsidRPr="00A32527">
              <w:rPr>
                <w:rFonts w:eastAsia="BSSymbol-Medium"/>
                <w:kern w:val="0"/>
                <w:szCs w:val="21"/>
              </w:rPr>
              <w:t>Δ</w:t>
            </w:r>
            <w:r w:rsidRPr="00A32527">
              <w:rPr>
                <w:kern w:val="0"/>
                <w:szCs w:val="21"/>
              </w:rPr>
              <w:t>Bc</w:t>
            </w:r>
            <w:r>
              <w:rPr>
                <w:rFonts w:hint="eastAsia"/>
                <w:kern w:val="0"/>
                <w:szCs w:val="21"/>
              </w:rPr>
              <w:t>Bmp3</w:t>
            </w:r>
            <w:r w:rsidRPr="00A32527">
              <w:rPr>
                <w:kern w:val="0"/>
                <w:szCs w:val="21"/>
              </w:rPr>
              <w:t>-C</w:t>
            </w:r>
            <w:r w:rsidRPr="00A32527">
              <w:rPr>
                <w:szCs w:val="21"/>
              </w:rPr>
              <w:t xml:space="preserve">) </w:t>
            </w:r>
            <w:proofErr w:type="spellStart"/>
            <w:r w:rsidRPr="00A32527">
              <w:rPr>
                <w:szCs w:val="21"/>
              </w:rPr>
              <w:t>transformants</w:t>
            </w:r>
            <w:proofErr w:type="spellEnd"/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210E8D">
              <w:rPr>
                <w:szCs w:val="21"/>
              </w:rPr>
              <w:t>GAGCCATCCTCAATGTTGTG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951A15" w:rsidRPr="00574F27">
        <w:tc>
          <w:tcPr>
            <w:tcW w:w="968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951A15" w:rsidRPr="00574F27" w:rsidRDefault="00951A15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892" w:type="dxa"/>
          </w:tcPr>
          <w:p w:rsidR="007B0807" w:rsidRPr="00574F27" w:rsidRDefault="007B0807" w:rsidP="00062F2C">
            <w:pPr>
              <w:rPr>
                <w:szCs w:val="21"/>
              </w:rPr>
            </w:pPr>
            <w:r w:rsidRPr="00062F2C">
              <w:rPr>
                <w:szCs w:val="21"/>
              </w:rPr>
              <w:t>CCATCACATCACAATCGATCCAACCATGTTCGAGATCATCAAACC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313867">
            <w:pPr>
              <w:rPr>
                <w:szCs w:val="21"/>
              </w:rPr>
            </w:pPr>
            <w:r w:rsidRPr="00A32527">
              <w:rPr>
                <w:szCs w:val="21"/>
              </w:rPr>
              <w:t xml:space="preserve">PCR primers to amplify </w:t>
            </w:r>
            <w:r>
              <w:rPr>
                <w:rFonts w:hint="eastAsia"/>
                <w:szCs w:val="21"/>
              </w:rPr>
              <w:t xml:space="preserve">the protein </w:t>
            </w:r>
            <w:proofErr w:type="spellStart"/>
            <w:r>
              <w:rPr>
                <w:rFonts w:hint="eastAsia"/>
                <w:szCs w:val="21"/>
              </w:rPr>
              <w:t>kinase</w:t>
            </w:r>
            <w:proofErr w:type="spellEnd"/>
            <w:r>
              <w:rPr>
                <w:rFonts w:hint="eastAsia"/>
                <w:szCs w:val="21"/>
              </w:rPr>
              <w:t xml:space="preserve"> domain of </w:t>
            </w:r>
            <w:r w:rsidRPr="00313867">
              <w:rPr>
                <w:rFonts w:hint="eastAsia"/>
                <w:szCs w:val="21"/>
              </w:rPr>
              <w:t>BcRim15</w:t>
            </w:r>
            <w:r w:rsidRPr="00A3252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(BcRim15</w:t>
            </w:r>
            <w:r w:rsidRPr="00313867">
              <w:rPr>
                <w:rFonts w:hint="eastAsia"/>
                <w:szCs w:val="21"/>
                <w:vertAlign w:val="superscript"/>
              </w:rPr>
              <w:t>PK</w:t>
            </w:r>
            <w:r>
              <w:rPr>
                <w:rFonts w:hint="eastAsia"/>
                <w:szCs w:val="21"/>
              </w:rPr>
              <w:t>)</w:t>
            </w:r>
            <w:r w:rsidRPr="00A32527">
              <w:rPr>
                <w:szCs w:val="21"/>
              </w:rPr>
              <w:t xml:space="preserve"> used for construction of the </w:t>
            </w:r>
            <w:r>
              <w:rPr>
                <w:rFonts w:hint="eastAsia"/>
                <w:szCs w:val="21"/>
              </w:rPr>
              <w:t>BcRim15</w:t>
            </w:r>
            <w:r w:rsidRPr="00313867">
              <w:rPr>
                <w:rFonts w:hint="eastAsia"/>
                <w:szCs w:val="21"/>
                <w:vertAlign w:val="superscript"/>
              </w:rPr>
              <w:t>PK</w:t>
            </w:r>
            <w:r w:rsidRPr="00A32527">
              <w:rPr>
                <w:szCs w:val="21"/>
              </w:rPr>
              <w:t>-GFP vector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892" w:type="dxa"/>
          </w:tcPr>
          <w:p w:rsidR="007B0807" w:rsidRPr="00574F27" w:rsidRDefault="007B0807" w:rsidP="00062F2C">
            <w:pPr>
              <w:rPr>
                <w:szCs w:val="21"/>
              </w:rPr>
            </w:pPr>
            <w:r w:rsidRPr="00062F2C">
              <w:rPr>
                <w:szCs w:val="21"/>
              </w:rPr>
              <w:t>TACTTACCTCACCCTTGGAAACCATAAACCAAGGATGGCTTCG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313867" w:rsidRPr="00574F27">
        <w:tc>
          <w:tcPr>
            <w:tcW w:w="968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P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574F27">
              <w:rPr>
                <w:szCs w:val="21"/>
              </w:rPr>
              <w:t>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062F2C">
              <w:rPr>
                <w:szCs w:val="21"/>
              </w:rPr>
              <w:t>ACTGGTGGTCTGTAGGATGT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313867">
            <w:pPr>
              <w:rPr>
                <w:szCs w:val="21"/>
              </w:rPr>
            </w:pPr>
            <w:r w:rsidRPr="00A32527">
              <w:rPr>
                <w:szCs w:val="21"/>
              </w:rPr>
              <w:t>PCR primers for identification of Bc</w:t>
            </w:r>
            <w:r>
              <w:rPr>
                <w:rFonts w:hint="eastAsia"/>
                <w:szCs w:val="21"/>
              </w:rPr>
              <w:t>Rim15</w:t>
            </w:r>
            <w:r w:rsidRPr="00313867">
              <w:rPr>
                <w:rFonts w:hint="eastAsia"/>
                <w:szCs w:val="21"/>
                <w:vertAlign w:val="superscript"/>
              </w:rPr>
              <w:t>PK</w:t>
            </w:r>
            <w:r w:rsidRPr="00A32527">
              <w:rPr>
                <w:szCs w:val="21"/>
              </w:rPr>
              <w:t>-GFP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 w:rsidRPr="00A32527">
              <w:rPr>
                <w:szCs w:val="21"/>
              </w:rPr>
              <w:t>transformants</w:t>
            </w:r>
            <w:proofErr w:type="spellEnd"/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</w:t>
            </w:r>
            <w:r w:rsidRPr="00574F27">
              <w:rPr>
                <w:szCs w:val="21"/>
              </w:rPr>
              <w:t>2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210E8D">
              <w:rPr>
                <w:szCs w:val="21"/>
              </w:rPr>
              <w:t>GAGCCATCCTCAATGTTGTG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313867" w:rsidRPr="00574F27">
        <w:tc>
          <w:tcPr>
            <w:tcW w:w="968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313867" w:rsidRPr="00574F27" w:rsidRDefault="0031386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892" w:type="dxa"/>
          </w:tcPr>
          <w:p w:rsidR="007B0807" w:rsidRPr="00574F27" w:rsidRDefault="007B0807" w:rsidP="000A53C3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CACCGCGACGTCTGTCGAGAAG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A53C3">
            <w:pPr>
              <w:rPr>
                <w:szCs w:val="21"/>
              </w:rPr>
            </w:pPr>
            <w:r w:rsidRPr="00574F27">
              <w:rPr>
                <w:szCs w:val="21"/>
              </w:rPr>
              <w:t>Primers to amplify</w:t>
            </w:r>
            <w:r w:rsidRPr="00574F27">
              <w:rPr>
                <w:i/>
                <w:szCs w:val="21"/>
              </w:rPr>
              <w:t xml:space="preserve"> HPH</w:t>
            </w:r>
            <w:r w:rsidRPr="00574F27">
              <w:rPr>
                <w:szCs w:val="21"/>
              </w:rPr>
              <w:t xml:space="preserve"> fragment used as the probe for Southern blot analysis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892" w:type="dxa"/>
          </w:tcPr>
          <w:p w:rsidR="007B0807" w:rsidRPr="00574F27" w:rsidRDefault="007B0807" w:rsidP="000A53C3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GGACGATTGCGTCGCATCGA</w:t>
            </w:r>
          </w:p>
        </w:tc>
        <w:tc>
          <w:tcPr>
            <w:tcW w:w="3600" w:type="dxa"/>
            <w:vMerge/>
          </w:tcPr>
          <w:p w:rsidR="007B0807" w:rsidRPr="00574F27" w:rsidRDefault="007B0807" w:rsidP="000A53C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A53C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 w:rsidP="000A53C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 w:rsidP="000A53C3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892" w:type="dxa"/>
          </w:tcPr>
          <w:p w:rsidR="007B0807" w:rsidRPr="00574F27" w:rsidRDefault="007B0807" w:rsidP="000A53C3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GGAGGTCAACACATCAATGCT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A53C3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Primers to amplify </w:t>
            </w:r>
            <w:r w:rsidRPr="00574F27">
              <w:rPr>
                <w:i/>
                <w:szCs w:val="21"/>
              </w:rPr>
              <w:t xml:space="preserve">NEO </w:t>
            </w:r>
            <w:r w:rsidRPr="00574F27">
              <w:rPr>
                <w:szCs w:val="21"/>
              </w:rPr>
              <w:t>fragment used as the probe for Southern blot analysis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3892" w:type="dxa"/>
          </w:tcPr>
          <w:p w:rsidR="007B0807" w:rsidRPr="00574F27" w:rsidRDefault="007B0807" w:rsidP="000A53C3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kern w:val="0"/>
                <w:szCs w:val="21"/>
              </w:rPr>
              <w:t>TCAGAAGAACTCGTCAAGAAG</w:t>
            </w:r>
          </w:p>
        </w:tc>
        <w:tc>
          <w:tcPr>
            <w:tcW w:w="3600" w:type="dxa"/>
            <w:vMerge/>
          </w:tcPr>
          <w:p w:rsidR="007B0807" w:rsidRPr="00574F27" w:rsidRDefault="007B0807" w:rsidP="000A53C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A53C3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 w:rsidP="000A53C3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 w:rsidP="000A53C3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TCACGCATTGACACCTACACA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81D31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BcCMR1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TTCCATGTTCCAATTCCTCG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TCAACCACACGGACCATATC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BcPKS13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7B080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CGCCATCACCAAGAAGACC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TGCCCGCTTCCCAATTCAT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BcSCD1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B32221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B32221">
              <w:rPr>
                <w:rFonts w:hint="eastAsia"/>
                <w:szCs w:val="21"/>
              </w:rPr>
              <w:t>32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TCCATCACCCTCATTCCATCT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33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GATTGAATTCACATATCAAAC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BcCHS1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34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TGTAAACATGTGCCATGGGTCG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TGGGCAACAATCTCTTCACT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BcCHS2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36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TTCAGACGGCATTTCGAGTT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GCTTTCAGTAATTGGCACGA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BcCHS3a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38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CCAACAACGCGTTTGAGAAT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39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GCACAAAGGGCTCAGATGAAA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BcCHS3b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40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TTACCTCTTCGCAAAGCAGTG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CTTGCTACTTTTGGGAGAGGA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BcCHS4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42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TTGTGAAAGCAATAGCGGCT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43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ACCCAACAAGATGATGATGGA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BcCHS5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44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GACCAAAATATTGACTTCCGC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CCGAGCAATCCAAATCGAA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1705E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r w:rsidRPr="00574F27">
              <w:rPr>
                <w:i/>
                <w:szCs w:val="21"/>
              </w:rPr>
              <w:t>BcCHS6</w:t>
            </w:r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46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TCAAGATTGGTTTCGCCACA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TTGATCATTAATGGTCCCGC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408B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szCs w:val="21"/>
              </w:rPr>
              <w:t>laccase</w:t>
            </w:r>
            <w:proofErr w:type="spellEnd"/>
            <w:r w:rsidRPr="00574F27">
              <w:rPr>
                <w:szCs w:val="21"/>
              </w:rPr>
              <w:t xml:space="preserve"> gene BC1G_08553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48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ATTTCTTACCACCACCAACGC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49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TGGGTTCCAATGATGAGTCTG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408B7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amplification of the protease gene BC1G_06849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50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AAGATCGGCTGGGAGAGCAAT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GTGGTTCATTCTCCGGAAAA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408B7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amplification of the protease gene BC1G_03070 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52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TTGACTCTTGAGGTTGTCCAA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53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TACTGCTGAGCTCCTCGCTTT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408B7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amplification of the protease gene BC1G_05845 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54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CCCCACTGTAACATTTGCAT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TGACATTCAATCCCTACCGCT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1182B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szCs w:val="21"/>
              </w:rPr>
              <w:t>peroxidase</w:t>
            </w:r>
            <w:proofErr w:type="spellEnd"/>
            <w:r w:rsidRPr="00574F27">
              <w:rPr>
                <w:szCs w:val="21"/>
              </w:rPr>
              <w:t xml:space="preserve"> gene</w:t>
            </w:r>
            <w:r w:rsidRPr="00574F27">
              <w:rPr>
                <w:i/>
                <w:szCs w:val="21"/>
              </w:rPr>
              <w:t xml:space="preserve">    </w:t>
            </w:r>
            <w:r w:rsidRPr="00574F27">
              <w:rPr>
                <w:szCs w:val="21"/>
              </w:rPr>
              <w:t>BC1G_12545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56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TCTTCACCTCCACATCTCTCC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GAGCAATCAATTGACAGGCA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1182B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szCs w:val="21"/>
              </w:rPr>
              <w:t>peroxidase</w:t>
            </w:r>
            <w:proofErr w:type="spellEnd"/>
            <w:r w:rsidRPr="00574F27">
              <w:rPr>
                <w:szCs w:val="21"/>
              </w:rPr>
              <w:t xml:space="preserve"> gene</w:t>
            </w:r>
            <w:r w:rsidRPr="00574F27">
              <w:rPr>
                <w:i/>
                <w:szCs w:val="21"/>
              </w:rPr>
              <w:t xml:space="preserve">    </w:t>
            </w:r>
            <w:r w:rsidRPr="00574F27">
              <w:rPr>
                <w:szCs w:val="21"/>
              </w:rPr>
              <w:t>BC1G_02806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58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AGCAGCCGGTAGCAATTGTT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59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ATGCAACTCGCTGTTTGAGA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01182B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szCs w:val="21"/>
              </w:rPr>
              <w:t>peroxidase</w:t>
            </w:r>
            <w:proofErr w:type="spellEnd"/>
            <w:r w:rsidRPr="00574F27">
              <w:rPr>
                <w:szCs w:val="21"/>
              </w:rPr>
              <w:t xml:space="preserve"> gene</w:t>
            </w:r>
            <w:r w:rsidRPr="00574F27">
              <w:rPr>
                <w:i/>
                <w:szCs w:val="21"/>
              </w:rPr>
              <w:t xml:space="preserve">    </w:t>
            </w:r>
            <w:r w:rsidRPr="00574F27">
              <w:rPr>
                <w:szCs w:val="21"/>
              </w:rPr>
              <w:t>BC1G_14974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60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CCAGTGGAAGAGTTTGTGCTA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TTGAAGGTCGCTCGGGAGAT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89381C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i/>
                <w:szCs w:val="21"/>
              </w:rPr>
              <w:t>BcOAH</w:t>
            </w:r>
            <w:proofErr w:type="spellEnd"/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62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AGGTTCTTTGGTGTTCCAACG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63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AACCATCTGTCTTGGGTCTTG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89381C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the </w:t>
            </w:r>
            <w:proofErr w:type="spellStart"/>
            <w:r w:rsidRPr="00574F27">
              <w:rPr>
                <w:i/>
                <w:szCs w:val="21"/>
              </w:rPr>
              <w:t>BcACTIN</w:t>
            </w:r>
            <w:proofErr w:type="spellEnd"/>
            <w:r w:rsidRPr="00574F27">
              <w:rPr>
                <w:szCs w:val="21"/>
              </w:rPr>
              <w:t xml:space="preserve"> gene in quantitative real-time PCR assays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64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TGGTGCAATGATCTTGACCT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GTACCAGATTACGCTCATATGATGCGTCCGGAAACTTTTAAAG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BcBKC1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pGADT7-BcBkc1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66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ATGCCCACCCGGGTGGAATTCTTAATATGTGCCGCGAATCTTAGC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　</w:t>
            </w: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TCAGAGGAGGACCTGCATATGATGCGTCCGGAAACTTTTAAAG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BcBKC1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pGBKT7-BcBkc1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68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TCGACGGATCCCCGGGAATTCTTAATATGTGCCGCGAATCTTAGC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69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GTACCAGATTACGCTCATATGATGTCTTCTCCAGCTCCATTATTACG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pGADT7-BcMkk1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70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ATGCCCACCCGGGTGGAATTCTCACCAGCCCCATACGGTAG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71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TCAGAGGAGGACCTGCATATGATGTCTTCTCCAGCTCCATTATTACG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BcMKK1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pGBKT7-BcMkk1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72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TCGACGGATCCCCGGGAATTCTCACCAGCCCCATACGGTAG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73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GTACCAGATTACGCTCATATGATGGCAGACCTGCAAGGAAG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 xml:space="preserve">BcBMP3 </w:t>
            </w:r>
            <w:r w:rsidRPr="00574F27">
              <w:rPr>
                <w:szCs w:val="21"/>
              </w:rPr>
              <w:t xml:space="preserve">for construction of the </w:t>
            </w:r>
            <w:r w:rsidRPr="00574F27">
              <w:rPr>
                <w:kern w:val="0"/>
                <w:szCs w:val="21"/>
              </w:rPr>
              <w:t>vector pGADT7-BcBmp3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74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ATGCCCACCCGGGTGGAATTCCTACGATCGCATAGCATCCAAA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75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TCAGAGGAGGACCTGCATATGATGGCAGACCTGCAAGGAAG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AD6542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BcBMP3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pGBKT7-BcBmp3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76</w:t>
            </w:r>
          </w:p>
        </w:tc>
        <w:tc>
          <w:tcPr>
            <w:tcW w:w="3892" w:type="dxa"/>
          </w:tcPr>
          <w:p w:rsidR="007B0807" w:rsidRPr="00574F27" w:rsidRDefault="007B0807">
            <w:pPr>
              <w:spacing w:line="240" w:lineRule="atLeast"/>
              <w:rPr>
                <w:bCs/>
                <w:kern w:val="0"/>
                <w:szCs w:val="21"/>
              </w:rPr>
            </w:pPr>
            <w:r w:rsidRPr="00574F27">
              <w:rPr>
                <w:szCs w:val="21"/>
              </w:rPr>
              <w:t>TCGACGGATCCCCGGGAATTCCTACGATCGCATAGCATCCAAA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rPr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 w:rsidR="000612AD">
              <w:rPr>
                <w:rFonts w:hint="eastAsia"/>
                <w:szCs w:val="21"/>
              </w:rPr>
              <w:t>77</w:t>
            </w:r>
          </w:p>
        </w:tc>
        <w:tc>
          <w:tcPr>
            <w:tcW w:w="3892" w:type="dxa"/>
          </w:tcPr>
          <w:p w:rsidR="007B0807" w:rsidRPr="00574F27" w:rsidRDefault="007B0807">
            <w:pPr>
              <w:rPr>
                <w:szCs w:val="21"/>
              </w:rPr>
            </w:pPr>
            <w:r w:rsidRPr="00574F27">
              <w:rPr>
                <w:szCs w:val="21"/>
              </w:rPr>
              <w:t>GCCATGGAGGCCAGTGAATTCATGG</w:t>
            </w:r>
            <w:r w:rsidRPr="00574F27">
              <w:rPr>
                <w:szCs w:val="21"/>
              </w:rPr>
              <w:lastRenderedPageBreak/>
              <w:t>AGGGAGAGCAGAATCAGG</w:t>
            </w:r>
          </w:p>
        </w:tc>
        <w:tc>
          <w:tcPr>
            <w:tcW w:w="3600" w:type="dxa"/>
            <w:vMerge w:val="restart"/>
          </w:tcPr>
          <w:p w:rsidR="007B0807" w:rsidRPr="00574F27" w:rsidRDefault="007B0807" w:rsidP="007D653B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 xml:space="preserve">PCR primers for amplification of full </w:t>
            </w:r>
            <w:r w:rsidRPr="00574F27">
              <w:rPr>
                <w:i/>
                <w:szCs w:val="21"/>
              </w:rPr>
              <w:lastRenderedPageBreak/>
              <w:t xml:space="preserve">BcRIM15 </w:t>
            </w:r>
            <w:r w:rsidRPr="00574F27">
              <w:rPr>
                <w:szCs w:val="21"/>
              </w:rPr>
              <w:t xml:space="preserve">for construction of the </w:t>
            </w:r>
            <w:r w:rsidRPr="00574F27">
              <w:rPr>
                <w:kern w:val="0"/>
                <w:szCs w:val="21"/>
              </w:rPr>
              <w:t>vector pGADT7-BcRim15</w:t>
            </w: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lastRenderedPageBreak/>
              <w:t>P1</w:t>
            </w:r>
            <w:r w:rsidR="000612AD">
              <w:rPr>
                <w:rFonts w:hint="eastAsia"/>
                <w:szCs w:val="21"/>
              </w:rPr>
              <w:t>78</w:t>
            </w:r>
          </w:p>
        </w:tc>
        <w:tc>
          <w:tcPr>
            <w:tcW w:w="3892" w:type="dxa"/>
          </w:tcPr>
          <w:p w:rsidR="007B0807" w:rsidRPr="00574F27" w:rsidRDefault="007B0807" w:rsidP="00B35F99">
            <w:pPr>
              <w:rPr>
                <w:szCs w:val="21"/>
              </w:rPr>
            </w:pPr>
            <w:r w:rsidRPr="00574F27">
              <w:rPr>
                <w:szCs w:val="21"/>
              </w:rPr>
              <w:t>ATGCCCACCCGGGTGGAATTCTTACCGATCTCTCTTTAAACTTTTACCC</w:t>
            </w:r>
          </w:p>
        </w:tc>
        <w:tc>
          <w:tcPr>
            <w:tcW w:w="3600" w:type="dxa"/>
            <w:vMerge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7B0807" w:rsidRPr="00574F27">
        <w:tc>
          <w:tcPr>
            <w:tcW w:w="968" w:type="dxa"/>
          </w:tcPr>
          <w:p w:rsidR="007B0807" w:rsidRPr="00574F27" w:rsidRDefault="007B0807">
            <w:pPr>
              <w:spacing w:line="240" w:lineRule="atLeast"/>
              <w:rPr>
                <w:szCs w:val="21"/>
              </w:rPr>
            </w:pPr>
          </w:p>
        </w:tc>
        <w:tc>
          <w:tcPr>
            <w:tcW w:w="3892" w:type="dxa"/>
          </w:tcPr>
          <w:p w:rsidR="007B0807" w:rsidRPr="00574F27" w:rsidRDefault="007B0807" w:rsidP="00B35F99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7B0807" w:rsidRPr="00574F27" w:rsidRDefault="007B0807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3892" w:type="dxa"/>
          </w:tcPr>
          <w:p w:rsidR="000612AD" w:rsidRPr="00574F27" w:rsidRDefault="000612AD" w:rsidP="00B35F99">
            <w:pPr>
              <w:rPr>
                <w:szCs w:val="21"/>
              </w:rPr>
            </w:pPr>
            <w:r w:rsidRPr="00574F27">
              <w:rPr>
                <w:szCs w:val="21"/>
              </w:rPr>
              <w:t>TCAGAGGAGGACCTGCATATGATGGCAGGAGCGGAACAAG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574F27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</w:t>
            </w:r>
            <w:r>
              <w:rPr>
                <w:rFonts w:hint="eastAsia"/>
                <w:i/>
                <w:szCs w:val="21"/>
              </w:rPr>
              <w:t>SCH9</w:t>
            </w:r>
            <w:r w:rsidRPr="00574F27">
              <w:rPr>
                <w:i/>
                <w:szCs w:val="21"/>
              </w:rPr>
              <w:t xml:space="preserve"> </w:t>
            </w:r>
            <w:r w:rsidRPr="00574F27">
              <w:rPr>
                <w:szCs w:val="21"/>
              </w:rPr>
              <w:t xml:space="preserve">for construction of the </w:t>
            </w:r>
            <w:r w:rsidRPr="00574F27">
              <w:rPr>
                <w:kern w:val="0"/>
                <w:szCs w:val="21"/>
              </w:rPr>
              <w:t>vector pGBKT7-Bc</w:t>
            </w:r>
            <w:r>
              <w:rPr>
                <w:rFonts w:hint="eastAsia"/>
                <w:kern w:val="0"/>
                <w:szCs w:val="21"/>
              </w:rPr>
              <w:t>Sch9</w:t>
            </w: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3892" w:type="dxa"/>
          </w:tcPr>
          <w:p w:rsidR="000612AD" w:rsidRPr="00574F27" w:rsidRDefault="000612AD" w:rsidP="00B35F99">
            <w:pPr>
              <w:rPr>
                <w:szCs w:val="21"/>
              </w:rPr>
            </w:pPr>
            <w:r w:rsidRPr="00574F27">
              <w:rPr>
                <w:szCs w:val="21"/>
              </w:rPr>
              <w:t>TCGACGGATCCCCGGGAATTCTCAATGGAAGTCATCACCATTGA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3892" w:type="dxa"/>
          </w:tcPr>
          <w:p w:rsidR="000612AD" w:rsidRPr="00574F27" w:rsidRDefault="000612AD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TCAGAGGAGGACCTGCATATGATGGCTCGGCGCACTGGA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CB4B0C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full </w:t>
            </w:r>
            <w:r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pGBKT7-BcPro40</w:t>
            </w: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3892" w:type="dxa"/>
          </w:tcPr>
          <w:p w:rsidR="000612AD" w:rsidRPr="00574F27" w:rsidRDefault="000612AD">
            <w:pPr>
              <w:rPr>
                <w:bCs/>
                <w:szCs w:val="21"/>
              </w:rPr>
            </w:pPr>
            <w:r w:rsidRPr="00574F27">
              <w:rPr>
                <w:bCs/>
                <w:szCs w:val="21"/>
              </w:rPr>
              <w:t>TCGACGGATCCCCGGGAATTCTCATCTGCCAAACTCCAAACTG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rPr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TCAGAGGAGGACCTGCATATGATGGCTCGGCGCACTGGA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CB4B0C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partial </w:t>
            </w:r>
            <w:r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pGBKT7-BcPro40 (N domain)</w:t>
            </w: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TCGACGGATCCCCGGGAATTCTGGTGGAGATGACGGACCAG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rPr>
                <w:szCs w:val="21"/>
              </w:rPr>
            </w:pPr>
          </w:p>
        </w:tc>
      </w:tr>
      <w:tr w:rsidR="000612AD" w:rsidRPr="00574F27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szCs w:val="21"/>
              </w:rPr>
              <w:t>TCAGAGGAGGACCTGCATATGATGGCTCGGCGCACTGGA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930AB4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partial </w:t>
            </w:r>
            <w:r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pGBKT7-BcPro40 (N+WW domain)</w:t>
            </w:r>
          </w:p>
        </w:tc>
      </w:tr>
      <w:tr w:rsidR="000612AD" w:rsidRPr="00574F27" w:rsidTr="0083110E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 w:rsidRPr="00574F27">
              <w:rPr>
                <w:kern w:val="0"/>
                <w:szCs w:val="21"/>
              </w:rPr>
              <w:t>TCGACGGATCCCCGGGAATTCGCCCTTGGGAAATTCCCA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CB4B0C">
        <w:tc>
          <w:tcPr>
            <w:tcW w:w="968" w:type="dxa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CB4B0C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TCAGAGGAGGACCTGCATATGATGGCTCGGCGCACTGGA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930AB4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amplification of partial</w:t>
            </w:r>
            <w:r w:rsidRPr="00574F27">
              <w:rPr>
                <w:i/>
                <w:szCs w:val="21"/>
              </w:rPr>
              <w:t xml:space="preserve"> BcPRO40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pGBKT7-BcPro40 (N+C domain)</w:t>
            </w:r>
          </w:p>
        </w:tc>
      </w:tr>
      <w:tr w:rsidR="000612AD" w:rsidRPr="00574F27" w:rsidTr="00CB4B0C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TTAGTGGAGTAGGTGGTGGAGATGACGGACCAG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CE793B">
        <w:tc>
          <w:tcPr>
            <w:tcW w:w="968" w:type="dxa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CE793B">
        <w:tc>
          <w:tcPr>
            <w:tcW w:w="968" w:type="dxa"/>
          </w:tcPr>
          <w:p w:rsidR="000612AD" w:rsidRPr="00574F27" w:rsidRDefault="000612AD" w:rsidP="008E7626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3892" w:type="dxa"/>
          </w:tcPr>
          <w:p w:rsidR="000612AD" w:rsidRPr="00574F27" w:rsidRDefault="000612AD" w:rsidP="00EA41C8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GCCATGGAGGCCAGTGAATTCCCGTCATCTCCACCACCGC</w:t>
            </w:r>
          </w:p>
        </w:tc>
        <w:tc>
          <w:tcPr>
            <w:tcW w:w="3600" w:type="dxa"/>
            <w:vMerge w:val="restart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 xml:space="preserve">PCR primers for amplification of partial </w:t>
            </w:r>
            <w:r w:rsidRPr="00574F27">
              <w:rPr>
                <w:i/>
                <w:szCs w:val="21"/>
              </w:rPr>
              <w:t>BcPRO40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pGADT7-BcBmp3 (WW+C domain)</w:t>
            </w:r>
          </w:p>
        </w:tc>
      </w:tr>
      <w:tr w:rsidR="000612AD" w:rsidRPr="00574F27" w:rsidTr="00CE793B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P1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3892" w:type="dxa"/>
          </w:tcPr>
          <w:p w:rsidR="000612AD" w:rsidRPr="00574F27" w:rsidRDefault="000612AD" w:rsidP="003168E4">
            <w:pPr>
              <w:jc w:val="left"/>
              <w:rPr>
                <w:szCs w:val="21"/>
              </w:rPr>
            </w:pPr>
            <w:r w:rsidRPr="00574F27">
              <w:rPr>
                <w:szCs w:val="21"/>
              </w:rPr>
              <w:t>CAGCTCGAGCTCGATGGATCCTCATCTGCCAAACTCCAAACTG</w:t>
            </w:r>
          </w:p>
        </w:tc>
        <w:tc>
          <w:tcPr>
            <w:tcW w:w="3600" w:type="dxa"/>
            <w:vMerge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CE793B">
        <w:tc>
          <w:tcPr>
            <w:tcW w:w="968" w:type="dxa"/>
          </w:tcPr>
          <w:p w:rsidR="000612AD" w:rsidRPr="00574F27" w:rsidRDefault="000612AD" w:rsidP="003168E4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3168E4">
            <w:pPr>
              <w:jc w:val="left"/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>
            <w:pPr>
              <w:spacing w:line="240" w:lineRule="atLeast"/>
              <w:rPr>
                <w:kern w:val="0"/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TCCCCGAATTCCCGGGTCGACATGTCTTCTCCAGCTCCATTATTACG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30630B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 full BcMkk1 </w:t>
            </w:r>
            <w:proofErr w:type="spellStart"/>
            <w:r w:rsidRPr="00574F27">
              <w:rPr>
                <w:szCs w:val="21"/>
              </w:rPr>
              <w:t>cDNA</w:t>
            </w:r>
            <w:proofErr w:type="spellEnd"/>
            <w:r w:rsidRPr="00574F27">
              <w:rPr>
                <w:szCs w:val="21"/>
              </w:rPr>
              <w:t xml:space="preserve"> for construction of the vector pGEX-4T-3-BcMkk1</w:t>
            </w: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GATGCGGCCGCTCGAGTCGACTCACCAGCCCCATACGGTAG</w:t>
            </w:r>
          </w:p>
        </w:tc>
        <w:tc>
          <w:tcPr>
            <w:tcW w:w="3600" w:type="dxa"/>
            <w:vMerge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TCCCCGAATTCCCGGGTCGACATGGCAGGAGCGGAACAAG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30630B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 full BcSch9 </w:t>
            </w:r>
            <w:proofErr w:type="spellStart"/>
            <w:r w:rsidRPr="00574F27">
              <w:rPr>
                <w:szCs w:val="21"/>
              </w:rPr>
              <w:t>cDNA</w:t>
            </w:r>
            <w:proofErr w:type="spellEnd"/>
            <w:r w:rsidRPr="00574F27">
              <w:rPr>
                <w:szCs w:val="21"/>
              </w:rPr>
              <w:t xml:space="preserve"> for construction of the vector pGEX-4T-3-BcSch9</w:t>
            </w: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GATGCGGCCGCTCGAGTCGACTCAATGGAAGTCATCACCATTGA</w:t>
            </w:r>
          </w:p>
        </w:tc>
        <w:tc>
          <w:tcPr>
            <w:tcW w:w="3600" w:type="dxa"/>
            <w:vMerge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lastRenderedPageBreak/>
              <w:t>P1</w:t>
            </w: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szCs w:val="21"/>
              </w:rPr>
              <w:t>TAAGAAGGAGATATACATATGATGTTCGAGATCATCAAACCTATCAG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D27744">
            <w:pPr>
              <w:rPr>
                <w:szCs w:val="21"/>
              </w:rPr>
            </w:pPr>
            <w:r w:rsidRPr="00574F27">
              <w:rPr>
                <w:szCs w:val="21"/>
              </w:rPr>
              <w:t xml:space="preserve">PCR primers for amplification of </w:t>
            </w:r>
            <w:r w:rsidRPr="00574F27">
              <w:rPr>
                <w:kern w:val="0"/>
                <w:szCs w:val="21"/>
              </w:rPr>
              <w:t xml:space="preserve">the protein </w:t>
            </w:r>
            <w:proofErr w:type="spellStart"/>
            <w:r w:rsidRPr="00574F27">
              <w:rPr>
                <w:kern w:val="0"/>
                <w:szCs w:val="21"/>
              </w:rPr>
              <w:t>kinase</w:t>
            </w:r>
            <w:proofErr w:type="spellEnd"/>
            <w:r w:rsidRPr="00574F27">
              <w:rPr>
                <w:kern w:val="0"/>
                <w:szCs w:val="21"/>
              </w:rPr>
              <w:t xml:space="preserve"> domain of </w:t>
            </w:r>
            <w:r w:rsidRPr="00574F27">
              <w:rPr>
                <w:rFonts w:eastAsia="MinionPro-It"/>
                <w:iCs/>
                <w:kern w:val="0"/>
                <w:szCs w:val="21"/>
              </w:rPr>
              <w:t>BcRim15 (</w:t>
            </w:r>
            <w:r w:rsidRPr="00574F27">
              <w:rPr>
                <w:kern w:val="0"/>
                <w:szCs w:val="21"/>
              </w:rPr>
              <w:t>BcRim15</w:t>
            </w:r>
            <w:r w:rsidRPr="00574F27">
              <w:rPr>
                <w:kern w:val="0"/>
                <w:szCs w:val="21"/>
                <w:vertAlign w:val="superscript"/>
              </w:rPr>
              <w:t>PK</w:t>
            </w:r>
            <w:r w:rsidRPr="00574F27">
              <w:rPr>
                <w:kern w:val="0"/>
                <w:szCs w:val="21"/>
              </w:rPr>
              <w:t>)</w:t>
            </w:r>
            <w:r w:rsidRPr="00574F27">
              <w:rPr>
                <w:szCs w:val="21"/>
              </w:rPr>
              <w:t xml:space="preserve"> for construction of the </w:t>
            </w:r>
            <w:r w:rsidRPr="00574F27">
              <w:rPr>
                <w:kern w:val="0"/>
                <w:szCs w:val="21"/>
              </w:rPr>
              <w:t>vector pET-22b(+)-BcRim15</w:t>
            </w:r>
            <w:r w:rsidRPr="00574F27">
              <w:rPr>
                <w:kern w:val="0"/>
                <w:szCs w:val="21"/>
                <w:vertAlign w:val="superscript"/>
              </w:rPr>
              <w:t>PK</w:t>
            </w:r>
            <w:r w:rsidRPr="00574F27">
              <w:rPr>
                <w:kern w:val="0"/>
                <w:szCs w:val="21"/>
              </w:rPr>
              <w:t xml:space="preserve"> </w:t>
            </w: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rPr>
                <w:szCs w:val="21"/>
              </w:rPr>
            </w:pPr>
            <w:r w:rsidRPr="00574F27">
              <w:rPr>
                <w:kern w:val="0"/>
                <w:szCs w:val="21"/>
                <w:lang w:val="zh-CN"/>
              </w:rPr>
              <w:t>GGTGGTGGTGGTGGTGCTCGAG</w:t>
            </w:r>
            <w:r w:rsidRPr="00574F27">
              <w:rPr>
                <w:szCs w:val="21"/>
              </w:rPr>
              <w:t>AAACCAAGGATGGCTTCG</w:t>
            </w:r>
          </w:p>
        </w:tc>
        <w:tc>
          <w:tcPr>
            <w:tcW w:w="3600" w:type="dxa"/>
            <w:vMerge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widowControl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TGGTTCCGCGTGGATCCCCG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3724DB">
            <w:pPr>
              <w:rPr>
                <w:szCs w:val="21"/>
              </w:rPr>
            </w:pPr>
            <w:r w:rsidRPr="00574F27">
              <w:rPr>
                <w:szCs w:val="21"/>
              </w:rPr>
              <w:t>PCR primers for identification of the plasmids of GST-tagged protein</w:t>
            </w: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widowControl/>
              <w:jc w:val="lef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CAGTCAGTCACGATGCGGCC</w:t>
            </w:r>
          </w:p>
        </w:tc>
        <w:tc>
          <w:tcPr>
            <w:tcW w:w="3600" w:type="dxa"/>
            <w:vMerge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D27744">
        <w:tc>
          <w:tcPr>
            <w:tcW w:w="968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  <w:tc>
          <w:tcPr>
            <w:tcW w:w="3892" w:type="dxa"/>
          </w:tcPr>
          <w:p w:rsidR="000612AD" w:rsidRPr="00574F27" w:rsidRDefault="000612AD" w:rsidP="00E71B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600" w:type="dxa"/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  <w:tr w:rsidR="000612AD" w:rsidRPr="00574F27" w:rsidTr="00396C8F">
        <w:tc>
          <w:tcPr>
            <w:tcW w:w="968" w:type="dxa"/>
          </w:tcPr>
          <w:p w:rsidR="000612AD" w:rsidRPr="00574F27" w:rsidRDefault="000612AD" w:rsidP="000612AD">
            <w:pPr>
              <w:rPr>
                <w:szCs w:val="21"/>
              </w:rPr>
            </w:pPr>
            <w:r w:rsidRPr="00574F27">
              <w:rPr>
                <w:szCs w:val="21"/>
              </w:rPr>
              <w:t>P1</w:t>
            </w: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3892" w:type="dxa"/>
          </w:tcPr>
          <w:p w:rsidR="000612AD" w:rsidRPr="00574F27" w:rsidRDefault="000612AD" w:rsidP="00E71B8D">
            <w:pPr>
              <w:widowControl/>
              <w:jc w:val="left"/>
              <w:rPr>
                <w:kern w:val="0"/>
                <w:szCs w:val="21"/>
              </w:rPr>
            </w:pPr>
            <w:r w:rsidRPr="00574F27">
              <w:rPr>
                <w:kern w:val="0"/>
                <w:szCs w:val="21"/>
              </w:rPr>
              <w:t>GGAATTGTGAGCGGATAAC</w:t>
            </w:r>
          </w:p>
        </w:tc>
        <w:tc>
          <w:tcPr>
            <w:tcW w:w="3600" w:type="dxa"/>
            <w:vMerge w:val="restart"/>
          </w:tcPr>
          <w:p w:rsidR="000612AD" w:rsidRPr="00574F27" w:rsidRDefault="000612AD" w:rsidP="003724DB">
            <w:pPr>
              <w:rPr>
                <w:szCs w:val="21"/>
              </w:rPr>
            </w:pPr>
            <w:r w:rsidRPr="00574F27">
              <w:rPr>
                <w:szCs w:val="21"/>
              </w:rPr>
              <w:t>PCR Primer</w:t>
            </w:r>
            <w:r w:rsidR="00017B0E">
              <w:rPr>
                <w:rFonts w:hint="eastAsia"/>
                <w:szCs w:val="21"/>
              </w:rPr>
              <w:t>s</w:t>
            </w:r>
            <w:r w:rsidRPr="00574F27">
              <w:rPr>
                <w:szCs w:val="21"/>
              </w:rPr>
              <w:t xml:space="preserve"> for identification of the plasmids of His6-tagged protein</w:t>
            </w:r>
          </w:p>
        </w:tc>
      </w:tr>
      <w:tr w:rsidR="000612AD" w:rsidRPr="00574F27" w:rsidTr="00D27744">
        <w:tc>
          <w:tcPr>
            <w:tcW w:w="968" w:type="dxa"/>
            <w:tcBorders>
              <w:bottom w:val="single" w:sz="12" w:space="0" w:color="auto"/>
            </w:tcBorders>
          </w:tcPr>
          <w:p w:rsidR="000612AD" w:rsidRPr="00574F27" w:rsidRDefault="000612AD" w:rsidP="000612AD">
            <w:pPr>
              <w:spacing w:line="240" w:lineRule="atLeast"/>
              <w:rPr>
                <w:kern w:val="0"/>
                <w:szCs w:val="21"/>
              </w:rPr>
            </w:pPr>
            <w:r w:rsidRPr="00574F27"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3892" w:type="dxa"/>
            <w:tcBorders>
              <w:bottom w:val="single" w:sz="12" w:space="0" w:color="auto"/>
            </w:tcBorders>
          </w:tcPr>
          <w:p w:rsidR="000612AD" w:rsidRPr="00574F27" w:rsidRDefault="000612AD" w:rsidP="00E71B8D">
            <w:pPr>
              <w:widowControl/>
              <w:jc w:val="left"/>
              <w:rPr>
                <w:kern w:val="0"/>
                <w:szCs w:val="21"/>
              </w:rPr>
            </w:pPr>
            <w:r w:rsidRPr="00574F27">
              <w:rPr>
                <w:rFonts w:eastAsia="等线"/>
                <w:kern w:val="0"/>
                <w:szCs w:val="21"/>
                <w:lang w:val="zh-CN"/>
              </w:rPr>
              <w:t>CCTTTCGGGCTTTGTTAGC</w:t>
            </w: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</w:tcPr>
          <w:p w:rsidR="000612AD" w:rsidRPr="00574F27" w:rsidRDefault="000612AD" w:rsidP="000A53C3">
            <w:pPr>
              <w:rPr>
                <w:szCs w:val="21"/>
              </w:rPr>
            </w:pPr>
          </w:p>
        </w:tc>
      </w:tr>
    </w:tbl>
    <w:p w:rsidR="0063475A" w:rsidRPr="00574F27" w:rsidRDefault="0063475A">
      <w:pPr>
        <w:rPr>
          <w:szCs w:val="21"/>
        </w:rPr>
      </w:pPr>
    </w:p>
    <w:sectPr w:rsidR="0063475A" w:rsidRPr="00574F27" w:rsidSect="009F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AE" w:rsidRDefault="005B23AE">
      <w:r>
        <w:separator/>
      </w:r>
    </w:p>
  </w:endnote>
  <w:endnote w:type="continuationSeparator" w:id="0">
    <w:p w:rsidR="005B23AE" w:rsidRDefault="005B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SSymbol-Medium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nionPro-I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AE" w:rsidRDefault="005B23AE">
      <w:r>
        <w:separator/>
      </w:r>
    </w:p>
  </w:footnote>
  <w:footnote w:type="continuationSeparator" w:id="0">
    <w:p w:rsidR="005B23AE" w:rsidRDefault="005B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75A"/>
    <w:rsid w:val="0000629F"/>
    <w:rsid w:val="0001182B"/>
    <w:rsid w:val="00017B0E"/>
    <w:rsid w:val="000408B7"/>
    <w:rsid w:val="000612AD"/>
    <w:rsid w:val="00062F2C"/>
    <w:rsid w:val="00081D31"/>
    <w:rsid w:val="000A53C3"/>
    <w:rsid w:val="000C404A"/>
    <w:rsid w:val="000C6574"/>
    <w:rsid w:val="000D4EC7"/>
    <w:rsid w:val="000E7B0F"/>
    <w:rsid w:val="001005BE"/>
    <w:rsid w:val="001030C3"/>
    <w:rsid w:val="001167D2"/>
    <w:rsid w:val="0015218C"/>
    <w:rsid w:val="001705E7"/>
    <w:rsid w:val="001854EC"/>
    <w:rsid w:val="001A3661"/>
    <w:rsid w:val="001D62E1"/>
    <w:rsid w:val="001F242D"/>
    <w:rsid w:val="001F66F1"/>
    <w:rsid w:val="002052FC"/>
    <w:rsid w:val="00210E8D"/>
    <w:rsid w:val="00241E95"/>
    <w:rsid w:val="002712BA"/>
    <w:rsid w:val="002767E5"/>
    <w:rsid w:val="002954F1"/>
    <w:rsid w:val="00304F1E"/>
    <w:rsid w:val="0030630B"/>
    <w:rsid w:val="003064F1"/>
    <w:rsid w:val="00313867"/>
    <w:rsid w:val="0031438F"/>
    <w:rsid w:val="00334281"/>
    <w:rsid w:val="00342B64"/>
    <w:rsid w:val="00360EFD"/>
    <w:rsid w:val="00361D83"/>
    <w:rsid w:val="003652B1"/>
    <w:rsid w:val="003700A8"/>
    <w:rsid w:val="003724DB"/>
    <w:rsid w:val="00386562"/>
    <w:rsid w:val="00396C8F"/>
    <w:rsid w:val="003E1798"/>
    <w:rsid w:val="003F55BC"/>
    <w:rsid w:val="00413978"/>
    <w:rsid w:val="004141E5"/>
    <w:rsid w:val="00430365"/>
    <w:rsid w:val="004339DD"/>
    <w:rsid w:val="00437D46"/>
    <w:rsid w:val="00455BC0"/>
    <w:rsid w:val="004C7F9E"/>
    <w:rsid w:val="004D4AD4"/>
    <w:rsid w:val="004F4DD5"/>
    <w:rsid w:val="00520DC6"/>
    <w:rsid w:val="00525FB1"/>
    <w:rsid w:val="00546BD3"/>
    <w:rsid w:val="00564D10"/>
    <w:rsid w:val="00573281"/>
    <w:rsid w:val="00574F27"/>
    <w:rsid w:val="005816AD"/>
    <w:rsid w:val="005B0365"/>
    <w:rsid w:val="005B0649"/>
    <w:rsid w:val="005B23AE"/>
    <w:rsid w:val="005B4048"/>
    <w:rsid w:val="005B783F"/>
    <w:rsid w:val="005C30EB"/>
    <w:rsid w:val="005C7C53"/>
    <w:rsid w:val="005D12F4"/>
    <w:rsid w:val="005E196F"/>
    <w:rsid w:val="005F2247"/>
    <w:rsid w:val="00604524"/>
    <w:rsid w:val="00611B89"/>
    <w:rsid w:val="0061609D"/>
    <w:rsid w:val="0063475A"/>
    <w:rsid w:val="00644042"/>
    <w:rsid w:val="0065461B"/>
    <w:rsid w:val="00654DE1"/>
    <w:rsid w:val="006612FA"/>
    <w:rsid w:val="0066537B"/>
    <w:rsid w:val="00675F3F"/>
    <w:rsid w:val="006C1CED"/>
    <w:rsid w:val="007203D3"/>
    <w:rsid w:val="007826E9"/>
    <w:rsid w:val="00787BED"/>
    <w:rsid w:val="007A3104"/>
    <w:rsid w:val="007B0807"/>
    <w:rsid w:val="007D653B"/>
    <w:rsid w:val="0080159F"/>
    <w:rsid w:val="0080173E"/>
    <w:rsid w:val="00811C3E"/>
    <w:rsid w:val="0082470B"/>
    <w:rsid w:val="00826F24"/>
    <w:rsid w:val="0083110E"/>
    <w:rsid w:val="00853EBD"/>
    <w:rsid w:val="0089381C"/>
    <w:rsid w:val="0089420D"/>
    <w:rsid w:val="008967C3"/>
    <w:rsid w:val="008D6274"/>
    <w:rsid w:val="008E7626"/>
    <w:rsid w:val="008F2FE7"/>
    <w:rsid w:val="0090000B"/>
    <w:rsid w:val="00913DE5"/>
    <w:rsid w:val="00930AB4"/>
    <w:rsid w:val="00951A15"/>
    <w:rsid w:val="0097541F"/>
    <w:rsid w:val="00991AA4"/>
    <w:rsid w:val="009B69C6"/>
    <w:rsid w:val="009C13C8"/>
    <w:rsid w:val="009C7F58"/>
    <w:rsid w:val="009D6AD4"/>
    <w:rsid w:val="009E1AA6"/>
    <w:rsid w:val="009E7CD3"/>
    <w:rsid w:val="009F1C25"/>
    <w:rsid w:val="009F73C0"/>
    <w:rsid w:val="00A32527"/>
    <w:rsid w:val="00A509F4"/>
    <w:rsid w:val="00A63B31"/>
    <w:rsid w:val="00A73EC8"/>
    <w:rsid w:val="00AA2A2B"/>
    <w:rsid w:val="00AB1BEE"/>
    <w:rsid w:val="00AD3FB8"/>
    <w:rsid w:val="00AD6542"/>
    <w:rsid w:val="00AD7EEC"/>
    <w:rsid w:val="00AE1424"/>
    <w:rsid w:val="00B26F53"/>
    <w:rsid w:val="00B32221"/>
    <w:rsid w:val="00B35F99"/>
    <w:rsid w:val="00B801EE"/>
    <w:rsid w:val="00B932C0"/>
    <w:rsid w:val="00BC5C2D"/>
    <w:rsid w:val="00BF75EA"/>
    <w:rsid w:val="00C065EF"/>
    <w:rsid w:val="00C13FE5"/>
    <w:rsid w:val="00C2334D"/>
    <w:rsid w:val="00C31337"/>
    <w:rsid w:val="00C406C8"/>
    <w:rsid w:val="00C50E31"/>
    <w:rsid w:val="00C549A9"/>
    <w:rsid w:val="00CB4B0C"/>
    <w:rsid w:val="00CD3A60"/>
    <w:rsid w:val="00CE793B"/>
    <w:rsid w:val="00CF1066"/>
    <w:rsid w:val="00D27744"/>
    <w:rsid w:val="00D840D9"/>
    <w:rsid w:val="00D902EB"/>
    <w:rsid w:val="00DA600E"/>
    <w:rsid w:val="00DC2EC6"/>
    <w:rsid w:val="00DD49C6"/>
    <w:rsid w:val="00DF6378"/>
    <w:rsid w:val="00E1310C"/>
    <w:rsid w:val="00E46454"/>
    <w:rsid w:val="00E55DE8"/>
    <w:rsid w:val="00E754A9"/>
    <w:rsid w:val="00E901CE"/>
    <w:rsid w:val="00E960BB"/>
    <w:rsid w:val="00EA41C8"/>
    <w:rsid w:val="00EA5312"/>
    <w:rsid w:val="00EE1342"/>
    <w:rsid w:val="00F02DF9"/>
    <w:rsid w:val="00F04187"/>
    <w:rsid w:val="00F1429B"/>
    <w:rsid w:val="00F25309"/>
    <w:rsid w:val="00F52181"/>
    <w:rsid w:val="00F61040"/>
    <w:rsid w:val="00F66E2D"/>
    <w:rsid w:val="00F75E9E"/>
    <w:rsid w:val="00F942E2"/>
    <w:rsid w:val="00FD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C13C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C1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C13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2488</Words>
  <Characters>14188</Characters>
  <Application>Microsoft Office Word</Application>
  <DocSecurity>0</DocSecurity>
  <Lines>118</Lines>
  <Paragraphs>33</Paragraphs>
  <ScaleCrop>false</ScaleCrop>
  <Company>Microsoft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ponderliu</dc:creator>
  <cp:lastModifiedBy>user</cp:lastModifiedBy>
  <cp:revision>134</cp:revision>
  <dcterms:created xsi:type="dcterms:W3CDTF">2017-03-29T12:10:00Z</dcterms:created>
  <dcterms:modified xsi:type="dcterms:W3CDTF">2018-05-24T09:23:00Z</dcterms:modified>
</cp:coreProperties>
</file>