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4E6" w:rsidRPr="008C4605" w:rsidRDefault="004314E6" w:rsidP="008C4605">
      <w:pPr>
        <w:spacing w:line="360" w:lineRule="auto"/>
        <w:jc w:val="left"/>
        <w:rPr>
          <w:sz w:val="30"/>
          <w:szCs w:val="30"/>
        </w:rPr>
      </w:pPr>
      <w:r w:rsidRPr="008C4605">
        <w:rPr>
          <w:sz w:val="30"/>
          <w:szCs w:val="30"/>
        </w:rPr>
        <w:t xml:space="preserve"> </w:t>
      </w:r>
    </w:p>
    <w:p w:rsidR="005D5862" w:rsidRDefault="005D5862" w:rsidP="008C4605">
      <w:pPr>
        <w:spacing w:line="360" w:lineRule="auto"/>
        <w:ind w:firstLineChars="794" w:firstLine="2541"/>
        <w:rPr>
          <w:sz w:val="32"/>
          <w:szCs w:val="32"/>
        </w:rPr>
      </w:pPr>
      <w:r w:rsidRPr="005D5862">
        <w:rPr>
          <w:sz w:val="32"/>
          <w:szCs w:val="32"/>
          <w:highlight w:val="yellow"/>
        </w:rPr>
        <w:t>English Translation Version</w:t>
      </w:r>
    </w:p>
    <w:p w:rsidR="004314E6" w:rsidRPr="008C4605" w:rsidRDefault="008F205B" w:rsidP="008C4605">
      <w:pPr>
        <w:spacing w:line="360" w:lineRule="auto"/>
        <w:ind w:firstLineChars="794" w:firstLine="2541"/>
        <w:rPr>
          <w:sz w:val="32"/>
          <w:szCs w:val="32"/>
        </w:rPr>
      </w:pPr>
      <w:r>
        <w:rPr>
          <w:rFonts w:hint="eastAsia"/>
          <w:sz w:val="32"/>
          <w:szCs w:val="32"/>
        </w:rPr>
        <w:t>P</w:t>
      </w:r>
      <w:r w:rsidR="00B51937">
        <w:rPr>
          <w:sz w:val="32"/>
          <w:szCs w:val="32"/>
        </w:rPr>
        <w:t>rotocol</w:t>
      </w:r>
      <w:r>
        <w:rPr>
          <w:rFonts w:hint="eastAsia"/>
          <w:sz w:val="32"/>
          <w:szCs w:val="32"/>
        </w:rPr>
        <w:t xml:space="preserve"> Number</w:t>
      </w:r>
      <w:r w:rsidR="004314E6">
        <w:rPr>
          <w:sz w:val="32"/>
          <w:szCs w:val="32"/>
        </w:rPr>
        <w:t xml:space="preserve">: </w:t>
      </w:r>
      <w:r w:rsidR="004D44D8">
        <w:rPr>
          <w:rFonts w:hint="eastAsia"/>
          <w:sz w:val="32"/>
          <w:szCs w:val="32"/>
        </w:rPr>
        <w:t>MDI0091</w:t>
      </w:r>
      <w:bookmarkStart w:id="0" w:name="_GoBack"/>
      <w:bookmarkEnd w:id="0"/>
    </w:p>
    <w:p w:rsidR="004314E6" w:rsidRPr="00357CDD" w:rsidRDefault="004314E6" w:rsidP="008C4605">
      <w:pPr>
        <w:spacing w:line="360" w:lineRule="auto"/>
        <w:ind w:leftChars="394" w:left="827" w:firstLineChars="1463" w:firstLine="10534"/>
        <w:rPr>
          <w:sz w:val="72"/>
          <w:szCs w:val="72"/>
        </w:rPr>
      </w:pPr>
    </w:p>
    <w:p w:rsidR="004314E6" w:rsidRPr="008C4605" w:rsidRDefault="004314E6" w:rsidP="008C4605">
      <w:pPr>
        <w:spacing w:line="360" w:lineRule="auto"/>
        <w:jc w:val="center"/>
        <w:rPr>
          <w:b/>
          <w:bCs/>
          <w:sz w:val="52"/>
          <w:szCs w:val="52"/>
        </w:rPr>
      </w:pPr>
      <w:r>
        <w:rPr>
          <w:rFonts w:hAnsi="宋体"/>
          <w:b/>
          <w:bCs/>
          <w:sz w:val="52"/>
          <w:szCs w:val="52"/>
        </w:rPr>
        <w:t xml:space="preserve">An </w:t>
      </w:r>
      <w:bookmarkStart w:id="1" w:name="OLE_LINK22"/>
      <w:bookmarkStart w:id="2" w:name="OLE_LINK23"/>
      <w:r w:rsidR="00B51937">
        <w:rPr>
          <w:rFonts w:hAnsi="宋体" w:hint="eastAsia"/>
          <w:b/>
          <w:bCs/>
          <w:sz w:val="52"/>
          <w:szCs w:val="52"/>
        </w:rPr>
        <w:t>E</w:t>
      </w:r>
      <w:r w:rsidR="00B51937" w:rsidRPr="00357CDD">
        <w:rPr>
          <w:rFonts w:hAnsi="宋体"/>
          <w:b/>
          <w:bCs/>
          <w:sz w:val="52"/>
          <w:szCs w:val="52"/>
        </w:rPr>
        <w:t>pidemiolog</w:t>
      </w:r>
      <w:r w:rsidR="00A73F97">
        <w:rPr>
          <w:rFonts w:hAnsi="宋体" w:hint="eastAsia"/>
          <w:b/>
          <w:bCs/>
          <w:sz w:val="52"/>
          <w:szCs w:val="52"/>
        </w:rPr>
        <w:t>y</w:t>
      </w:r>
      <w:r w:rsidR="00B51937" w:rsidRPr="00357CDD">
        <w:rPr>
          <w:rFonts w:hAnsi="宋体"/>
          <w:b/>
          <w:bCs/>
          <w:sz w:val="52"/>
          <w:szCs w:val="52"/>
        </w:rPr>
        <w:t xml:space="preserve"> </w:t>
      </w:r>
      <w:r w:rsidR="00A73F97">
        <w:rPr>
          <w:rFonts w:hAnsi="宋体" w:hint="eastAsia"/>
          <w:b/>
          <w:bCs/>
          <w:sz w:val="52"/>
          <w:szCs w:val="52"/>
        </w:rPr>
        <w:t>Survey</w:t>
      </w:r>
      <w:bookmarkEnd w:id="1"/>
      <w:bookmarkEnd w:id="2"/>
      <w:r w:rsidR="00B51937">
        <w:rPr>
          <w:rFonts w:hAnsi="宋体"/>
          <w:b/>
          <w:bCs/>
          <w:sz w:val="52"/>
          <w:szCs w:val="52"/>
        </w:rPr>
        <w:t xml:space="preserve"> </w:t>
      </w:r>
      <w:r>
        <w:rPr>
          <w:rFonts w:hAnsi="宋体"/>
          <w:b/>
          <w:bCs/>
          <w:sz w:val="52"/>
          <w:szCs w:val="52"/>
        </w:rPr>
        <w:t xml:space="preserve">on </w:t>
      </w:r>
      <w:r w:rsidR="00B51937">
        <w:rPr>
          <w:rFonts w:hAnsi="宋体" w:hint="eastAsia"/>
          <w:b/>
          <w:bCs/>
          <w:sz w:val="52"/>
          <w:szCs w:val="52"/>
        </w:rPr>
        <w:t>the C</w:t>
      </w:r>
      <w:r w:rsidR="00B51937">
        <w:rPr>
          <w:rFonts w:hAnsi="宋体"/>
          <w:b/>
          <w:bCs/>
          <w:sz w:val="52"/>
          <w:szCs w:val="52"/>
        </w:rPr>
        <w:t xml:space="preserve">urrent </w:t>
      </w:r>
      <w:r w:rsidR="00B51937">
        <w:rPr>
          <w:rFonts w:hAnsi="宋体" w:hint="eastAsia"/>
          <w:b/>
          <w:bCs/>
          <w:sz w:val="52"/>
          <w:szCs w:val="52"/>
        </w:rPr>
        <w:t>I</w:t>
      </w:r>
      <w:r w:rsidR="00B51937">
        <w:rPr>
          <w:rFonts w:hAnsi="宋体"/>
          <w:b/>
          <w:bCs/>
          <w:sz w:val="52"/>
          <w:szCs w:val="52"/>
        </w:rPr>
        <w:t xml:space="preserve">ncidence </w:t>
      </w:r>
      <w:r w:rsidR="00B51937">
        <w:rPr>
          <w:rFonts w:hAnsi="宋体" w:hint="eastAsia"/>
          <w:b/>
          <w:bCs/>
          <w:sz w:val="52"/>
          <w:szCs w:val="52"/>
        </w:rPr>
        <w:t>R</w:t>
      </w:r>
      <w:r w:rsidR="00B51937">
        <w:rPr>
          <w:rFonts w:hAnsi="宋体"/>
          <w:b/>
          <w:bCs/>
          <w:sz w:val="52"/>
          <w:szCs w:val="52"/>
        </w:rPr>
        <w:t xml:space="preserve">ate </w:t>
      </w:r>
      <w:r>
        <w:rPr>
          <w:rFonts w:hAnsi="宋体"/>
          <w:b/>
          <w:bCs/>
          <w:sz w:val="52"/>
          <w:szCs w:val="52"/>
        </w:rPr>
        <w:t xml:space="preserve">of </w:t>
      </w:r>
      <w:r w:rsidR="00B51937">
        <w:rPr>
          <w:rFonts w:hAnsi="宋体" w:hint="eastAsia"/>
          <w:b/>
          <w:bCs/>
          <w:sz w:val="52"/>
          <w:szCs w:val="52"/>
        </w:rPr>
        <w:t>H</w:t>
      </w:r>
      <w:r w:rsidR="00B51937" w:rsidRPr="00B02A80">
        <w:rPr>
          <w:rFonts w:hAnsi="宋体"/>
          <w:b/>
          <w:bCs/>
          <w:sz w:val="52"/>
          <w:szCs w:val="52"/>
        </w:rPr>
        <w:t xml:space="preserve">ypothermia </w:t>
      </w:r>
      <w:r w:rsidRPr="00B02A80">
        <w:rPr>
          <w:rFonts w:hAnsi="宋体"/>
          <w:b/>
          <w:bCs/>
          <w:sz w:val="52"/>
          <w:szCs w:val="52"/>
        </w:rPr>
        <w:t xml:space="preserve">during </w:t>
      </w:r>
      <w:r w:rsidR="00631D68">
        <w:rPr>
          <w:rFonts w:hAnsi="宋体" w:hint="eastAsia"/>
          <w:b/>
          <w:bCs/>
          <w:sz w:val="52"/>
          <w:szCs w:val="52"/>
        </w:rPr>
        <w:t>Perioperative</w:t>
      </w:r>
      <w:r w:rsidR="00B51937" w:rsidRPr="00B02A80">
        <w:rPr>
          <w:rFonts w:hAnsi="宋体"/>
          <w:b/>
          <w:bCs/>
          <w:sz w:val="52"/>
          <w:szCs w:val="52"/>
        </w:rPr>
        <w:t xml:space="preserve"> </w:t>
      </w:r>
      <w:r w:rsidR="00B51937">
        <w:rPr>
          <w:rFonts w:hAnsi="宋体" w:hint="eastAsia"/>
          <w:b/>
          <w:bCs/>
          <w:sz w:val="52"/>
          <w:szCs w:val="52"/>
        </w:rPr>
        <w:t>P</w:t>
      </w:r>
      <w:r w:rsidR="00B51937" w:rsidRPr="00B02A80">
        <w:rPr>
          <w:rFonts w:hAnsi="宋体"/>
          <w:b/>
          <w:bCs/>
          <w:sz w:val="52"/>
          <w:szCs w:val="52"/>
        </w:rPr>
        <w:t xml:space="preserve">eriod </w:t>
      </w:r>
      <w:r w:rsidR="00A73F97">
        <w:rPr>
          <w:rFonts w:hAnsi="宋体" w:hint="eastAsia"/>
          <w:b/>
          <w:bCs/>
          <w:sz w:val="52"/>
          <w:szCs w:val="52"/>
        </w:rPr>
        <w:t xml:space="preserve">of </w:t>
      </w:r>
      <w:r w:rsidR="00B51937">
        <w:rPr>
          <w:rFonts w:hAnsi="宋体" w:hint="eastAsia"/>
          <w:b/>
          <w:bCs/>
          <w:sz w:val="52"/>
          <w:szCs w:val="52"/>
        </w:rPr>
        <w:t>E</w:t>
      </w:r>
      <w:r w:rsidR="00B51937" w:rsidRPr="00B02A80">
        <w:rPr>
          <w:rFonts w:hAnsi="宋体"/>
          <w:b/>
          <w:bCs/>
          <w:sz w:val="52"/>
          <w:szCs w:val="52"/>
        </w:rPr>
        <w:t>lective</w:t>
      </w:r>
      <w:r w:rsidR="00A73F97">
        <w:rPr>
          <w:rFonts w:hAnsi="宋体" w:hint="eastAsia"/>
          <w:b/>
          <w:bCs/>
          <w:sz w:val="52"/>
          <w:szCs w:val="52"/>
        </w:rPr>
        <w:t xml:space="preserve"> </w:t>
      </w:r>
      <w:r w:rsidR="00BC28F9">
        <w:rPr>
          <w:rFonts w:hAnsi="宋体" w:hint="eastAsia"/>
          <w:b/>
          <w:bCs/>
          <w:sz w:val="52"/>
          <w:szCs w:val="52"/>
        </w:rPr>
        <w:t>Operations</w:t>
      </w:r>
      <w:r w:rsidR="00A73F97">
        <w:rPr>
          <w:rFonts w:hAnsi="宋体" w:hint="eastAsia"/>
          <w:b/>
          <w:bCs/>
          <w:sz w:val="52"/>
          <w:szCs w:val="52"/>
        </w:rPr>
        <w:t xml:space="preserve"> under</w:t>
      </w:r>
      <w:r w:rsidR="00B51937" w:rsidRPr="00B02A80">
        <w:rPr>
          <w:rFonts w:hAnsi="宋体"/>
          <w:b/>
          <w:bCs/>
          <w:sz w:val="52"/>
          <w:szCs w:val="52"/>
        </w:rPr>
        <w:t xml:space="preserve"> </w:t>
      </w:r>
      <w:r w:rsidR="00B51937">
        <w:rPr>
          <w:rFonts w:hAnsi="宋体" w:hint="eastAsia"/>
          <w:b/>
          <w:bCs/>
          <w:sz w:val="52"/>
          <w:szCs w:val="52"/>
        </w:rPr>
        <w:t>G</w:t>
      </w:r>
      <w:r w:rsidR="00B51937" w:rsidRPr="00B02A80">
        <w:rPr>
          <w:rFonts w:hAnsi="宋体"/>
          <w:b/>
          <w:bCs/>
          <w:sz w:val="52"/>
          <w:szCs w:val="52"/>
        </w:rPr>
        <w:t xml:space="preserve">eneral </w:t>
      </w:r>
      <w:r w:rsidR="005D5862">
        <w:rPr>
          <w:rFonts w:hAnsi="宋体"/>
          <w:b/>
          <w:bCs/>
          <w:sz w:val="52"/>
          <w:szCs w:val="52"/>
        </w:rPr>
        <w:t>A</w:t>
      </w:r>
      <w:r w:rsidR="005D5862" w:rsidRPr="00B02A80">
        <w:rPr>
          <w:rFonts w:hAnsi="宋体"/>
          <w:b/>
          <w:bCs/>
          <w:sz w:val="52"/>
          <w:szCs w:val="52"/>
        </w:rPr>
        <w:t>nesthesia</w:t>
      </w:r>
    </w:p>
    <w:p w:rsidR="004314E6" w:rsidRPr="008C4605" w:rsidRDefault="004314E6" w:rsidP="008C4605">
      <w:pPr>
        <w:spacing w:line="360" w:lineRule="auto"/>
        <w:rPr>
          <w:b/>
          <w:bCs/>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768"/>
      </w:tblGrid>
      <w:tr w:rsidR="004314E6" w:rsidRPr="008C4605" w:rsidTr="00345F88">
        <w:tc>
          <w:tcPr>
            <w:tcW w:w="2518" w:type="dxa"/>
          </w:tcPr>
          <w:p w:rsidR="004314E6" w:rsidRPr="008C4605" w:rsidRDefault="00B51937" w:rsidP="00A73F97">
            <w:pPr>
              <w:spacing w:line="360" w:lineRule="auto"/>
              <w:jc w:val="right"/>
              <w:rPr>
                <w:b/>
                <w:bCs/>
                <w:kern w:val="0"/>
                <w:sz w:val="32"/>
                <w:szCs w:val="32"/>
              </w:rPr>
            </w:pPr>
            <w:r>
              <w:rPr>
                <w:rFonts w:hint="eastAsia"/>
                <w:b/>
                <w:bCs/>
                <w:kern w:val="0"/>
                <w:sz w:val="32"/>
                <w:szCs w:val="32"/>
              </w:rPr>
              <w:t>P</w:t>
            </w:r>
            <w:r w:rsidR="004314E6" w:rsidRPr="00B02A80">
              <w:rPr>
                <w:b/>
                <w:bCs/>
                <w:kern w:val="0"/>
                <w:sz w:val="32"/>
                <w:szCs w:val="32"/>
              </w:rPr>
              <w:t xml:space="preserve">rincipal </w:t>
            </w:r>
            <w:r w:rsidR="00EC7A0C">
              <w:rPr>
                <w:rFonts w:hint="eastAsia"/>
                <w:b/>
                <w:bCs/>
                <w:kern w:val="0"/>
                <w:sz w:val="32"/>
                <w:szCs w:val="32"/>
              </w:rPr>
              <w:t>I</w:t>
            </w:r>
            <w:r w:rsidR="00EC7A0C" w:rsidRPr="00B02A80">
              <w:rPr>
                <w:b/>
                <w:bCs/>
                <w:kern w:val="0"/>
                <w:sz w:val="32"/>
                <w:szCs w:val="32"/>
              </w:rPr>
              <w:t>nvestigator</w:t>
            </w:r>
            <w:r w:rsidR="004314E6" w:rsidRPr="00B02A80">
              <w:rPr>
                <w:b/>
                <w:bCs/>
                <w:kern w:val="0"/>
                <w:sz w:val="32"/>
                <w:szCs w:val="32"/>
              </w:rPr>
              <w:t>:</w:t>
            </w:r>
          </w:p>
        </w:tc>
        <w:tc>
          <w:tcPr>
            <w:tcW w:w="6768" w:type="dxa"/>
          </w:tcPr>
          <w:p w:rsidR="004314E6" w:rsidRPr="00CF6DEA" w:rsidRDefault="00CF6DEA" w:rsidP="00CF6DEA">
            <w:pPr>
              <w:spacing w:line="360" w:lineRule="auto"/>
              <w:jc w:val="center"/>
              <w:rPr>
                <w:bCs/>
                <w:kern w:val="0"/>
                <w:sz w:val="32"/>
                <w:szCs w:val="32"/>
              </w:rPr>
            </w:pPr>
            <w:r w:rsidRPr="00CF6DEA">
              <w:rPr>
                <w:bCs/>
                <w:kern w:val="0"/>
                <w:sz w:val="32"/>
                <w:szCs w:val="32"/>
              </w:rPr>
              <w:t>Huang, Yuguang</w:t>
            </w:r>
          </w:p>
        </w:tc>
      </w:tr>
      <w:tr w:rsidR="004314E6" w:rsidRPr="008C4605" w:rsidTr="00345F88">
        <w:trPr>
          <w:trHeight w:val="452"/>
        </w:trPr>
        <w:tc>
          <w:tcPr>
            <w:tcW w:w="2518" w:type="dxa"/>
          </w:tcPr>
          <w:p w:rsidR="004314E6" w:rsidRPr="008C4605" w:rsidRDefault="00B51937" w:rsidP="008C4605">
            <w:pPr>
              <w:spacing w:line="360" w:lineRule="auto"/>
              <w:jc w:val="right"/>
              <w:rPr>
                <w:b/>
                <w:bCs/>
                <w:kern w:val="0"/>
                <w:sz w:val="32"/>
                <w:szCs w:val="32"/>
              </w:rPr>
            </w:pPr>
            <w:r>
              <w:rPr>
                <w:rFonts w:hint="eastAsia"/>
                <w:b/>
                <w:bCs/>
                <w:kern w:val="0"/>
                <w:sz w:val="32"/>
                <w:szCs w:val="32"/>
              </w:rPr>
              <w:t>Sponsor</w:t>
            </w:r>
            <w:r w:rsidR="004314E6">
              <w:rPr>
                <w:b/>
                <w:bCs/>
                <w:kern w:val="0"/>
                <w:sz w:val="32"/>
                <w:szCs w:val="32"/>
              </w:rPr>
              <w:t>:</w:t>
            </w:r>
          </w:p>
        </w:tc>
        <w:tc>
          <w:tcPr>
            <w:tcW w:w="6768" w:type="dxa"/>
          </w:tcPr>
          <w:p w:rsidR="004314E6" w:rsidRPr="00B02A80" w:rsidRDefault="004314E6" w:rsidP="008C4605">
            <w:pPr>
              <w:pStyle w:val="Heading3"/>
              <w:spacing w:line="360" w:lineRule="auto"/>
              <w:jc w:val="center"/>
              <w:rPr>
                <w:rFonts w:ascii="Times New Roman" w:cs="Times New Roman"/>
                <w:b w:val="0"/>
                <w:bCs w:val="0"/>
                <w:color w:val="000000"/>
                <w:sz w:val="32"/>
                <w:szCs w:val="32"/>
              </w:rPr>
            </w:pPr>
            <w:r w:rsidRPr="00B02A80">
              <w:rPr>
                <w:rFonts w:ascii="Times New Roman" w:cs="Times New Roman"/>
                <w:b w:val="0"/>
                <w:bCs w:val="0"/>
                <w:color w:val="000000"/>
                <w:sz w:val="32"/>
                <w:szCs w:val="32"/>
              </w:rPr>
              <w:t xml:space="preserve">Anesthesia Department, </w:t>
            </w:r>
            <w:r w:rsidR="00F94A47">
              <w:rPr>
                <w:rFonts w:ascii="Times New Roman" w:cs="Times New Roman"/>
                <w:b w:val="0"/>
                <w:bCs w:val="0"/>
                <w:color w:val="000000"/>
                <w:sz w:val="32"/>
                <w:szCs w:val="32"/>
              </w:rPr>
              <w:t>Peking Union Medical College Hospital</w:t>
            </w:r>
            <w:r w:rsidR="00631D68" w:rsidRPr="00B02A80">
              <w:rPr>
                <w:rFonts w:ascii="Times New Roman" w:cs="Times New Roman"/>
                <w:b w:val="0"/>
                <w:bCs w:val="0"/>
                <w:color w:val="000000"/>
                <w:sz w:val="32"/>
                <w:szCs w:val="32"/>
              </w:rPr>
              <w:t>,</w:t>
            </w:r>
            <w:r w:rsidR="00631D68">
              <w:rPr>
                <w:rFonts w:ascii="Times New Roman" w:cs="Times New Roman" w:hint="eastAsia"/>
                <w:b w:val="0"/>
                <w:bCs w:val="0"/>
                <w:color w:val="000000"/>
                <w:sz w:val="32"/>
                <w:szCs w:val="32"/>
              </w:rPr>
              <w:t xml:space="preserve"> </w:t>
            </w:r>
            <w:r w:rsidRPr="00B02A80">
              <w:rPr>
                <w:rFonts w:ascii="Times New Roman" w:cs="Times New Roman"/>
                <w:b w:val="0"/>
                <w:bCs w:val="0"/>
                <w:color w:val="000000"/>
                <w:sz w:val="32"/>
                <w:szCs w:val="32"/>
              </w:rPr>
              <w:t xml:space="preserve">Chinese </w:t>
            </w:r>
            <w:smartTag w:uri="urn:schemas-microsoft-com:office:smarttags" w:element="PlaceType">
              <w:r w:rsidRPr="00B02A80">
                <w:rPr>
                  <w:rFonts w:ascii="Times New Roman" w:cs="Times New Roman"/>
                  <w:b w:val="0"/>
                  <w:bCs w:val="0"/>
                  <w:color w:val="000000"/>
                  <w:sz w:val="32"/>
                  <w:szCs w:val="32"/>
                </w:rPr>
                <w:t>Academy</w:t>
              </w:r>
            </w:smartTag>
            <w:r w:rsidRPr="00B02A80">
              <w:rPr>
                <w:rFonts w:ascii="Times New Roman" w:cs="Times New Roman"/>
                <w:b w:val="0"/>
                <w:bCs w:val="0"/>
                <w:color w:val="000000"/>
                <w:sz w:val="32"/>
                <w:szCs w:val="32"/>
              </w:rPr>
              <w:t xml:space="preserve"> of Medical Sciences</w:t>
            </w:r>
          </w:p>
          <w:p w:rsidR="004314E6" w:rsidRPr="008C4605" w:rsidRDefault="004314E6" w:rsidP="008C4605">
            <w:pPr>
              <w:pStyle w:val="Heading3"/>
              <w:spacing w:line="360" w:lineRule="auto"/>
              <w:jc w:val="center"/>
              <w:rPr>
                <w:rFonts w:ascii="Times New Roman" w:hAnsi="Times New Roman" w:cs="Times New Roman"/>
                <w:b w:val="0"/>
                <w:bCs w:val="0"/>
                <w:color w:val="000000"/>
                <w:sz w:val="32"/>
                <w:szCs w:val="32"/>
              </w:rPr>
            </w:pPr>
            <w:smartTag w:uri="urn:schemas-microsoft-com:office:smarttags" w:element="place">
              <w:smartTag w:uri="urn:schemas-microsoft-com:office:smarttags" w:element="City">
                <w:r>
                  <w:rPr>
                    <w:rFonts w:ascii="Times New Roman" w:cs="Times New Roman"/>
                    <w:b w:val="0"/>
                    <w:bCs w:val="0"/>
                    <w:color w:val="000000"/>
                    <w:sz w:val="32"/>
                    <w:szCs w:val="32"/>
                  </w:rPr>
                  <w:t>Beijing</w:t>
                </w:r>
              </w:smartTag>
            </w:smartTag>
            <w:r>
              <w:rPr>
                <w:rFonts w:ascii="Times New Roman" w:cs="Times New Roman"/>
                <w:b w:val="0"/>
                <w:bCs w:val="0"/>
                <w:color w:val="000000"/>
                <w:sz w:val="32"/>
                <w:szCs w:val="32"/>
              </w:rPr>
              <w:t xml:space="preserve"> </w:t>
            </w:r>
            <w:r w:rsidRPr="00B02A80">
              <w:rPr>
                <w:rFonts w:ascii="Times New Roman" w:cs="Times New Roman"/>
                <w:b w:val="0"/>
                <w:bCs w:val="0"/>
                <w:color w:val="000000"/>
                <w:sz w:val="32"/>
                <w:szCs w:val="32"/>
              </w:rPr>
              <w:t>Anesthesia Association, Chinese Medical Association</w:t>
            </w:r>
          </w:p>
        </w:tc>
      </w:tr>
      <w:tr w:rsidR="004314E6" w:rsidRPr="008C4605" w:rsidTr="00345F88">
        <w:tc>
          <w:tcPr>
            <w:tcW w:w="2518" w:type="dxa"/>
          </w:tcPr>
          <w:p w:rsidR="004314E6" w:rsidRPr="008C4605" w:rsidRDefault="00EC7A0C" w:rsidP="00A73F97">
            <w:pPr>
              <w:wordWrap w:val="0"/>
              <w:spacing w:line="360" w:lineRule="auto"/>
              <w:jc w:val="right"/>
              <w:rPr>
                <w:b/>
                <w:bCs/>
                <w:kern w:val="0"/>
                <w:sz w:val="32"/>
                <w:szCs w:val="32"/>
              </w:rPr>
            </w:pPr>
            <w:r>
              <w:rPr>
                <w:rFonts w:hint="eastAsia"/>
                <w:b/>
                <w:bCs/>
                <w:kern w:val="0"/>
                <w:sz w:val="32"/>
                <w:szCs w:val="32"/>
              </w:rPr>
              <w:t>D</w:t>
            </w:r>
            <w:r>
              <w:rPr>
                <w:b/>
                <w:bCs/>
                <w:kern w:val="0"/>
                <w:sz w:val="32"/>
                <w:szCs w:val="32"/>
              </w:rPr>
              <w:t xml:space="preserve">ate </w:t>
            </w:r>
            <w:r w:rsidR="004314E6">
              <w:rPr>
                <w:b/>
                <w:bCs/>
                <w:kern w:val="0"/>
                <w:sz w:val="32"/>
                <w:szCs w:val="32"/>
              </w:rPr>
              <w:t xml:space="preserve">of the </w:t>
            </w:r>
            <w:r>
              <w:rPr>
                <w:rFonts w:hint="eastAsia"/>
                <w:b/>
                <w:bCs/>
                <w:kern w:val="0"/>
                <w:sz w:val="32"/>
                <w:szCs w:val="32"/>
              </w:rPr>
              <w:t>P</w:t>
            </w:r>
            <w:r w:rsidR="00B51937">
              <w:rPr>
                <w:b/>
                <w:bCs/>
                <w:kern w:val="0"/>
                <w:sz w:val="32"/>
                <w:szCs w:val="32"/>
              </w:rPr>
              <w:t>rotocol</w:t>
            </w:r>
            <w:r>
              <w:rPr>
                <w:rFonts w:hint="eastAsia"/>
                <w:b/>
                <w:bCs/>
                <w:kern w:val="0"/>
                <w:sz w:val="32"/>
                <w:szCs w:val="32"/>
              </w:rPr>
              <w:t xml:space="preserve"> </w:t>
            </w:r>
            <w:r>
              <w:rPr>
                <w:b/>
                <w:bCs/>
                <w:kern w:val="0"/>
                <w:sz w:val="32"/>
                <w:szCs w:val="32"/>
              </w:rPr>
              <w:t>Version</w:t>
            </w:r>
          </w:p>
        </w:tc>
        <w:tc>
          <w:tcPr>
            <w:tcW w:w="6768" w:type="dxa"/>
          </w:tcPr>
          <w:p w:rsidR="004314E6" w:rsidRPr="008C4605" w:rsidRDefault="004314E6" w:rsidP="008C4605">
            <w:pPr>
              <w:pStyle w:val="Heading3"/>
              <w:spacing w:line="360" w:lineRule="auto"/>
              <w:jc w:val="center"/>
              <w:rPr>
                <w:rFonts w:ascii="Times New Roman" w:hAnsi="Times New Roman" w:cs="Times New Roman"/>
                <w:b w:val="0"/>
                <w:bCs w:val="0"/>
                <w:color w:val="000000"/>
                <w:sz w:val="32"/>
                <w:szCs w:val="32"/>
              </w:rPr>
            </w:pPr>
            <w:r>
              <w:rPr>
                <w:rFonts w:ascii="Times New Roman" w:hAnsi="Times New Roman" w:cs="Times New Roman"/>
                <w:b w:val="0"/>
                <w:bCs w:val="0"/>
                <w:color w:val="000000"/>
                <w:sz w:val="32"/>
                <w:szCs w:val="32"/>
              </w:rPr>
              <w:t xml:space="preserve">April 15, </w:t>
            </w:r>
            <w:r w:rsidRPr="008C4605">
              <w:rPr>
                <w:rFonts w:ascii="Times New Roman" w:hAnsi="Times New Roman" w:cs="Times New Roman"/>
                <w:b w:val="0"/>
                <w:bCs w:val="0"/>
                <w:color w:val="000000"/>
                <w:sz w:val="32"/>
                <w:szCs w:val="32"/>
              </w:rPr>
              <w:t xml:space="preserve">2013 </w:t>
            </w:r>
          </w:p>
        </w:tc>
      </w:tr>
    </w:tbl>
    <w:p w:rsidR="004314E6" w:rsidRPr="008C4605" w:rsidRDefault="004314E6" w:rsidP="008C4605">
      <w:pPr>
        <w:spacing w:line="360" w:lineRule="auto"/>
        <w:jc w:val="center"/>
        <w:rPr>
          <w:b/>
          <w:bCs/>
          <w:sz w:val="52"/>
          <w:szCs w:val="52"/>
        </w:rPr>
      </w:pPr>
    </w:p>
    <w:p w:rsidR="004314E6" w:rsidRPr="008C4605" w:rsidRDefault="004314E6" w:rsidP="008C4605">
      <w:pPr>
        <w:widowControl/>
        <w:spacing w:line="360" w:lineRule="auto"/>
        <w:jc w:val="left"/>
        <w:rPr>
          <w:b/>
          <w:bCs/>
          <w:sz w:val="52"/>
          <w:szCs w:val="52"/>
        </w:rPr>
      </w:pPr>
      <w:r w:rsidRPr="008C4605">
        <w:rPr>
          <w:b/>
          <w:bCs/>
          <w:sz w:val="52"/>
          <w:szCs w:val="52"/>
        </w:rPr>
        <w:lastRenderedPageBreak/>
        <w:br w:type="page"/>
      </w:r>
    </w:p>
    <w:p w:rsidR="004314E6" w:rsidRPr="008C4605" w:rsidRDefault="008F205B" w:rsidP="008C4605">
      <w:pPr>
        <w:spacing w:line="360" w:lineRule="auto"/>
        <w:jc w:val="center"/>
        <w:rPr>
          <w:b/>
          <w:bCs/>
          <w:sz w:val="32"/>
          <w:szCs w:val="32"/>
        </w:rPr>
      </w:pPr>
      <w:r>
        <w:rPr>
          <w:rFonts w:hAnsi="宋体" w:hint="eastAsia"/>
          <w:b/>
          <w:bCs/>
          <w:sz w:val="32"/>
          <w:szCs w:val="32"/>
        </w:rPr>
        <w:lastRenderedPageBreak/>
        <w:t>Study</w:t>
      </w:r>
      <w:r w:rsidR="001645CB">
        <w:rPr>
          <w:rFonts w:hAnsi="宋体" w:hint="eastAsia"/>
          <w:b/>
          <w:bCs/>
          <w:sz w:val="32"/>
          <w:szCs w:val="32"/>
        </w:rPr>
        <w:t xml:space="preserve"> summary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5"/>
        <w:gridCol w:w="7477"/>
      </w:tblGrid>
      <w:tr w:rsidR="004314E6" w:rsidRPr="008C4605" w:rsidTr="001645CB">
        <w:trPr>
          <w:trHeight w:hRule="exact" w:val="975"/>
        </w:trPr>
        <w:tc>
          <w:tcPr>
            <w:tcW w:w="1915" w:type="dxa"/>
            <w:vAlign w:val="center"/>
          </w:tcPr>
          <w:p w:rsidR="00853C42" w:rsidRDefault="008F205B" w:rsidP="00616935">
            <w:pPr>
              <w:pStyle w:val="BodyText"/>
              <w:spacing w:beforeLines="50" w:before="120" w:afterLines="50" w:after="120" w:line="360" w:lineRule="auto"/>
              <w:jc w:val="left"/>
              <w:rPr>
                <w:rFonts w:ascii="Times New Roman" w:eastAsia="宋体" w:cs="Times New Roman"/>
                <w:sz w:val="21"/>
                <w:szCs w:val="21"/>
                <w:lang w:val="zh-CN"/>
              </w:rPr>
            </w:pPr>
            <w:r>
              <w:rPr>
                <w:rFonts w:ascii="Times New Roman" w:eastAsia="宋体" w:hAnsi="宋体" w:cs="Times New Roman"/>
                <w:sz w:val="21"/>
                <w:szCs w:val="21"/>
                <w:lang w:val="zh-CN"/>
              </w:rPr>
              <w:t>Study</w:t>
            </w:r>
            <w:r w:rsidR="001645CB">
              <w:rPr>
                <w:rFonts w:ascii="Times New Roman" w:eastAsia="宋体" w:hAnsi="宋体" w:cs="Times New Roman" w:hint="eastAsia"/>
                <w:sz w:val="21"/>
                <w:szCs w:val="21"/>
                <w:lang w:val="zh-CN"/>
              </w:rPr>
              <w:t xml:space="preserve"> </w:t>
            </w:r>
            <w:r w:rsidR="00C7375E">
              <w:rPr>
                <w:rFonts w:ascii="Times New Roman" w:eastAsia="宋体" w:hAnsi="宋体" w:cs="Times New Roman" w:hint="eastAsia"/>
                <w:sz w:val="21"/>
                <w:szCs w:val="21"/>
                <w:lang w:val="zh-CN"/>
              </w:rPr>
              <w:t>Title</w:t>
            </w:r>
            <w:r w:rsidR="001645CB">
              <w:rPr>
                <w:rFonts w:ascii="Times New Roman" w:eastAsia="宋体" w:hAnsi="宋体" w:cs="Times New Roman" w:hint="eastAsia"/>
                <w:sz w:val="21"/>
                <w:szCs w:val="21"/>
                <w:lang w:val="zh-CN"/>
              </w:rPr>
              <w:t>:</w:t>
            </w:r>
          </w:p>
        </w:tc>
        <w:tc>
          <w:tcPr>
            <w:tcW w:w="7477" w:type="dxa"/>
            <w:vAlign w:val="center"/>
          </w:tcPr>
          <w:p w:rsidR="00853C42" w:rsidRDefault="00161FD3">
            <w:pPr>
              <w:pStyle w:val="BodyText"/>
              <w:spacing w:line="360" w:lineRule="auto"/>
              <w:jc w:val="left"/>
              <w:rPr>
                <w:rFonts w:ascii="Times New Roman" w:eastAsia="宋体" w:hAnsi="宋体" w:cs="Times New Roman"/>
                <w:sz w:val="21"/>
                <w:szCs w:val="21"/>
              </w:rPr>
            </w:pPr>
            <w:r w:rsidRPr="00161FD3">
              <w:rPr>
                <w:rFonts w:ascii="Times New Roman" w:eastAsia="宋体" w:hAnsi="宋体" w:cs="Times New Roman"/>
                <w:sz w:val="21"/>
                <w:szCs w:val="21"/>
              </w:rPr>
              <w:t xml:space="preserve">An Epidemiology Survey on the Current Incidence Rate of Hypothermia during Perioperative Period of Elective </w:t>
            </w:r>
            <w:r w:rsidR="00BC28F9">
              <w:rPr>
                <w:rFonts w:ascii="Times New Roman" w:eastAsia="宋体" w:hAnsi="宋体" w:cs="Times New Roman" w:hint="eastAsia"/>
                <w:sz w:val="21"/>
                <w:szCs w:val="21"/>
              </w:rPr>
              <w:t>Operations</w:t>
            </w:r>
            <w:r w:rsidRPr="00161FD3">
              <w:rPr>
                <w:rFonts w:ascii="Times New Roman" w:eastAsia="宋体" w:hAnsi="宋体" w:cs="Times New Roman"/>
                <w:sz w:val="21"/>
                <w:szCs w:val="21"/>
              </w:rPr>
              <w:t xml:space="preserve"> under General Anaesthesia</w:t>
            </w:r>
          </w:p>
        </w:tc>
      </w:tr>
      <w:tr w:rsidR="004314E6" w:rsidRPr="008C4605" w:rsidTr="001645CB">
        <w:trPr>
          <w:trHeight w:hRule="exact" w:val="1555"/>
        </w:trPr>
        <w:tc>
          <w:tcPr>
            <w:tcW w:w="1915" w:type="dxa"/>
            <w:vAlign w:val="center"/>
          </w:tcPr>
          <w:p w:rsidR="00853C42" w:rsidRDefault="00F3321D">
            <w:pPr>
              <w:pStyle w:val="BodyText"/>
              <w:spacing w:line="360" w:lineRule="auto"/>
              <w:jc w:val="left"/>
              <w:rPr>
                <w:rFonts w:ascii="Times New Roman" w:eastAsia="宋体" w:cs="Times New Roman"/>
                <w:sz w:val="21"/>
                <w:szCs w:val="21"/>
                <w:lang w:val="zh-CN"/>
              </w:rPr>
            </w:pPr>
            <w:r>
              <w:rPr>
                <w:rFonts w:ascii="Times New Roman" w:eastAsia="宋体" w:hAnsi="宋体" w:cs="Times New Roman"/>
                <w:sz w:val="21"/>
                <w:szCs w:val="21"/>
                <w:lang w:val="zh-CN"/>
              </w:rPr>
              <w:t>Objective</w:t>
            </w:r>
            <w:r w:rsidR="001645CB">
              <w:rPr>
                <w:rFonts w:ascii="Times New Roman" w:eastAsia="宋体" w:hAnsi="宋体" w:cs="Times New Roman" w:hint="eastAsia"/>
                <w:sz w:val="21"/>
                <w:szCs w:val="21"/>
                <w:lang w:val="zh-CN"/>
              </w:rPr>
              <w:t>s:</w:t>
            </w:r>
          </w:p>
        </w:tc>
        <w:tc>
          <w:tcPr>
            <w:tcW w:w="7477" w:type="dxa"/>
            <w:vAlign w:val="center"/>
          </w:tcPr>
          <w:p w:rsidR="004314E6" w:rsidRPr="001645CB" w:rsidRDefault="001645CB" w:rsidP="008C4605">
            <w:pPr>
              <w:numPr>
                <w:ilvl w:val="0"/>
                <w:numId w:val="18"/>
              </w:numPr>
              <w:spacing w:line="360" w:lineRule="auto"/>
            </w:pPr>
            <w:r w:rsidRPr="001645CB">
              <w:rPr>
                <w:rFonts w:hAnsi="宋体" w:hint="eastAsia"/>
              </w:rPr>
              <w:t xml:space="preserve">To understand and grasp the incidence rate of </w:t>
            </w:r>
            <w:r w:rsidRPr="001645CB">
              <w:rPr>
                <w:rFonts w:hAnsi="宋体"/>
              </w:rPr>
              <w:t xml:space="preserve">hypothermia during </w:t>
            </w:r>
            <w:r w:rsidR="00B05D4B">
              <w:rPr>
                <w:rFonts w:hAnsi="宋体"/>
              </w:rPr>
              <w:t xml:space="preserve">perioperative period of elective </w:t>
            </w:r>
            <w:r w:rsidR="00BC28F9">
              <w:rPr>
                <w:rFonts w:hAnsi="宋体" w:hint="eastAsia"/>
              </w:rPr>
              <w:t>operations</w:t>
            </w:r>
            <w:r w:rsidR="00B05D4B">
              <w:rPr>
                <w:rFonts w:hAnsi="宋体"/>
              </w:rPr>
              <w:t xml:space="preserve"> under </w:t>
            </w:r>
            <w:r w:rsidR="00853F50">
              <w:rPr>
                <w:rFonts w:hAnsi="宋体" w:hint="eastAsia"/>
              </w:rPr>
              <w:t>g</w:t>
            </w:r>
            <w:r w:rsidR="00B05D4B">
              <w:rPr>
                <w:rFonts w:hAnsi="宋体"/>
              </w:rPr>
              <w:t xml:space="preserve">eneral </w:t>
            </w:r>
            <w:r w:rsidR="00853F50">
              <w:rPr>
                <w:rFonts w:hAnsi="宋体" w:hint="eastAsia"/>
              </w:rPr>
              <w:t>a</w:t>
            </w:r>
            <w:r w:rsidR="00B05D4B">
              <w:rPr>
                <w:rFonts w:hAnsi="宋体"/>
              </w:rPr>
              <w:t>naesthesia</w:t>
            </w:r>
            <w:r>
              <w:rPr>
                <w:rFonts w:hAnsi="宋体" w:hint="eastAsia"/>
              </w:rPr>
              <w:t xml:space="preserve"> in Beijing</w:t>
            </w:r>
          </w:p>
          <w:p w:rsidR="004314E6" w:rsidRPr="001645CB" w:rsidRDefault="001645CB" w:rsidP="001645CB">
            <w:pPr>
              <w:numPr>
                <w:ilvl w:val="0"/>
                <w:numId w:val="18"/>
              </w:numPr>
              <w:spacing w:line="360" w:lineRule="auto"/>
            </w:pPr>
            <w:r w:rsidRPr="001645CB">
              <w:rPr>
                <w:rFonts w:hAnsi="宋体" w:hint="eastAsia"/>
              </w:rPr>
              <w:t xml:space="preserve">To carry out </w:t>
            </w:r>
            <w:r w:rsidR="00F828FE">
              <w:rPr>
                <w:rFonts w:hAnsi="宋体" w:hint="eastAsia"/>
              </w:rPr>
              <w:t xml:space="preserve">a </w:t>
            </w:r>
            <w:r w:rsidRPr="001645CB">
              <w:rPr>
                <w:rFonts w:hAnsi="宋体" w:hint="eastAsia"/>
              </w:rPr>
              <w:t xml:space="preserve">subgroup analysis on the survey data and </w:t>
            </w:r>
            <w:r>
              <w:rPr>
                <w:rFonts w:hAnsi="宋体" w:hint="eastAsia"/>
              </w:rPr>
              <w:t xml:space="preserve">explore the high-risk factors for the incidence of </w:t>
            </w:r>
            <w:r>
              <w:rPr>
                <w:kern w:val="0"/>
              </w:rPr>
              <w:t>hypothermia</w:t>
            </w:r>
            <w:r w:rsidRPr="001645CB">
              <w:rPr>
                <w:rFonts w:hAnsi="宋体" w:hint="eastAsia"/>
              </w:rPr>
              <w:t xml:space="preserve"> </w:t>
            </w:r>
          </w:p>
        </w:tc>
      </w:tr>
      <w:tr w:rsidR="004314E6" w:rsidRPr="008C4605" w:rsidTr="001645CB">
        <w:trPr>
          <w:trHeight w:hRule="exact" w:val="841"/>
        </w:trPr>
        <w:tc>
          <w:tcPr>
            <w:tcW w:w="1915" w:type="dxa"/>
            <w:vAlign w:val="center"/>
          </w:tcPr>
          <w:p w:rsidR="00853C42" w:rsidRDefault="008F205B" w:rsidP="00616935">
            <w:pPr>
              <w:pStyle w:val="BodyText"/>
              <w:spacing w:beforeLines="50" w:before="120" w:afterLines="50" w:after="120" w:line="360" w:lineRule="auto"/>
              <w:jc w:val="left"/>
              <w:rPr>
                <w:rFonts w:ascii="Times New Roman" w:eastAsia="宋体" w:cs="Times New Roman"/>
                <w:sz w:val="21"/>
                <w:szCs w:val="21"/>
                <w:lang w:val="zh-CN"/>
              </w:rPr>
            </w:pPr>
            <w:r>
              <w:rPr>
                <w:rFonts w:ascii="Times New Roman" w:eastAsia="宋体" w:hAnsi="宋体" w:cs="Times New Roman" w:hint="eastAsia"/>
                <w:sz w:val="21"/>
                <w:szCs w:val="21"/>
                <w:lang w:val="zh-CN"/>
              </w:rPr>
              <w:t>Study</w:t>
            </w:r>
            <w:r w:rsidR="001645CB">
              <w:rPr>
                <w:rFonts w:ascii="Times New Roman" w:eastAsia="宋体" w:hAnsi="宋体" w:cs="Times New Roman" w:hint="eastAsia"/>
                <w:sz w:val="21"/>
                <w:szCs w:val="21"/>
                <w:lang w:val="zh-CN"/>
              </w:rPr>
              <w:t xml:space="preserve"> </w:t>
            </w:r>
            <w:r w:rsidR="00C7375E">
              <w:rPr>
                <w:rFonts w:ascii="Times New Roman" w:eastAsia="宋体" w:hAnsi="宋体" w:cs="Times New Roman" w:hint="eastAsia"/>
                <w:sz w:val="21"/>
                <w:szCs w:val="21"/>
                <w:lang w:val="zh-CN"/>
              </w:rPr>
              <w:t>S</w:t>
            </w:r>
            <w:r>
              <w:rPr>
                <w:rFonts w:ascii="Times New Roman" w:eastAsia="宋体" w:hAnsi="宋体" w:cs="Times New Roman" w:hint="eastAsia"/>
                <w:sz w:val="21"/>
                <w:szCs w:val="21"/>
                <w:lang w:val="zh-CN"/>
              </w:rPr>
              <w:t>ite</w:t>
            </w:r>
            <w:r w:rsidR="00C7375E">
              <w:rPr>
                <w:rFonts w:ascii="Times New Roman" w:eastAsia="宋体" w:hAnsi="宋体" w:cs="Times New Roman" w:hint="eastAsia"/>
                <w:sz w:val="21"/>
                <w:szCs w:val="21"/>
                <w:lang w:val="zh-CN"/>
              </w:rPr>
              <w:t>s</w:t>
            </w:r>
            <w:r w:rsidR="001645CB">
              <w:rPr>
                <w:rFonts w:ascii="Times New Roman" w:eastAsia="宋体" w:hAnsi="宋体" w:cs="Times New Roman" w:hint="eastAsia"/>
                <w:sz w:val="21"/>
                <w:szCs w:val="21"/>
                <w:lang w:val="zh-CN"/>
              </w:rPr>
              <w:t>:</w:t>
            </w:r>
          </w:p>
        </w:tc>
        <w:tc>
          <w:tcPr>
            <w:tcW w:w="7477" w:type="dxa"/>
            <w:vAlign w:val="center"/>
          </w:tcPr>
          <w:p w:rsidR="00F828FE" w:rsidRDefault="001645CB">
            <w:pPr>
              <w:pStyle w:val="BodyText"/>
              <w:spacing w:line="360" w:lineRule="auto"/>
              <w:jc w:val="left"/>
              <w:rPr>
                <w:rFonts w:ascii="Times New Roman" w:eastAsia="宋体" w:cs="Times New Roman"/>
                <w:sz w:val="21"/>
                <w:szCs w:val="21"/>
              </w:rPr>
            </w:pPr>
            <w:r w:rsidRPr="001645CB">
              <w:rPr>
                <w:rFonts w:ascii="Times New Roman" w:eastAsia="宋体" w:hAnsi="宋体" w:cs="Times New Roman" w:hint="eastAsia"/>
                <w:sz w:val="21"/>
                <w:szCs w:val="21"/>
              </w:rPr>
              <w:t xml:space="preserve">Hospitals higher than grade two in Beijing </w:t>
            </w:r>
            <w:r w:rsidR="004314E6" w:rsidRPr="001645CB">
              <w:rPr>
                <w:rFonts w:ascii="Times New Roman" w:eastAsia="宋体" w:cs="Times New Roman"/>
                <w:sz w:val="21"/>
                <w:szCs w:val="21"/>
              </w:rPr>
              <w:t>(</w:t>
            </w:r>
            <w:r w:rsidRPr="001645CB">
              <w:rPr>
                <w:rFonts w:ascii="Times New Roman" w:eastAsia="宋体" w:cs="Times New Roman" w:hint="eastAsia"/>
                <w:sz w:val="21"/>
                <w:szCs w:val="21"/>
              </w:rPr>
              <w:t xml:space="preserve">it is planned to randomly select </w:t>
            </w:r>
            <w:r w:rsidR="00853F50">
              <w:rPr>
                <w:rFonts w:ascii="Times New Roman" w:eastAsia="宋体" w:cs="Times New Roman" w:hint="eastAsia"/>
                <w:sz w:val="21"/>
                <w:szCs w:val="21"/>
              </w:rPr>
              <w:t>8</w:t>
            </w:r>
            <w:r w:rsidR="00853F50" w:rsidRPr="001645CB">
              <w:rPr>
                <w:rFonts w:ascii="Times New Roman" w:eastAsia="宋体" w:cs="Times New Roman" w:hint="eastAsia"/>
                <w:sz w:val="21"/>
                <w:szCs w:val="21"/>
              </w:rPr>
              <w:t xml:space="preserve"> </w:t>
            </w:r>
            <w:r w:rsidR="00853F50">
              <w:rPr>
                <w:rFonts w:ascii="Times New Roman" w:eastAsia="宋体" w:cs="Times New Roman" w:hint="eastAsia"/>
                <w:sz w:val="21"/>
                <w:szCs w:val="21"/>
              </w:rPr>
              <w:t>Level-2</w:t>
            </w:r>
            <w:r w:rsidRPr="001645CB">
              <w:rPr>
                <w:rFonts w:ascii="Times New Roman" w:eastAsia="宋体" w:cs="Times New Roman" w:hint="eastAsia"/>
                <w:sz w:val="21"/>
                <w:szCs w:val="21"/>
              </w:rPr>
              <w:t xml:space="preserve"> hospitals and </w:t>
            </w:r>
            <w:r w:rsidR="00853F50">
              <w:rPr>
                <w:rFonts w:ascii="Times New Roman" w:eastAsia="宋体" w:cs="Times New Roman" w:hint="eastAsia"/>
                <w:sz w:val="21"/>
                <w:szCs w:val="21"/>
              </w:rPr>
              <w:t>16</w:t>
            </w:r>
            <w:r w:rsidR="00853F50" w:rsidRPr="001645CB">
              <w:rPr>
                <w:rFonts w:ascii="Times New Roman" w:eastAsia="宋体" w:cs="Times New Roman" w:hint="eastAsia"/>
                <w:sz w:val="21"/>
                <w:szCs w:val="21"/>
              </w:rPr>
              <w:t xml:space="preserve"> </w:t>
            </w:r>
            <w:r w:rsidR="00853F50">
              <w:rPr>
                <w:rFonts w:ascii="Times New Roman" w:eastAsia="宋体" w:cs="Times New Roman" w:hint="eastAsia"/>
                <w:sz w:val="21"/>
                <w:szCs w:val="21"/>
              </w:rPr>
              <w:t>Level-3</w:t>
            </w:r>
            <w:r w:rsidRPr="001645CB">
              <w:rPr>
                <w:rFonts w:ascii="Times New Roman" w:eastAsia="宋体" w:cs="Times New Roman" w:hint="eastAsia"/>
                <w:sz w:val="21"/>
                <w:szCs w:val="21"/>
              </w:rPr>
              <w:t xml:space="preserve"> hospitals</w:t>
            </w:r>
            <w:r w:rsidR="004314E6" w:rsidRPr="001645CB">
              <w:rPr>
                <w:rFonts w:ascii="Times New Roman" w:eastAsia="宋体" w:cs="Times New Roman"/>
                <w:sz w:val="21"/>
                <w:szCs w:val="21"/>
              </w:rPr>
              <w:t>)</w:t>
            </w:r>
          </w:p>
        </w:tc>
      </w:tr>
      <w:tr w:rsidR="004314E6" w:rsidRPr="008C4605" w:rsidTr="00B67117">
        <w:trPr>
          <w:trHeight w:hRule="exact" w:val="428"/>
        </w:trPr>
        <w:tc>
          <w:tcPr>
            <w:tcW w:w="1915" w:type="dxa"/>
            <w:vAlign w:val="center"/>
          </w:tcPr>
          <w:p w:rsidR="00853C42" w:rsidRDefault="001645CB" w:rsidP="00616935">
            <w:pPr>
              <w:pStyle w:val="BodyText"/>
              <w:spacing w:beforeLines="50" w:before="120" w:afterLines="50" w:after="120" w:line="360" w:lineRule="auto"/>
              <w:jc w:val="left"/>
              <w:rPr>
                <w:rFonts w:ascii="Times New Roman" w:eastAsia="宋体" w:cs="Times New Roman"/>
                <w:sz w:val="21"/>
                <w:szCs w:val="21"/>
                <w:lang w:val="zh-CN"/>
              </w:rPr>
            </w:pPr>
            <w:r>
              <w:rPr>
                <w:rFonts w:ascii="Times New Roman" w:eastAsia="宋体" w:hAnsi="宋体" w:cs="Times New Roman"/>
                <w:sz w:val="21"/>
                <w:szCs w:val="21"/>
                <w:lang w:val="zh-CN"/>
              </w:rPr>
              <w:t>T</w:t>
            </w:r>
            <w:r>
              <w:rPr>
                <w:rFonts w:ascii="Times New Roman" w:eastAsia="宋体" w:hAnsi="宋体" w:cs="Times New Roman" w:hint="eastAsia"/>
                <w:sz w:val="21"/>
                <w:szCs w:val="21"/>
                <w:lang w:val="zh-CN"/>
              </w:rPr>
              <w:t xml:space="preserve">arget </w:t>
            </w:r>
            <w:r w:rsidR="00C7375E">
              <w:rPr>
                <w:rFonts w:ascii="Times New Roman" w:eastAsia="宋体" w:hAnsi="宋体" w:cs="Times New Roman" w:hint="eastAsia"/>
                <w:sz w:val="21"/>
                <w:szCs w:val="21"/>
                <w:lang w:val="zh-CN"/>
              </w:rPr>
              <w:t>P</w:t>
            </w:r>
            <w:r>
              <w:rPr>
                <w:rFonts w:ascii="Times New Roman" w:eastAsia="宋体" w:hAnsi="宋体" w:cs="Times New Roman" w:hint="eastAsia"/>
                <w:sz w:val="21"/>
                <w:szCs w:val="21"/>
                <w:lang w:val="zh-CN"/>
              </w:rPr>
              <w:t>opulation:</w:t>
            </w:r>
          </w:p>
        </w:tc>
        <w:tc>
          <w:tcPr>
            <w:tcW w:w="7477" w:type="dxa"/>
            <w:vAlign w:val="center"/>
          </w:tcPr>
          <w:p w:rsidR="00F828FE" w:rsidRDefault="00E5326D">
            <w:pPr>
              <w:pStyle w:val="BodyText"/>
              <w:spacing w:line="360" w:lineRule="auto"/>
              <w:jc w:val="left"/>
              <w:rPr>
                <w:rFonts w:ascii="Times New Roman" w:eastAsia="宋体" w:cs="Times New Roman"/>
                <w:sz w:val="21"/>
                <w:szCs w:val="21"/>
              </w:rPr>
            </w:pPr>
            <w:r>
              <w:rPr>
                <w:rFonts w:ascii="Times New Roman" w:eastAsia="宋体" w:hAnsi="宋体" w:cs="Times New Roman" w:hint="eastAsia"/>
                <w:sz w:val="21"/>
                <w:szCs w:val="21"/>
              </w:rPr>
              <w:t>Candidates for an e</w:t>
            </w:r>
            <w:r w:rsidRPr="001645CB">
              <w:rPr>
                <w:rFonts w:ascii="Times New Roman" w:eastAsia="宋体" w:hAnsi="宋体" w:cs="Times New Roman" w:hint="eastAsia"/>
                <w:sz w:val="21"/>
                <w:szCs w:val="21"/>
              </w:rPr>
              <w:t xml:space="preserve">lective </w:t>
            </w:r>
            <w:bookmarkStart w:id="3" w:name="OLE_LINK26"/>
            <w:bookmarkStart w:id="4" w:name="OLE_LINK27"/>
            <w:r w:rsidR="00BC28F9">
              <w:rPr>
                <w:rFonts w:ascii="Times New Roman" w:eastAsia="宋体" w:hAnsi="宋体" w:cs="Times New Roman" w:hint="eastAsia"/>
                <w:sz w:val="21"/>
                <w:szCs w:val="21"/>
              </w:rPr>
              <w:t>operation</w:t>
            </w:r>
            <w:bookmarkEnd w:id="3"/>
            <w:bookmarkEnd w:id="4"/>
            <w:r w:rsidRPr="001645CB">
              <w:rPr>
                <w:rFonts w:ascii="Times New Roman" w:eastAsia="宋体" w:hAnsi="宋体" w:cs="Times New Roman" w:hint="eastAsia"/>
                <w:sz w:val="21"/>
                <w:szCs w:val="21"/>
              </w:rPr>
              <w:t xml:space="preserve"> </w:t>
            </w:r>
            <w:r>
              <w:rPr>
                <w:rFonts w:ascii="Times New Roman" w:eastAsia="宋体" w:hAnsi="宋体" w:cs="Times New Roman" w:hint="eastAsia"/>
                <w:sz w:val="21"/>
                <w:szCs w:val="21"/>
              </w:rPr>
              <w:t xml:space="preserve">under </w:t>
            </w:r>
            <w:r w:rsidR="001645CB" w:rsidRPr="001645CB">
              <w:rPr>
                <w:rFonts w:ascii="Times New Roman" w:eastAsia="宋体" w:hAnsi="宋体" w:cs="Times New Roman"/>
                <w:sz w:val="21"/>
                <w:szCs w:val="21"/>
              </w:rPr>
              <w:t xml:space="preserve">general </w:t>
            </w:r>
            <w:r w:rsidR="00CF6DEA" w:rsidRPr="001645CB">
              <w:rPr>
                <w:rFonts w:ascii="Times New Roman" w:eastAsia="宋体" w:hAnsi="宋体" w:cs="Times New Roman"/>
                <w:sz w:val="21"/>
                <w:szCs w:val="21"/>
              </w:rPr>
              <w:t>anesthesia</w:t>
            </w:r>
            <w:r w:rsidR="001645CB" w:rsidRPr="001645CB">
              <w:rPr>
                <w:rFonts w:ascii="Times New Roman" w:eastAsia="宋体" w:hAnsi="宋体" w:cs="Times New Roman" w:hint="eastAsia"/>
                <w:sz w:val="21"/>
                <w:szCs w:val="21"/>
              </w:rPr>
              <w:t xml:space="preserve"> </w:t>
            </w:r>
          </w:p>
        </w:tc>
      </w:tr>
      <w:tr w:rsidR="004314E6" w:rsidRPr="008C4605" w:rsidTr="007F3E70">
        <w:trPr>
          <w:trHeight w:hRule="exact" w:val="1695"/>
        </w:trPr>
        <w:tc>
          <w:tcPr>
            <w:tcW w:w="1915" w:type="dxa"/>
            <w:vAlign w:val="center"/>
          </w:tcPr>
          <w:p w:rsidR="00853C42" w:rsidRDefault="001645CB" w:rsidP="00616935">
            <w:pPr>
              <w:pStyle w:val="BodyText"/>
              <w:spacing w:beforeLines="50" w:before="120" w:afterLines="50" w:after="120" w:line="360" w:lineRule="auto"/>
              <w:jc w:val="left"/>
              <w:rPr>
                <w:rFonts w:ascii="Times New Roman" w:eastAsia="宋体" w:cs="Times New Roman"/>
                <w:sz w:val="21"/>
                <w:szCs w:val="21"/>
                <w:lang w:val="zh-CN"/>
              </w:rPr>
            </w:pPr>
            <w:r>
              <w:rPr>
                <w:rFonts w:ascii="Times New Roman" w:eastAsia="宋体" w:hAnsi="宋体" w:cs="Times New Roman"/>
                <w:sz w:val="21"/>
                <w:szCs w:val="21"/>
                <w:lang w:val="zh-CN"/>
              </w:rPr>
              <w:t>I</w:t>
            </w:r>
            <w:r>
              <w:rPr>
                <w:rFonts w:ascii="Times New Roman" w:eastAsia="宋体" w:hAnsi="宋体" w:cs="Times New Roman" w:hint="eastAsia"/>
                <w:sz w:val="21"/>
                <w:szCs w:val="21"/>
                <w:lang w:val="zh-CN"/>
              </w:rPr>
              <w:t xml:space="preserve">nclusion </w:t>
            </w:r>
            <w:r w:rsidR="00C7375E">
              <w:rPr>
                <w:rFonts w:ascii="Times New Roman" w:eastAsia="宋体" w:hAnsi="宋体" w:cs="Times New Roman" w:hint="eastAsia"/>
                <w:sz w:val="21"/>
                <w:szCs w:val="21"/>
                <w:lang w:val="zh-CN"/>
              </w:rPr>
              <w:t>C</w:t>
            </w:r>
            <w:r>
              <w:rPr>
                <w:rFonts w:ascii="Times New Roman" w:eastAsia="宋体" w:hAnsi="宋体" w:cs="Times New Roman" w:hint="eastAsia"/>
                <w:sz w:val="21"/>
                <w:szCs w:val="21"/>
                <w:lang w:val="zh-CN"/>
              </w:rPr>
              <w:t>riteria</w:t>
            </w:r>
          </w:p>
        </w:tc>
        <w:tc>
          <w:tcPr>
            <w:tcW w:w="7477" w:type="dxa"/>
            <w:vAlign w:val="center"/>
          </w:tcPr>
          <w:p w:rsidR="004314E6" w:rsidRPr="001645CB" w:rsidRDefault="001645CB" w:rsidP="008C4605">
            <w:pPr>
              <w:pStyle w:val="BodyText"/>
              <w:numPr>
                <w:ilvl w:val="0"/>
                <w:numId w:val="19"/>
              </w:numPr>
              <w:spacing w:line="360" w:lineRule="auto"/>
              <w:jc w:val="left"/>
              <w:rPr>
                <w:rFonts w:ascii="Times New Roman" w:eastAsia="宋体" w:cs="Times New Roman"/>
                <w:sz w:val="21"/>
                <w:szCs w:val="21"/>
              </w:rPr>
            </w:pPr>
            <w:r w:rsidRPr="001645CB">
              <w:rPr>
                <w:rFonts w:ascii="Times New Roman" w:eastAsia="宋体" w:hAnsi="宋体" w:cs="Times New Roman"/>
                <w:sz w:val="21"/>
                <w:szCs w:val="21"/>
              </w:rPr>
              <w:t>M</w:t>
            </w:r>
            <w:r w:rsidRPr="001645CB">
              <w:rPr>
                <w:rFonts w:ascii="Times New Roman" w:eastAsia="宋体" w:hAnsi="宋体" w:cs="Times New Roman" w:hint="eastAsia"/>
                <w:sz w:val="21"/>
                <w:szCs w:val="21"/>
              </w:rPr>
              <w:t xml:space="preserve">ale or female, </w:t>
            </w:r>
            <w:bookmarkStart w:id="5" w:name="OLE_LINK24"/>
            <w:bookmarkStart w:id="6" w:name="OLE_LINK25"/>
            <w:r w:rsidRPr="001645CB">
              <w:rPr>
                <w:rFonts w:ascii="Times New Roman" w:eastAsia="宋体" w:hAnsi="宋体" w:cs="Times New Roman" w:hint="eastAsia"/>
                <w:sz w:val="21"/>
                <w:szCs w:val="21"/>
              </w:rPr>
              <w:t xml:space="preserve">no limitation on </w:t>
            </w:r>
            <w:r w:rsidR="00E5326D">
              <w:rPr>
                <w:rFonts w:ascii="Times New Roman" w:eastAsia="宋体" w:hAnsi="宋体" w:cs="Times New Roman" w:hint="eastAsia"/>
                <w:sz w:val="21"/>
                <w:szCs w:val="21"/>
              </w:rPr>
              <w:t>age</w:t>
            </w:r>
            <w:bookmarkEnd w:id="5"/>
            <w:bookmarkEnd w:id="6"/>
          </w:p>
          <w:p w:rsidR="004314E6" w:rsidRPr="001645CB" w:rsidRDefault="00BC28F9" w:rsidP="008C4605">
            <w:pPr>
              <w:pStyle w:val="BodyText"/>
              <w:numPr>
                <w:ilvl w:val="0"/>
                <w:numId w:val="19"/>
              </w:numPr>
              <w:spacing w:line="360" w:lineRule="auto"/>
              <w:jc w:val="left"/>
              <w:rPr>
                <w:rFonts w:ascii="Times New Roman" w:eastAsia="宋体" w:cs="Times New Roman"/>
                <w:sz w:val="21"/>
                <w:szCs w:val="21"/>
              </w:rPr>
            </w:pPr>
            <w:r>
              <w:rPr>
                <w:rFonts w:ascii="Times New Roman" w:eastAsia="宋体" w:hAnsi="宋体" w:cs="Times New Roman" w:hint="eastAsia"/>
                <w:sz w:val="21"/>
                <w:szCs w:val="21"/>
              </w:rPr>
              <w:t>Candidates for an e</w:t>
            </w:r>
            <w:r w:rsidRPr="001645CB">
              <w:rPr>
                <w:rFonts w:ascii="Times New Roman" w:eastAsia="宋体" w:hAnsi="宋体" w:cs="Times New Roman" w:hint="eastAsia"/>
                <w:sz w:val="21"/>
                <w:szCs w:val="21"/>
              </w:rPr>
              <w:t xml:space="preserve">lective </w:t>
            </w:r>
            <w:r w:rsidR="00C7375E">
              <w:rPr>
                <w:rFonts w:ascii="Times New Roman" w:eastAsia="宋体" w:hAnsi="宋体" w:cs="Times New Roman" w:hint="eastAsia"/>
                <w:sz w:val="21"/>
                <w:szCs w:val="21"/>
              </w:rPr>
              <w:t>operation</w:t>
            </w:r>
            <w:r w:rsidRPr="001645CB">
              <w:rPr>
                <w:rFonts w:ascii="Times New Roman" w:eastAsia="宋体" w:hAnsi="宋体" w:cs="Times New Roman" w:hint="eastAsia"/>
                <w:sz w:val="21"/>
                <w:szCs w:val="21"/>
              </w:rPr>
              <w:t xml:space="preserve"> </w:t>
            </w:r>
            <w:r>
              <w:rPr>
                <w:rFonts w:ascii="Times New Roman" w:eastAsia="宋体" w:hAnsi="宋体" w:cs="Times New Roman" w:hint="eastAsia"/>
                <w:sz w:val="21"/>
                <w:szCs w:val="21"/>
              </w:rPr>
              <w:t xml:space="preserve">under </w:t>
            </w:r>
            <w:r w:rsidRPr="001645CB">
              <w:rPr>
                <w:rFonts w:ascii="Times New Roman" w:eastAsia="宋体" w:hAnsi="宋体" w:cs="Times New Roman"/>
                <w:sz w:val="21"/>
                <w:szCs w:val="21"/>
              </w:rPr>
              <w:t xml:space="preserve">general </w:t>
            </w:r>
            <w:r w:rsidR="00CF6DEA" w:rsidRPr="001645CB">
              <w:rPr>
                <w:rFonts w:ascii="Times New Roman" w:eastAsia="宋体" w:hAnsi="宋体" w:cs="Times New Roman"/>
                <w:sz w:val="21"/>
                <w:szCs w:val="21"/>
              </w:rPr>
              <w:t>anesthesia</w:t>
            </w:r>
          </w:p>
          <w:p w:rsidR="004314E6" w:rsidRPr="007F3E70" w:rsidRDefault="007F3E70" w:rsidP="008C4605">
            <w:pPr>
              <w:pStyle w:val="BodyText"/>
              <w:numPr>
                <w:ilvl w:val="0"/>
                <w:numId w:val="19"/>
              </w:numPr>
              <w:spacing w:line="360" w:lineRule="auto"/>
              <w:jc w:val="left"/>
              <w:rPr>
                <w:rFonts w:ascii="Times New Roman" w:eastAsia="宋体" w:cs="Times New Roman"/>
                <w:sz w:val="21"/>
                <w:szCs w:val="21"/>
              </w:rPr>
            </w:pPr>
            <w:r w:rsidRPr="007F3E70">
              <w:rPr>
                <w:rFonts w:ascii="Times New Roman" w:eastAsia="宋体" w:hAnsi="宋体" w:cs="Times New Roman" w:hint="eastAsia"/>
                <w:sz w:val="21"/>
                <w:szCs w:val="21"/>
              </w:rPr>
              <w:t>The duration of operation is</w:t>
            </w:r>
            <w:r w:rsidR="00F828FE">
              <w:rPr>
                <w:rFonts w:ascii="Times New Roman" w:eastAsia="宋体" w:hAnsi="宋体" w:cs="Times New Roman" w:hint="eastAsia"/>
                <w:sz w:val="21"/>
                <w:szCs w:val="21"/>
              </w:rPr>
              <w:t xml:space="preserve"> not expected</w:t>
            </w:r>
            <w:r w:rsidRPr="007F3E70">
              <w:rPr>
                <w:rFonts w:ascii="Times New Roman" w:eastAsia="宋体" w:hAnsi="宋体" w:cs="Times New Roman" w:hint="eastAsia"/>
                <w:sz w:val="21"/>
                <w:szCs w:val="21"/>
              </w:rPr>
              <w:t xml:space="preserve"> </w:t>
            </w:r>
            <w:r w:rsidR="00F828FE">
              <w:rPr>
                <w:rFonts w:ascii="Times New Roman" w:eastAsia="宋体" w:hAnsi="宋体" w:cs="Times New Roman" w:hint="eastAsia"/>
                <w:sz w:val="21"/>
                <w:szCs w:val="21"/>
              </w:rPr>
              <w:t>over</w:t>
            </w:r>
            <w:r w:rsidRPr="007F3E70">
              <w:rPr>
                <w:rFonts w:ascii="Times New Roman" w:eastAsia="宋体" w:hAnsi="宋体" w:cs="Times New Roman" w:hint="eastAsia"/>
                <w:sz w:val="21"/>
                <w:szCs w:val="21"/>
              </w:rPr>
              <w:t xml:space="preserve"> 30 minutes</w:t>
            </w:r>
          </w:p>
          <w:p w:rsidR="004314E6" w:rsidRPr="007F3E70" w:rsidRDefault="007F3E70" w:rsidP="007F3E70">
            <w:pPr>
              <w:pStyle w:val="BodyText"/>
              <w:numPr>
                <w:ilvl w:val="0"/>
                <w:numId w:val="19"/>
              </w:numPr>
              <w:spacing w:line="360" w:lineRule="auto"/>
              <w:jc w:val="left"/>
              <w:rPr>
                <w:rFonts w:ascii="Times New Roman" w:eastAsia="宋体" w:cs="Times New Roman"/>
                <w:sz w:val="21"/>
                <w:szCs w:val="21"/>
              </w:rPr>
            </w:pPr>
            <w:r w:rsidRPr="007F3E70">
              <w:rPr>
                <w:rFonts w:ascii="Times New Roman" w:eastAsia="宋体" w:hAnsi="宋体" w:cs="Times New Roman"/>
                <w:sz w:val="21"/>
                <w:szCs w:val="21"/>
              </w:rPr>
              <w:t>T</w:t>
            </w:r>
            <w:r w:rsidRPr="007F3E70">
              <w:rPr>
                <w:rFonts w:ascii="Times New Roman" w:eastAsia="宋体" w:hAnsi="宋体" w:cs="Times New Roman" w:hint="eastAsia"/>
                <w:sz w:val="21"/>
                <w:szCs w:val="21"/>
              </w:rPr>
              <w:t>he subject agreed to participate in the study and signed the informed consent</w:t>
            </w:r>
          </w:p>
        </w:tc>
      </w:tr>
      <w:tr w:rsidR="004314E6" w:rsidRPr="008C4605" w:rsidTr="00B67117">
        <w:trPr>
          <w:trHeight w:hRule="exact" w:val="2985"/>
        </w:trPr>
        <w:tc>
          <w:tcPr>
            <w:tcW w:w="1915" w:type="dxa"/>
            <w:vAlign w:val="center"/>
          </w:tcPr>
          <w:p w:rsidR="004314E6" w:rsidRPr="008C4605" w:rsidRDefault="001645CB" w:rsidP="001645CB">
            <w:pPr>
              <w:pStyle w:val="BodyText"/>
              <w:spacing w:line="360" w:lineRule="auto"/>
              <w:jc w:val="left"/>
              <w:rPr>
                <w:rFonts w:ascii="Times New Roman" w:eastAsia="宋体" w:cs="Times New Roman"/>
                <w:sz w:val="21"/>
                <w:szCs w:val="21"/>
                <w:lang w:val="zh-CN"/>
              </w:rPr>
            </w:pPr>
            <w:r>
              <w:rPr>
                <w:rFonts w:ascii="Times New Roman" w:eastAsia="宋体" w:hAnsi="宋体" w:cs="Times New Roman"/>
                <w:sz w:val="21"/>
                <w:szCs w:val="21"/>
                <w:lang w:val="zh-CN"/>
              </w:rPr>
              <w:t>E</w:t>
            </w:r>
            <w:r>
              <w:rPr>
                <w:rFonts w:ascii="Times New Roman" w:eastAsia="宋体" w:hAnsi="宋体" w:cs="Times New Roman" w:hint="eastAsia"/>
                <w:sz w:val="21"/>
                <w:szCs w:val="21"/>
                <w:lang w:val="zh-CN"/>
              </w:rPr>
              <w:t xml:space="preserve">xclusion </w:t>
            </w:r>
            <w:r w:rsidR="00C7375E">
              <w:rPr>
                <w:rFonts w:ascii="Times New Roman" w:eastAsia="宋体" w:hAnsi="宋体" w:cs="Times New Roman" w:hint="eastAsia"/>
                <w:sz w:val="21"/>
                <w:szCs w:val="21"/>
                <w:lang w:val="zh-CN"/>
              </w:rPr>
              <w:t>C</w:t>
            </w:r>
            <w:r>
              <w:rPr>
                <w:rFonts w:ascii="Times New Roman" w:eastAsia="宋体" w:hAnsi="宋体" w:cs="Times New Roman" w:hint="eastAsia"/>
                <w:sz w:val="21"/>
                <w:szCs w:val="21"/>
                <w:lang w:val="zh-CN"/>
              </w:rPr>
              <w:t>riteria</w:t>
            </w:r>
          </w:p>
        </w:tc>
        <w:tc>
          <w:tcPr>
            <w:tcW w:w="7477" w:type="dxa"/>
            <w:vAlign w:val="center"/>
          </w:tcPr>
          <w:p w:rsidR="004314E6" w:rsidRPr="007F3E70" w:rsidRDefault="007F3E70" w:rsidP="008C4605">
            <w:pPr>
              <w:pStyle w:val="BodyText"/>
              <w:numPr>
                <w:ilvl w:val="0"/>
                <w:numId w:val="21"/>
              </w:numPr>
              <w:spacing w:line="360" w:lineRule="auto"/>
              <w:jc w:val="left"/>
              <w:rPr>
                <w:rFonts w:ascii="Times New Roman" w:eastAsia="宋体" w:hAnsi="宋体" w:cs="Times New Roman"/>
                <w:sz w:val="21"/>
                <w:szCs w:val="21"/>
              </w:rPr>
            </w:pPr>
            <w:r w:rsidRPr="007F3E70">
              <w:rPr>
                <w:rFonts w:ascii="Times New Roman" w:eastAsia="宋体" w:hAnsi="宋体" w:cs="Times New Roman" w:hint="eastAsia"/>
                <w:sz w:val="21"/>
                <w:szCs w:val="21"/>
              </w:rPr>
              <w:t>C</w:t>
            </w:r>
            <w:r w:rsidRPr="007F3E70">
              <w:rPr>
                <w:rFonts w:ascii="Times New Roman" w:eastAsia="宋体" w:hAnsi="宋体" w:cs="Times New Roman"/>
                <w:sz w:val="21"/>
                <w:szCs w:val="21"/>
              </w:rPr>
              <w:t>entral high fever</w:t>
            </w:r>
            <w:r>
              <w:rPr>
                <w:rFonts w:ascii="Times New Roman" w:eastAsia="宋体" w:hAnsi="宋体" w:cs="Times New Roman" w:hint="eastAsia"/>
                <w:sz w:val="21"/>
                <w:szCs w:val="21"/>
              </w:rPr>
              <w:t xml:space="preserve">, including </w:t>
            </w:r>
            <w:r w:rsidR="00483568">
              <w:rPr>
                <w:rFonts w:ascii="Times New Roman" w:eastAsia="宋体" w:hAnsi="宋体" w:cs="Times New Roman" w:hint="eastAsia"/>
                <w:sz w:val="21"/>
                <w:szCs w:val="21"/>
              </w:rPr>
              <w:t>that</w:t>
            </w:r>
            <w:r>
              <w:rPr>
                <w:rFonts w:ascii="Times New Roman" w:eastAsia="宋体" w:hAnsi="宋体" w:cs="Times New Roman" w:hint="eastAsia"/>
                <w:sz w:val="21"/>
                <w:szCs w:val="21"/>
              </w:rPr>
              <w:t xml:space="preserve"> induced by </w:t>
            </w:r>
            <w:r w:rsidRPr="007F3E70">
              <w:rPr>
                <w:rFonts w:ascii="Times New Roman" w:eastAsia="宋体" w:hAnsi="宋体" w:cs="Times New Roman"/>
                <w:sz w:val="21"/>
                <w:szCs w:val="21"/>
              </w:rPr>
              <w:t>cerebrovascular disease</w:t>
            </w:r>
            <w:r w:rsidRPr="007F3E70">
              <w:rPr>
                <w:rFonts w:ascii="Times New Roman" w:eastAsia="宋体" w:hAnsi="宋体" w:cs="Times New Roman" w:hint="eastAsia"/>
                <w:sz w:val="21"/>
                <w:szCs w:val="21"/>
              </w:rPr>
              <w:t xml:space="preserve">, </w:t>
            </w:r>
            <w:r w:rsidR="00483568" w:rsidRPr="00483568">
              <w:rPr>
                <w:rFonts w:ascii="Times New Roman" w:eastAsia="宋体" w:hAnsi="宋体" w:cs="Times New Roman"/>
                <w:sz w:val="21"/>
                <w:szCs w:val="21"/>
              </w:rPr>
              <w:t>cerebral trauma</w:t>
            </w:r>
            <w:r w:rsidRPr="007F3E70">
              <w:rPr>
                <w:rFonts w:ascii="Times New Roman" w:eastAsia="宋体" w:hAnsi="宋体" w:cs="Times New Roman" w:hint="eastAsia"/>
                <w:sz w:val="21"/>
                <w:szCs w:val="21"/>
              </w:rPr>
              <w:t xml:space="preserve">, </w:t>
            </w:r>
            <w:r w:rsidR="00483568" w:rsidRPr="00483568">
              <w:rPr>
                <w:rFonts w:ascii="Times New Roman" w:eastAsia="宋体" w:hAnsi="宋体" w:cs="Times New Roman"/>
                <w:sz w:val="21"/>
                <w:szCs w:val="21"/>
              </w:rPr>
              <w:t>cerebral</w:t>
            </w:r>
            <w:r w:rsidR="00483568">
              <w:rPr>
                <w:rFonts w:ascii="Times New Roman" w:eastAsia="宋体" w:hAnsi="宋体" w:cs="Times New Roman" w:hint="eastAsia"/>
                <w:sz w:val="21"/>
                <w:szCs w:val="21"/>
              </w:rPr>
              <w:t xml:space="preserve"> surgeries</w:t>
            </w:r>
            <w:r w:rsidRPr="007F3E70">
              <w:rPr>
                <w:rFonts w:ascii="Times New Roman" w:eastAsia="宋体" w:hAnsi="宋体" w:cs="Times New Roman" w:hint="eastAsia"/>
                <w:sz w:val="21"/>
                <w:szCs w:val="21"/>
              </w:rPr>
              <w:t xml:space="preserve">, </w:t>
            </w:r>
            <w:r w:rsidRPr="007F3E70">
              <w:rPr>
                <w:rFonts w:ascii="Times New Roman" w:eastAsia="宋体" w:hAnsi="宋体" w:cs="Times New Roman"/>
                <w:sz w:val="21"/>
                <w:szCs w:val="21"/>
              </w:rPr>
              <w:t>epilepsy</w:t>
            </w:r>
            <w:r w:rsidRPr="007F3E70">
              <w:rPr>
                <w:rFonts w:ascii="Times New Roman" w:eastAsia="宋体" w:hAnsi="宋体" w:cs="Times New Roman" w:hint="eastAsia"/>
                <w:sz w:val="21"/>
                <w:szCs w:val="21"/>
              </w:rPr>
              <w:t xml:space="preserve"> and </w:t>
            </w:r>
            <w:r w:rsidRPr="007F3E70">
              <w:rPr>
                <w:rFonts w:ascii="Times New Roman" w:eastAsia="宋体" w:hAnsi="宋体" w:cs="Times New Roman"/>
                <w:sz w:val="21"/>
                <w:szCs w:val="21"/>
              </w:rPr>
              <w:t>acute hydrocephalus</w:t>
            </w:r>
          </w:p>
          <w:p w:rsidR="004314E6" w:rsidRPr="007F3E70" w:rsidRDefault="007F3E70" w:rsidP="008C4605">
            <w:pPr>
              <w:pStyle w:val="BodyText"/>
              <w:numPr>
                <w:ilvl w:val="0"/>
                <w:numId w:val="21"/>
              </w:numPr>
              <w:spacing w:line="360" w:lineRule="auto"/>
              <w:jc w:val="left"/>
              <w:rPr>
                <w:rFonts w:ascii="Times New Roman" w:eastAsia="宋体" w:hAnsi="宋体" w:cs="Times New Roman"/>
                <w:sz w:val="21"/>
                <w:szCs w:val="21"/>
              </w:rPr>
            </w:pPr>
            <w:r w:rsidRPr="007F3E70">
              <w:rPr>
                <w:rFonts w:ascii="Times New Roman" w:eastAsia="宋体" w:hAnsi="宋体" w:cs="Times New Roman"/>
                <w:sz w:val="21"/>
                <w:szCs w:val="21"/>
              </w:rPr>
              <w:t>Thermoregulation</w:t>
            </w:r>
            <w:r w:rsidRPr="007F3E70">
              <w:rPr>
                <w:rFonts w:ascii="Times New Roman" w:eastAsia="宋体" w:hAnsi="宋体" w:cs="Times New Roman" w:hint="eastAsia"/>
                <w:sz w:val="21"/>
                <w:szCs w:val="21"/>
              </w:rPr>
              <w:t xml:space="preserve"> abnormalities including </w:t>
            </w:r>
            <w:r w:rsidRPr="007F3E70">
              <w:rPr>
                <w:rFonts w:ascii="Times New Roman" w:eastAsia="宋体" w:hAnsi="宋体" w:cs="Times New Roman"/>
                <w:sz w:val="21"/>
                <w:szCs w:val="21"/>
              </w:rPr>
              <w:t>malignant hyperthermia</w:t>
            </w:r>
            <w:r w:rsidRPr="007F3E70">
              <w:rPr>
                <w:rFonts w:ascii="Times New Roman" w:eastAsia="宋体" w:hAnsi="宋体" w:cs="Times New Roman" w:hint="eastAsia"/>
                <w:sz w:val="21"/>
                <w:szCs w:val="21"/>
              </w:rPr>
              <w:t xml:space="preserve"> </w:t>
            </w:r>
            <w:r w:rsidRPr="007F3E70">
              <w:rPr>
                <w:rFonts w:ascii="Times New Roman" w:eastAsia="宋体" w:hAnsi="宋体" w:cs="Times New Roman"/>
                <w:sz w:val="21"/>
                <w:szCs w:val="21"/>
              </w:rPr>
              <w:t>(</w:t>
            </w:r>
            <w:r w:rsidR="004314E6" w:rsidRPr="007F3E70">
              <w:rPr>
                <w:rFonts w:ascii="Times New Roman" w:eastAsia="宋体" w:hAnsi="宋体" w:cs="Times New Roman"/>
                <w:sz w:val="21"/>
                <w:szCs w:val="21"/>
              </w:rPr>
              <w:t>MHS</w:t>
            </w:r>
            <w:r w:rsidRPr="007F3E70">
              <w:rPr>
                <w:rFonts w:ascii="Times New Roman" w:eastAsia="宋体" w:hAnsi="宋体" w:cs="Times New Roman" w:hint="eastAsia"/>
                <w:sz w:val="21"/>
                <w:szCs w:val="21"/>
              </w:rPr>
              <w:t>) and n</w:t>
            </w:r>
            <w:r w:rsidRPr="007F3E70">
              <w:rPr>
                <w:rFonts w:ascii="Times New Roman" w:eastAsia="宋体" w:hAnsi="宋体" w:cs="Times New Roman"/>
                <w:sz w:val="21"/>
                <w:szCs w:val="21"/>
              </w:rPr>
              <w:t>euroleptic malignant syndrome</w:t>
            </w:r>
          </w:p>
          <w:p w:rsidR="004314E6" w:rsidRPr="00C5031B" w:rsidRDefault="00406140" w:rsidP="008C4605">
            <w:pPr>
              <w:pStyle w:val="BodyText"/>
              <w:numPr>
                <w:ilvl w:val="0"/>
                <w:numId w:val="21"/>
              </w:numPr>
              <w:spacing w:line="360" w:lineRule="auto"/>
              <w:jc w:val="left"/>
              <w:rPr>
                <w:rFonts w:ascii="Times New Roman" w:eastAsia="宋体" w:hAnsi="宋体" w:cs="Times New Roman"/>
                <w:sz w:val="21"/>
                <w:szCs w:val="21"/>
              </w:rPr>
            </w:pPr>
            <w:r>
              <w:rPr>
                <w:rFonts w:ascii="Times New Roman" w:eastAsia="宋体" w:hAnsi="宋体" w:cs="Times New Roman" w:hint="eastAsia"/>
                <w:sz w:val="21"/>
                <w:szCs w:val="21"/>
              </w:rPr>
              <w:t>Infectious fever</w:t>
            </w:r>
          </w:p>
          <w:p w:rsidR="004314E6" w:rsidRPr="00C5031B" w:rsidRDefault="00422524" w:rsidP="008C4605">
            <w:pPr>
              <w:pStyle w:val="BodyText"/>
              <w:numPr>
                <w:ilvl w:val="0"/>
                <w:numId w:val="21"/>
              </w:numPr>
              <w:spacing w:line="360" w:lineRule="auto"/>
              <w:jc w:val="left"/>
              <w:rPr>
                <w:rFonts w:ascii="Times New Roman" w:eastAsia="宋体" w:hAnsi="宋体" w:cs="Times New Roman"/>
                <w:sz w:val="21"/>
                <w:szCs w:val="21"/>
              </w:rPr>
            </w:pPr>
            <w:r w:rsidRPr="00C5031B">
              <w:rPr>
                <w:rFonts w:ascii="Times New Roman" w:eastAsia="宋体" w:hAnsi="宋体" w:cs="Times New Roman"/>
                <w:sz w:val="21"/>
                <w:szCs w:val="21"/>
              </w:rPr>
              <w:t>P</w:t>
            </w:r>
            <w:r w:rsidRPr="00C5031B">
              <w:rPr>
                <w:rFonts w:ascii="Times New Roman" w:eastAsia="宋体" w:hAnsi="宋体" w:cs="Times New Roman" w:hint="eastAsia"/>
                <w:sz w:val="21"/>
                <w:szCs w:val="21"/>
              </w:rPr>
              <w:t>atients</w:t>
            </w:r>
            <w:r>
              <w:rPr>
                <w:rFonts w:ascii="Times New Roman" w:eastAsia="宋体" w:hAnsi="宋体" w:cs="Times New Roman" w:hint="eastAsia"/>
                <w:sz w:val="21"/>
                <w:szCs w:val="21"/>
              </w:rPr>
              <w:t xml:space="preserve"> confirmed</w:t>
            </w:r>
            <w:r w:rsidRPr="00C5031B">
              <w:rPr>
                <w:rFonts w:ascii="Times New Roman" w:eastAsia="宋体" w:hAnsi="宋体" w:cs="Times New Roman" w:hint="eastAsia"/>
                <w:sz w:val="21"/>
                <w:szCs w:val="21"/>
              </w:rPr>
              <w:t xml:space="preserve"> diagnos</w:t>
            </w:r>
            <w:r w:rsidR="00873715">
              <w:rPr>
                <w:rFonts w:ascii="Times New Roman" w:eastAsia="宋体" w:hAnsi="宋体" w:cs="Times New Roman" w:hint="eastAsia"/>
                <w:sz w:val="21"/>
                <w:szCs w:val="21"/>
              </w:rPr>
              <w:t>ed</w:t>
            </w:r>
            <w:r>
              <w:rPr>
                <w:rFonts w:ascii="Times New Roman" w:eastAsia="宋体" w:hAnsi="宋体" w:cs="Times New Roman" w:hint="eastAsia"/>
                <w:sz w:val="21"/>
                <w:szCs w:val="21"/>
              </w:rPr>
              <w:t xml:space="preserve"> with</w:t>
            </w:r>
            <w:r w:rsidR="00C5031B" w:rsidRPr="00C5031B">
              <w:rPr>
                <w:rFonts w:ascii="Times New Roman" w:eastAsia="宋体" w:hAnsi="宋体" w:cs="Times New Roman" w:hint="eastAsia"/>
                <w:sz w:val="21"/>
                <w:szCs w:val="21"/>
              </w:rPr>
              <w:t xml:space="preserve"> </w:t>
            </w:r>
            <w:r w:rsidR="00C5031B" w:rsidRPr="00C5031B">
              <w:rPr>
                <w:rFonts w:ascii="Times New Roman" w:eastAsia="宋体" w:hAnsi="宋体" w:cs="Times New Roman"/>
                <w:sz w:val="21"/>
                <w:szCs w:val="21"/>
              </w:rPr>
              <w:t>hypothyroidism</w:t>
            </w:r>
            <w:r w:rsidR="00C5031B" w:rsidRPr="00C5031B">
              <w:rPr>
                <w:rFonts w:ascii="Times New Roman" w:eastAsia="宋体" w:hAnsi="宋体" w:cs="Times New Roman" w:hint="eastAsia"/>
                <w:sz w:val="21"/>
                <w:szCs w:val="21"/>
              </w:rPr>
              <w:t xml:space="preserve"> or </w:t>
            </w:r>
            <w:r w:rsidR="00C5031B" w:rsidRPr="00C5031B">
              <w:rPr>
                <w:rFonts w:ascii="Times New Roman" w:eastAsia="宋体" w:hAnsi="宋体" w:cs="Times New Roman"/>
                <w:sz w:val="21"/>
                <w:szCs w:val="21"/>
              </w:rPr>
              <w:t>hyperthyroidism</w:t>
            </w:r>
          </w:p>
          <w:p w:rsidR="00853C42" w:rsidRDefault="003E4ACF">
            <w:pPr>
              <w:pStyle w:val="BodyText"/>
              <w:numPr>
                <w:ilvl w:val="0"/>
                <w:numId w:val="21"/>
              </w:numPr>
              <w:spacing w:line="360" w:lineRule="auto"/>
              <w:jc w:val="left"/>
              <w:rPr>
                <w:rFonts w:ascii="Times New Roman" w:eastAsia="宋体" w:hAnsi="宋体" w:cs="Times New Roman"/>
                <w:sz w:val="21"/>
                <w:szCs w:val="21"/>
              </w:rPr>
            </w:pPr>
            <w:r>
              <w:rPr>
                <w:rFonts w:ascii="Times New Roman" w:eastAsia="宋体" w:hAnsi="宋体" w:cs="Times New Roman" w:hint="eastAsia"/>
                <w:sz w:val="21"/>
                <w:szCs w:val="21"/>
              </w:rPr>
              <w:t>Patients whose</w:t>
            </w:r>
            <w:r w:rsidR="00C5031B" w:rsidRPr="00C5031B">
              <w:rPr>
                <w:rFonts w:ascii="Times New Roman" w:eastAsia="宋体" w:hAnsi="宋体" w:cs="Times New Roman" w:hint="eastAsia"/>
                <w:sz w:val="21"/>
                <w:szCs w:val="21"/>
              </w:rPr>
              <w:t xml:space="preserve"> preoperative core temperature was higher than </w:t>
            </w:r>
            <w:r w:rsidR="004314E6" w:rsidRPr="00C5031B">
              <w:rPr>
                <w:rFonts w:ascii="Times New Roman" w:eastAsia="宋体" w:hAnsi="宋体" w:cs="Times New Roman"/>
                <w:sz w:val="21"/>
                <w:szCs w:val="21"/>
              </w:rPr>
              <w:t>38.5</w:t>
            </w:r>
            <w:r w:rsidR="00C5031B" w:rsidRPr="00C5031B">
              <w:rPr>
                <w:rFonts w:ascii="Times New Roman" w:eastAsia="宋体" w:hAnsi="宋体" w:cs="Times New Roman" w:hint="eastAsia"/>
                <w:sz w:val="21"/>
                <w:szCs w:val="21"/>
              </w:rPr>
              <w:t xml:space="preserve"> </w:t>
            </w:r>
            <w:r w:rsidR="00161FD3" w:rsidRPr="00161FD3">
              <w:rPr>
                <w:rFonts w:ascii="Arial" w:eastAsia="宋体" w:hAnsi="Arial" w:cs="Arial"/>
                <w:sz w:val="21"/>
                <w:szCs w:val="21"/>
              </w:rPr>
              <w:t>°</w:t>
            </w:r>
            <w:r w:rsidR="00161FD3">
              <w:rPr>
                <w:rFonts w:ascii="Times New Roman" w:eastAsia="宋体" w:hAnsi="宋体" w:cs="Times New Roman"/>
                <w:sz w:val="21"/>
                <w:szCs w:val="21"/>
              </w:rPr>
              <w:t>C</w:t>
            </w:r>
            <w:r w:rsidR="00C5031B" w:rsidRPr="00C5031B">
              <w:rPr>
                <w:rFonts w:ascii="Times New Roman" w:eastAsia="宋体" w:hAnsi="宋体" w:cs="Times New Roman"/>
                <w:sz w:val="21"/>
                <w:szCs w:val="21"/>
              </w:rPr>
              <w:t xml:space="preserve"> </w:t>
            </w:r>
          </w:p>
        </w:tc>
      </w:tr>
      <w:tr w:rsidR="004314E6" w:rsidRPr="008C4605" w:rsidTr="00B9202E">
        <w:trPr>
          <w:trHeight w:hRule="exact" w:val="2968"/>
        </w:trPr>
        <w:tc>
          <w:tcPr>
            <w:tcW w:w="1915" w:type="dxa"/>
          </w:tcPr>
          <w:p w:rsidR="004314E6" w:rsidRPr="008C4605" w:rsidRDefault="00422524" w:rsidP="00616935">
            <w:pPr>
              <w:pStyle w:val="BodyText"/>
              <w:spacing w:beforeLines="50" w:before="120" w:afterLines="50" w:after="120" w:line="360" w:lineRule="auto"/>
              <w:jc w:val="left"/>
              <w:rPr>
                <w:rFonts w:ascii="Times New Roman" w:eastAsia="宋体" w:cs="Times New Roman"/>
                <w:sz w:val="21"/>
                <w:szCs w:val="21"/>
                <w:lang w:val="zh-CN"/>
              </w:rPr>
            </w:pPr>
            <w:r>
              <w:rPr>
                <w:rFonts w:ascii="Times New Roman" w:eastAsia="宋体" w:hAnsi="宋体" w:cs="Times New Roman" w:hint="eastAsia"/>
                <w:sz w:val="21"/>
                <w:szCs w:val="21"/>
                <w:lang w:val="zh-CN"/>
              </w:rPr>
              <w:t>S</w:t>
            </w:r>
            <w:r w:rsidR="001645CB">
              <w:rPr>
                <w:rFonts w:ascii="Times New Roman" w:eastAsia="宋体" w:hAnsi="宋体" w:cs="Times New Roman" w:hint="eastAsia"/>
                <w:sz w:val="21"/>
                <w:szCs w:val="21"/>
                <w:lang w:val="zh-CN"/>
              </w:rPr>
              <w:t xml:space="preserve">ample </w:t>
            </w:r>
            <w:r w:rsidR="00C7375E">
              <w:rPr>
                <w:rFonts w:ascii="Times New Roman" w:eastAsia="宋体" w:hAnsi="宋体" w:cs="Times New Roman" w:hint="eastAsia"/>
                <w:sz w:val="21"/>
                <w:szCs w:val="21"/>
                <w:lang w:val="zh-CN"/>
              </w:rPr>
              <w:t>S</w:t>
            </w:r>
            <w:r w:rsidR="001645CB">
              <w:rPr>
                <w:rFonts w:ascii="Times New Roman" w:eastAsia="宋体" w:hAnsi="宋体" w:cs="Times New Roman" w:hint="eastAsia"/>
                <w:sz w:val="21"/>
                <w:szCs w:val="21"/>
                <w:lang w:val="zh-CN"/>
              </w:rPr>
              <w:t>ize:</w:t>
            </w:r>
          </w:p>
        </w:tc>
        <w:tc>
          <w:tcPr>
            <w:tcW w:w="7477" w:type="dxa"/>
            <w:vAlign w:val="center"/>
          </w:tcPr>
          <w:p w:rsidR="00853C42" w:rsidRDefault="00AE50F8">
            <w:pPr>
              <w:pStyle w:val="BodyText"/>
              <w:spacing w:line="360" w:lineRule="auto"/>
              <w:rPr>
                <w:rFonts w:ascii="Times New Roman" w:eastAsia="宋体" w:cs="Times New Roman"/>
                <w:sz w:val="21"/>
                <w:szCs w:val="21"/>
              </w:rPr>
            </w:pPr>
            <w:r>
              <w:rPr>
                <w:rFonts w:ascii="Times New Roman" w:eastAsia="宋体" w:hAnsi="宋体" w:cs="Times New Roman" w:hint="eastAsia"/>
                <w:sz w:val="21"/>
                <w:szCs w:val="21"/>
              </w:rPr>
              <w:t xml:space="preserve">According to the </w:t>
            </w:r>
            <w:r w:rsidR="00161FD3" w:rsidRPr="00161FD3">
              <w:rPr>
                <w:rFonts w:ascii="Times New Roman" w:eastAsia="宋体" w:hAnsi="宋体" w:cs="Times New Roman"/>
                <w:sz w:val="21"/>
                <w:szCs w:val="21"/>
              </w:rPr>
              <w:t>previous reports in references, the incidence rate of hypothermia was about 45%, according to the formula for estimating the sample size of on</w:t>
            </w:r>
            <w:r w:rsidR="00422524">
              <w:rPr>
                <w:rFonts w:ascii="Times New Roman" w:eastAsia="宋体" w:hAnsi="宋体" w:cs="Times New Roman" w:hint="eastAsia"/>
                <w:sz w:val="21"/>
                <w:szCs w:val="21"/>
              </w:rPr>
              <w:t>site</w:t>
            </w:r>
            <w:r w:rsidR="00161FD3" w:rsidRPr="00161FD3">
              <w:rPr>
                <w:rFonts w:ascii="Times New Roman" w:eastAsia="宋体" w:hAnsi="宋体" w:cs="Times New Roman"/>
                <w:sz w:val="21"/>
                <w:szCs w:val="21"/>
              </w:rPr>
              <w:t xml:space="preserve"> survey N=PQ/(d/t)2, P was the incidence rate of hypothermia, </w:t>
            </w:r>
            <w:r w:rsidR="00B65088">
              <w:rPr>
                <w:rFonts w:ascii="Times New Roman" w:eastAsia="宋体" w:hAnsi="宋体" w:cs="Times New Roman" w:hint="eastAsia"/>
                <w:sz w:val="21"/>
                <w:szCs w:val="21"/>
              </w:rPr>
              <w:t>which</w:t>
            </w:r>
            <w:r w:rsidR="00161FD3" w:rsidRPr="00161FD3">
              <w:rPr>
                <w:rFonts w:ascii="Times New Roman" w:eastAsia="宋体" w:hAnsi="宋体" w:cs="Times New Roman"/>
                <w:sz w:val="21"/>
                <w:szCs w:val="21"/>
              </w:rPr>
              <w:t xml:space="preserve"> was set as 0.45</w:t>
            </w:r>
            <w:r w:rsidR="00500242">
              <w:rPr>
                <w:rFonts w:ascii="Times New Roman" w:eastAsia="宋体" w:hAnsi="宋体" w:cs="Times New Roman" w:hint="eastAsia"/>
                <w:sz w:val="21"/>
                <w:szCs w:val="21"/>
              </w:rPr>
              <w:t>;</w:t>
            </w:r>
            <w:r w:rsidR="00161FD3" w:rsidRPr="00161FD3">
              <w:rPr>
                <w:rFonts w:ascii="Times New Roman" w:eastAsia="宋体" w:hAnsi="宋体" w:cs="Times New Roman"/>
                <w:sz w:val="21"/>
                <w:szCs w:val="21"/>
              </w:rPr>
              <w:t xml:space="preserve"> Q=1-P=0.55, d was the </w:t>
            </w:r>
            <w:r w:rsidR="00500242">
              <w:rPr>
                <w:rFonts w:ascii="Times New Roman" w:eastAsia="宋体" w:hAnsi="宋体" w:cs="Times New Roman"/>
                <w:sz w:val="21"/>
                <w:szCs w:val="21"/>
              </w:rPr>
              <w:t>tolerance</w:t>
            </w:r>
            <w:r w:rsidR="00B65088">
              <w:rPr>
                <w:rFonts w:ascii="Times New Roman" w:eastAsia="宋体" w:hAnsi="宋体" w:cs="Times New Roman" w:hint="eastAsia"/>
                <w:sz w:val="21"/>
                <w:szCs w:val="21"/>
              </w:rPr>
              <w:t>, which</w:t>
            </w:r>
            <w:r w:rsidR="00161FD3" w:rsidRPr="00161FD3">
              <w:rPr>
                <w:rFonts w:ascii="Times New Roman" w:eastAsia="宋体" w:hAnsi="宋体" w:cs="Times New Roman"/>
                <w:sz w:val="21"/>
                <w:szCs w:val="21"/>
              </w:rPr>
              <w:t xml:space="preserve"> was normally about 10% of P value</w:t>
            </w:r>
            <w:r w:rsidR="00500242">
              <w:rPr>
                <w:rFonts w:ascii="Times New Roman" w:eastAsia="宋体" w:hAnsi="宋体" w:cs="Times New Roman" w:hint="eastAsia"/>
                <w:sz w:val="21"/>
                <w:szCs w:val="21"/>
              </w:rPr>
              <w:t>;</w:t>
            </w:r>
            <w:r w:rsidR="00161FD3" w:rsidRPr="00161FD3">
              <w:rPr>
                <w:rFonts w:ascii="Times New Roman" w:eastAsia="宋体" w:hAnsi="宋体" w:cs="Times New Roman"/>
                <w:sz w:val="21"/>
                <w:szCs w:val="21"/>
              </w:rPr>
              <w:t xml:space="preserve"> t was the stat</w:t>
            </w:r>
            <w:r w:rsidR="00161FD3" w:rsidRPr="00161FD3">
              <w:rPr>
                <w:rFonts w:ascii="Times New Roman" w:eastAsia="宋体" w:cs="Times New Roman"/>
                <w:sz w:val="21"/>
                <w:szCs w:val="21"/>
              </w:rPr>
              <w:t>istic for the significance test</w:t>
            </w:r>
            <w:r w:rsidR="00161FD3" w:rsidRPr="00161FD3">
              <w:rPr>
                <w:rFonts w:ascii="Times New Roman" w:eastAsia="宋体" w:hAnsi="宋体" w:cs="Times New Roman"/>
                <w:sz w:val="21"/>
                <w:szCs w:val="21"/>
              </w:rPr>
              <w:t xml:space="preserve">, </w:t>
            </w:r>
            <w:r w:rsidR="00B65088">
              <w:rPr>
                <w:rFonts w:ascii="Times New Roman" w:eastAsia="宋体" w:hAnsi="宋体" w:cs="Times New Roman" w:hint="eastAsia"/>
                <w:sz w:val="21"/>
                <w:szCs w:val="21"/>
              </w:rPr>
              <w:t>for which an</w:t>
            </w:r>
            <w:r w:rsidR="00161FD3" w:rsidRPr="00161FD3">
              <w:rPr>
                <w:rFonts w:ascii="Times New Roman" w:eastAsia="宋体" w:hAnsi="宋体" w:cs="Times New Roman"/>
                <w:sz w:val="21"/>
                <w:szCs w:val="21"/>
              </w:rPr>
              <w:t xml:space="preserve"> estimated </w:t>
            </w:r>
            <w:r w:rsidR="00B65088">
              <w:rPr>
                <w:rFonts w:ascii="Times New Roman" w:eastAsia="宋体" w:hAnsi="宋体" w:cs="Times New Roman" w:hint="eastAsia"/>
                <w:sz w:val="21"/>
                <w:szCs w:val="21"/>
              </w:rPr>
              <w:t>number of</w:t>
            </w:r>
            <w:r w:rsidR="00161FD3" w:rsidRPr="00161FD3">
              <w:rPr>
                <w:rFonts w:ascii="Times New Roman" w:eastAsia="宋体" w:hAnsi="宋体" w:cs="Times New Roman"/>
                <w:sz w:val="21"/>
                <w:szCs w:val="21"/>
              </w:rPr>
              <w:t xml:space="preserve"> 489 patients were required. </w:t>
            </w:r>
            <w:r w:rsidR="00C5031B" w:rsidRPr="00B9202E">
              <w:rPr>
                <w:rFonts w:ascii="Times New Roman" w:eastAsia="宋体" w:hAnsi="宋体" w:cs="Times New Roman"/>
                <w:sz w:val="21"/>
                <w:szCs w:val="21"/>
              </w:rPr>
              <w:t>C</w:t>
            </w:r>
            <w:r w:rsidR="00C5031B" w:rsidRPr="00B9202E">
              <w:rPr>
                <w:rFonts w:ascii="Times New Roman" w:eastAsia="宋体" w:hAnsi="宋体" w:cs="Times New Roman" w:hint="eastAsia"/>
                <w:sz w:val="21"/>
                <w:szCs w:val="21"/>
              </w:rPr>
              <w:t xml:space="preserve">onsidering </w:t>
            </w:r>
            <w:r w:rsidR="00C5031B" w:rsidRPr="00B9202E">
              <w:rPr>
                <w:rFonts w:ascii="Times New Roman" w:eastAsia="宋体" w:hAnsi="宋体" w:cs="Times New Roman"/>
                <w:sz w:val="21"/>
                <w:szCs w:val="21"/>
              </w:rPr>
              <w:t>cluster sampling</w:t>
            </w:r>
            <w:r w:rsidR="00C5031B" w:rsidRPr="00B9202E">
              <w:rPr>
                <w:rFonts w:ascii="Times New Roman" w:eastAsia="宋体" w:hAnsi="宋体" w:cs="Times New Roman" w:hint="eastAsia"/>
                <w:sz w:val="21"/>
                <w:szCs w:val="21"/>
              </w:rPr>
              <w:t xml:space="preserve"> and the balance among different hospitals</w:t>
            </w:r>
            <w:r w:rsidR="00B9202E" w:rsidRPr="00B9202E">
              <w:rPr>
                <w:rFonts w:ascii="Times New Roman" w:eastAsia="宋体" w:hAnsi="宋体" w:cs="Times New Roman"/>
                <w:sz w:val="21"/>
                <w:szCs w:val="21"/>
              </w:rPr>
              <w:t>, another</w:t>
            </w:r>
            <w:r w:rsidR="00B9202E" w:rsidRPr="00B9202E">
              <w:rPr>
                <w:rFonts w:ascii="Times New Roman" w:eastAsia="宋体" w:hAnsi="宋体" w:cs="Times New Roman" w:hint="eastAsia"/>
                <w:sz w:val="21"/>
                <w:szCs w:val="21"/>
              </w:rPr>
              <w:t xml:space="preserve"> 50% was increased on the basis of the estimated sample, and thus 800 subjects were planned to be included.  </w:t>
            </w:r>
          </w:p>
        </w:tc>
      </w:tr>
      <w:tr w:rsidR="004314E6" w:rsidRPr="008C4605" w:rsidTr="00B67117">
        <w:trPr>
          <w:trHeight w:hRule="exact" w:val="416"/>
        </w:trPr>
        <w:tc>
          <w:tcPr>
            <w:tcW w:w="1915" w:type="dxa"/>
          </w:tcPr>
          <w:p w:rsidR="00F828FE" w:rsidRDefault="001645CB" w:rsidP="00616935">
            <w:pPr>
              <w:pStyle w:val="BodyText"/>
              <w:spacing w:beforeLines="50" w:before="120" w:afterLines="50" w:after="120" w:line="360" w:lineRule="auto"/>
              <w:jc w:val="left"/>
              <w:rPr>
                <w:rFonts w:ascii="Times New Roman" w:eastAsia="宋体" w:cs="Times New Roman"/>
                <w:sz w:val="21"/>
                <w:szCs w:val="21"/>
                <w:lang w:val="zh-CN"/>
              </w:rPr>
            </w:pPr>
            <w:r>
              <w:rPr>
                <w:rFonts w:ascii="Times New Roman" w:eastAsia="宋体" w:hAnsi="宋体" w:cs="Times New Roman"/>
                <w:sz w:val="21"/>
                <w:szCs w:val="21"/>
                <w:lang w:val="zh-CN"/>
              </w:rPr>
              <w:t>S</w:t>
            </w:r>
            <w:r>
              <w:rPr>
                <w:rFonts w:ascii="Times New Roman" w:eastAsia="宋体" w:hAnsi="宋体" w:cs="Times New Roman" w:hint="eastAsia"/>
                <w:sz w:val="21"/>
                <w:szCs w:val="21"/>
                <w:lang w:val="zh-CN"/>
              </w:rPr>
              <w:t xml:space="preserve">ampling </w:t>
            </w:r>
            <w:r w:rsidR="00C7375E">
              <w:rPr>
                <w:rFonts w:ascii="Times New Roman" w:eastAsia="宋体" w:hAnsi="宋体" w:cs="Times New Roman" w:hint="eastAsia"/>
                <w:sz w:val="21"/>
                <w:szCs w:val="21"/>
                <w:lang w:val="zh-CN"/>
              </w:rPr>
              <w:t>Method</w:t>
            </w:r>
            <w:r>
              <w:rPr>
                <w:rFonts w:ascii="Times New Roman" w:eastAsia="宋体" w:hAnsi="宋体" w:cs="Times New Roman" w:hint="eastAsia"/>
                <w:sz w:val="21"/>
                <w:szCs w:val="21"/>
                <w:lang w:val="zh-CN"/>
              </w:rPr>
              <w:t>:</w:t>
            </w:r>
          </w:p>
        </w:tc>
        <w:tc>
          <w:tcPr>
            <w:tcW w:w="7477" w:type="dxa"/>
            <w:vAlign w:val="center"/>
          </w:tcPr>
          <w:p w:rsidR="00853C42" w:rsidRDefault="00B9202E" w:rsidP="00616935">
            <w:pPr>
              <w:pStyle w:val="BodyText"/>
              <w:spacing w:beforeLines="50" w:before="120" w:afterLines="50" w:after="120" w:line="360" w:lineRule="auto"/>
              <w:jc w:val="left"/>
              <w:rPr>
                <w:rFonts w:ascii="Times New Roman" w:eastAsia="宋体" w:cs="Times New Roman"/>
                <w:sz w:val="21"/>
                <w:szCs w:val="21"/>
                <w:lang w:val="zh-CN"/>
              </w:rPr>
            </w:pPr>
            <w:r w:rsidRPr="00B9202E">
              <w:rPr>
                <w:rFonts w:ascii="Times New Roman" w:eastAsia="宋体" w:hAnsi="宋体" w:cs="Times New Roman"/>
                <w:sz w:val="21"/>
                <w:szCs w:val="21"/>
                <w:lang w:val="zh-CN"/>
              </w:rPr>
              <w:t>Stratif</w:t>
            </w:r>
            <w:r w:rsidRPr="00B9202E">
              <w:rPr>
                <w:rFonts w:ascii="Times New Roman" w:eastAsia="宋体" w:hAnsi="宋体" w:cs="Times New Roman" w:hint="eastAsia"/>
                <w:sz w:val="21"/>
                <w:szCs w:val="21"/>
                <w:lang w:val="zh-CN"/>
              </w:rPr>
              <w:t xml:space="preserve">ied cluster random </w:t>
            </w:r>
            <w:r w:rsidRPr="00B9202E">
              <w:rPr>
                <w:rFonts w:ascii="Times New Roman" w:eastAsia="宋体" w:hAnsi="宋体" w:cs="Times New Roman"/>
                <w:sz w:val="21"/>
                <w:szCs w:val="21"/>
                <w:lang w:val="zh-CN"/>
              </w:rPr>
              <w:t>sampling</w:t>
            </w:r>
            <w:r w:rsidRPr="00B9202E">
              <w:rPr>
                <w:rFonts w:ascii="Times New Roman" w:eastAsia="宋体" w:hAnsi="宋体" w:cs="Times New Roman" w:hint="eastAsia"/>
                <w:sz w:val="21"/>
                <w:szCs w:val="21"/>
                <w:lang w:val="zh-CN"/>
              </w:rPr>
              <w:t xml:space="preserve"> </w:t>
            </w:r>
          </w:p>
        </w:tc>
      </w:tr>
      <w:tr w:rsidR="004314E6" w:rsidRPr="008C4605" w:rsidTr="001645CB">
        <w:trPr>
          <w:trHeight w:hRule="exact" w:val="1154"/>
        </w:trPr>
        <w:tc>
          <w:tcPr>
            <w:tcW w:w="1915" w:type="dxa"/>
          </w:tcPr>
          <w:p w:rsidR="004314E6" w:rsidRPr="008C4605" w:rsidRDefault="00C7375E" w:rsidP="00616935">
            <w:pPr>
              <w:pStyle w:val="BodyText"/>
              <w:spacing w:beforeLines="50" w:before="120" w:afterLines="50" w:after="120" w:line="360" w:lineRule="auto"/>
              <w:jc w:val="left"/>
              <w:rPr>
                <w:rFonts w:ascii="Times New Roman" w:eastAsia="宋体" w:cs="Times New Roman"/>
                <w:sz w:val="21"/>
                <w:szCs w:val="21"/>
                <w:lang w:val="zh-CN"/>
              </w:rPr>
            </w:pPr>
            <w:r>
              <w:rPr>
                <w:rFonts w:ascii="Times New Roman" w:eastAsia="宋体" w:hAnsi="宋体" w:cs="Times New Roman" w:hint="eastAsia"/>
                <w:sz w:val="21"/>
                <w:szCs w:val="21"/>
                <w:lang w:val="zh-CN"/>
              </w:rPr>
              <w:t>P</w:t>
            </w:r>
            <w:r w:rsidR="00161FD3" w:rsidRPr="00161FD3">
              <w:rPr>
                <w:rFonts w:ascii="Times New Roman" w:eastAsia="宋体" w:hAnsi="宋体" w:cs="Times New Roman"/>
                <w:sz w:val="21"/>
                <w:szCs w:val="21"/>
                <w:lang w:val="zh-CN"/>
              </w:rPr>
              <w:t xml:space="preserve">rimary </w:t>
            </w:r>
            <w:r>
              <w:rPr>
                <w:rFonts w:ascii="Times New Roman" w:eastAsia="宋体" w:hAnsi="宋体" w:cs="Times New Roman" w:hint="eastAsia"/>
                <w:sz w:val="21"/>
                <w:szCs w:val="21"/>
                <w:lang w:val="zh-CN"/>
              </w:rPr>
              <w:t>I</w:t>
            </w:r>
            <w:r w:rsidR="00161FD3" w:rsidRPr="00161FD3">
              <w:rPr>
                <w:rFonts w:ascii="Times New Roman" w:eastAsia="宋体" w:hAnsi="宋体" w:cs="Times New Roman"/>
                <w:sz w:val="21"/>
                <w:szCs w:val="21"/>
                <w:lang w:val="zh-CN"/>
              </w:rPr>
              <w:t>ndicator</w:t>
            </w:r>
            <w:r w:rsidR="001645CB" w:rsidRPr="00B65088">
              <w:rPr>
                <w:rFonts w:ascii="Times New Roman" w:eastAsia="宋体" w:hAnsi="宋体" w:cs="Times New Roman"/>
                <w:sz w:val="21"/>
                <w:szCs w:val="21"/>
                <w:lang w:val="zh-CN"/>
              </w:rPr>
              <w:t>:</w:t>
            </w:r>
          </w:p>
        </w:tc>
        <w:tc>
          <w:tcPr>
            <w:tcW w:w="7477" w:type="dxa"/>
            <w:vAlign w:val="center"/>
          </w:tcPr>
          <w:p w:rsidR="004314E6" w:rsidRPr="00B9202E" w:rsidRDefault="00B9202E" w:rsidP="008C4605">
            <w:pPr>
              <w:pStyle w:val="BodyText"/>
              <w:spacing w:line="360" w:lineRule="auto"/>
              <w:rPr>
                <w:rFonts w:ascii="Times New Roman" w:eastAsia="宋体" w:cs="Times New Roman"/>
                <w:sz w:val="21"/>
                <w:szCs w:val="21"/>
              </w:rPr>
            </w:pPr>
            <w:r w:rsidRPr="00B9202E">
              <w:rPr>
                <w:rFonts w:ascii="Times New Roman" w:eastAsia="宋体" w:hAnsi="宋体" w:cs="Times New Roman" w:hint="eastAsia"/>
                <w:sz w:val="21"/>
                <w:szCs w:val="21"/>
              </w:rPr>
              <w:t xml:space="preserve">The </w:t>
            </w:r>
            <w:r w:rsidRPr="001645CB">
              <w:rPr>
                <w:rFonts w:ascii="Times New Roman" w:eastAsia="宋体" w:hAnsi="宋体" w:cs="Times New Roman"/>
                <w:sz w:val="21"/>
                <w:szCs w:val="21"/>
              </w:rPr>
              <w:t>incidence rate of hypothermia</w:t>
            </w:r>
          </w:p>
        </w:tc>
      </w:tr>
      <w:tr w:rsidR="004314E6" w:rsidRPr="00B9202E" w:rsidTr="00B9202E">
        <w:trPr>
          <w:trHeight w:hRule="exact" w:val="2120"/>
        </w:trPr>
        <w:tc>
          <w:tcPr>
            <w:tcW w:w="1915" w:type="dxa"/>
          </w:tcPr>
          <w:p w:rsidR="004314E6" w:rsidRPr="008C4605" w:rsidRDefault="00D46305" w:rsidP="00616935">
            <w:pPr>
              <w:pStyle w:val="BodyText"/>
              <w:spacing w:beforeLines="50" w:before="120" w:afterLines="50" w:after="120" w:line="360" w:lineRule="auto"/>
              <w:jc w:val="left"/>
              <w:rPr>
                <w:rFonts w:ascii="Times New Roman" w:eastAsia="宋体" w:cs="Times New Roman"/>
                <w:sz w:val="21"/>
                <w:szCs w:val="21"/>
                <w:lang w:val="zh-CN"/>
              </w:rPr>
            </w:pPr>
            <w:r>
              <w:rPr>
                <w:rFonts w:ascii="Times New Roman" w:eastAsia="宋体" w:hAnsi="宋体" w:cs="Times New Roman"/>
                <w:sz w:val="21"/>
                <w:szCs w:val="21"/>
                <w:lang w:val="zh-CN"/>
              </w:rPr>
              <w:lastRenderedPageBreak/>
              <w:t xml:space="preserve">Statistical </w:t>
            </w:r>
            <w:r w:rsidR="00161FD3" w:rsidRPr="00161FD3">
              <w:rPr>
                <w:rFonts w:ascii="Times New Roman" w:eastAsia="宋体" w:hAnsi="宋体" w:cs="Times New Roman"/>
                <w:sz w:val="21"/>
                <w:szCs w:val="21"/>
                <w:lang w:val="zh-CN"/>
              </w:rPr>
              <w:t>A</w:t>
            </w:r>
            <w:r>
              <w:rPr>
                <w:rFonts w:ascii="Times New Roman" w:eastAsia="宋体" w:hAnsi="宋体" w:cs="Times New Roman"/>
                <w:sz w:val="21"/>
                <w:szCs w:val="21"/>
                <w:lang w:val="zh-CN"/>
              </w:rPr>
              <w:t xml:space="preserve">nalyis </w:t>
            </w:r>
            <w:r w:rsidR="00161FD3" w:rsidRPr="00161FD3">
              <w:rPr>
                <w:rFonts w:ascii="Times New Roman" w:eastAsia="宋体" w:hAnsi="宋体" w:cs="Times New Roman"/>
                <w:sz w:val="21"/>
                <w:szCs w:val="21"/>
                <w:lang w:val="zh-CN"/>
              </w:rPr>
              <w:t>P</w:t>
            </w:r>
            <w:r>
              <w:rPr>
                <w:rFonts w:ascii="Times New Roman" w:eastAsia="宋体" w:hAnsi="宋体" w:cs="Times New Roman"/>
                <w:sz w:val="21"/>
                <w:szCs w:val="21"/>
                <w:lang w:val="zh-CN"/>
              </w:rPr>
              <w:t>lan</w:t>
            </w:r>
          </w:p>
        </w:tc>
        <w:tc>
          <w:tcPr>
            <w:tcW w:w="7477" w:type="dxa"/>
            <w:vAlign w:val="center"/>
          </w:tcPr>
          <w:p w:rsidR="004314E6" w:rsidRPr="00B9202E" w:rsidRDefault="004314E6" w:rsidP="00B9202E">
            <w:pPr>
              <w:pStyle w:val="BodyText"/>
              <w:spacing w:line="360" w:lineRule="auto"/>
              <w:rPr>
                <w:rFonts w:ascii="Times New Roman" w:eastAsia="宋体" w:hAnsi="宋体" w:cs="Times New Roman"/>
                <w:sz w:val="21"/>
                <w:szCs w:val="21"/>
              </w:rPr>
            </w:pPr>
            <w:r w:rsidRPr="00B9202E">
              <w:rPr>
                <w:rFonts w:ascii="Times New Roman" w:eastAsia="宋体" w:hAnsi="宋体" w:cs="Times New Roman"/>
                <w:sz w:val="21"/>
                <w:szCs w:val="21"/>
              </w:rPr>
              <w:t>1.</w:t>
            </w:r>
            <w:r w:rsidR="00B9202E" w:rsidRPr="00B9202E">
              <w:rPr>
                <w:rFonts w:ascii="Times New Roman" w:eastAsia="宋体" w:hAnsi="宋体" w:cs="Times New Roman" w:hint="eastAsia"/>
                <w:sz w:val="21"/>
                <w:szCs w:val="21"/>
              </w:rPr>
              <w:t xml:space="preserve"> The </w:t>
            </w:r>
            <w:r w:rsidR="00B9202E" w:rsidRPr="001645CB">
              <w:rPr>
                <w:rFonts w:ascii="Times New Roman" w:eastAsia="宋体" w:hAnsi="宋体" w:cs="Times New Roman"/>
                <w:sz w:val="21"/>
                <w:szCs w:val="21"/>
              </w:rPr>
              <w:t>incidence rate of hypothermia</w:t>
            </w:r>
            <w:r w:rsidR="00B9202E">
              <w:rPr>
                <w:rFonts w:ascii="Times New Roman" w:eastAsia="宋体" w:hAnsi="宋体" w:cs="Times New Roman" w:hint="eastAsia"/>
                <w:sz w:val="21"/>
                <w:szCs w:val="21"/>
              </w:rPr>
              <w:t xml:space="preserve">: the number of </w:t>
            </w:r>
            <w:r w:rsidR="00B9202E">
              <w:rPr>
                <w:rFonts w:ascii="Times New Roman" w:eastAsia="宋体" w:hAnsi="宋体" w:cs="Times New Roman"/>
                <w:sz w:val="21"/>
                <w:szCs w:val="21"/>
              </w:rPr>
              <w:t>patients</w:t>
            </w:r>
            <w:r w:rsidR="00B9202E">
              <w:rPr>
                <w:rFonts w:ascii="Times New Roman" w:eastAsia="宋体" w:hAnsi="宋体" w:cs="Times New Roman" w:hint="eastAsia"/>
                <w:sz w:val="21"/>
                <w:szCs w:val="21"/>
              </w:rPr>
              <w:t xml:space="preserve"> with</w:t>
            </w:r>
            <w:r w:rsidR="00B9202E" w:rsidRPr="001645CB">
              <w:rPr>
                <w:rFonts w:ascii="Times New Roman" w:eastAsia="宋体" w:hAnsi="宋体" w:cs="Times New Roman"/>
                <w:sz w:val="21"/>
                <w:szCs w:val="21"/>
              </w:rPr>
              <w:t xml:space="preserve"> hypothermia</w:t>
            </w:r>
            <w:r w:rsidR="00B9202E">
              <w:rPr>
                <w:rFonts w:ascii="Times New Roman" w:eastAsia="宋体" w:hAnsi="宋体" w:cs="Times New Roman" w:hint="eastAsia"/>
                <w:sz w:val="21"/>
                <w:szCs w:val="21"/>
              </w:rPr>
              <w:t xml:space="preserve"> / the total number of patients for investigation </w:t>
            </w:r>
            <w:r w:rsidRPr="00B9202E">
              <w:rPr>
                <w:rFonts w:ascii="Times New Roman" w:eastAsia="宋体" w:hAnsi="宋体" w:cs="Times New Roman"/>
                <w:sz w:val="21"/>
                <w:szCs w:val="21"/>
              </w:rPr>
              <w:t>×</w:t>
            </w:r>
            <w:r w:rsidR="00B9202E" w:rsidRPr="00B9202E">
              <w:rPr>
                <w:rFonts w:ascii="Times New Roman" w:eastAsia="宋体" w:hAnsi="宋体" w:cs="Times New Roman" w:hint="eastAsia"/>
                <w:sz w:val="21"/>
                <w:szCs w:val="21"/>
              </w:rPr>
              <w:t xml:space="preserve"> </w:t>
            </w:r>
            <w:r w:rsidRPr="00B9202E">
              <w:rPr>
                <w:rFonts w:ascii="Times New Roman" w:eastAsia="宋体" w:hAnsi="宋体" w:cs="Times New Roman"/>
                <w:sz w:val="21"/>
                <w:szCs w:val="21"/>
              </w:rPr>
              <w:t>100%</w:t>
            </w:r>
            <w:r w:rsidR="00B9202E" w:rsidRPr="00B9202E">
              <w:rPr>
                <w:rFonts w:ascii="Times New Roman" w:eastAsia="宋体" w:hAnsi="宋体" w:cs="Times New Roman" w:hint="eastAsia"/>
                <w:sz w:val="21"/>
                <w:szCs w:val="21"/>
              </w:rPr>
              <w:t xml:space="preserve"> </w:t>
            </w:r>
            <w:r w:rsidRPr="00B9202E">
              <w:rPr>
                <w:rFonts w:ascii="Times New Roman" w:eastAsia="宋体" w:hAnsi="宋体" w:cs="Times New Roman"/>
                <w:sz w:val="21"/>
                <w:szCs w:val="21"/>
              </w:rPr>
              <w:t>2.</w:t>
            </w:r>
            <w:r w:rsidR="00B9202E" w:rsidRPr="00B9202E">
              <w:rPr>
                <w:rFonts w:ascii="Times New Roman" w:eastAsia="宋体" w:hAnsi="宋体" w:cs="Times New Roman" w:hint="eastAsia"/>
                <w:sz w:val="21"/>
                <w:szCs w:val="21"/>
              </w:rPr>
              <w:t xml:space="preserve"> Multi-factor analysis: </w:t>
            </w:r>
            <w:r w:rsidRPr="00B9202E">
              <w:rPr>
                <w:rFonts w:ascii="Times New Roman" w:eastAsia="宋体" w:hAnsi="宋体" w:cs="Times New Roman"/>
                <w:sz w:val="21"/>
                <w:szCs w:val="21"/>
              </w:rPr>
              <w:t>Logistic</w:t>
            </w:r>
            <w:r w:rsidR="00B9202E" w:rsidRPr="00B9202E">
              <w:rPr>
                <w:rFonts w:ascii="Times New Roman" w:eastAsia="宋体" w:hAnsi="宋体" w:cs="Times New Roman" w:hint="eastAsia"/>
                <w:sz w:val="21"/>
                <w:szCs w:val="21"/>
              </w:rPr>
              <w:t xml:space="preserve"> </w:t>
            </w:r>
            <w:r w:rsidR="00B9202E" w:rsidRPr="00B9202E">
              <w:rPr>
                <w:rFonts w:ascii="Times New Roman" w:eastAsia="宋体" w:hAnsi="宋体" w:cs="Times New Roman"/>
                <w:sz w:val="21"/>
                <w:szCs w:val="21"/>
              </w:rPr>
              <w:t>multiple regression analysis</w:t>
            </w:r>
            <w:r w:rsidR="00B9202E" w:rsidRPr="00B9202E">
              <w:rPr>
                <w:rFonts w:ascii="Times New Roman" w:eastAsia="宋体" w:hAnsi="宋体" w:cs="Times New Roman" w:hint="eastAsia"/>
                <w:sz w:val="21"/>
                <w:szCs w:val="21"/>
              </w:rPr>
              <w:t xml:space="preserve">, the high risk factors for single factors were subjected to </w:t>
            </w:r>
            <w:r w:rsidR="00B9202E" w:rsidRPr="00B9202E">
              <w:rPr>
                <w:rFonts w:ascii="Times New Roman" w:eastAsia="宋体" w:hAnsi="宋体" w:cs="Times New Roman"/>
                <w:sz w:val="21"/>
                <w:szCs w:val="21"/>
              </w:rPr>
              <w:t>multiple regression analysis</w:t>
            </w:r>
            <w:r w:rsidR="00B9202E">
              <w:rPr>
                <w:rFonts w:ascii="Times New Roman" w:eastAsia="宋体" w:hAnsi="宋体" w:cs="Times New Roman" w:hint="eastAsia"/>
                <w:sz w:val="21"/>
                <w:szCs w:val="21"/>
              </w:rPr>
              <w:t xml:space="preserve"> to determine the influence degree of the high risk factors. </w:t>
            </w:r>
            <w:r w:rsidRPr="00B9202E">
              <w:rPr>
                <w:rFonts w:ascii="Times New Roman" w:eastAsia="宋体" w:hAnsi="宋体" w:cs="Times New Roman"/>
                <w:sz w:val="21"/>
                <w:szCs w:val="21"/>
              </w:rPr>
              <w:t>3</w:t>
            </w:r>
            <w:r w:rsidR="00B9202E">
              <w:rPr>
                <w:rFonts w:ascii="Times New Roman" w:eastAsia="宋体" w:hAnsi="宋体" w:cs="Times New Roman" w:hint="eastAsia"/>
                <w:sz w:val="21"/>
                <w:szCs w:val="21"/>
              </w:rPr>
              <w:t xml:space="preserve">. Statistical modeling for curve fitting of postoperative body temperature changes. </w:t>
            </w:r>
          </w:p>
        </w:tc>
      </w:tr>
    </w:tbl>
    <w:p w:rsidR="004314E6" w:rsidRPr="00B9202E" w:rsidRDefault="004314E6" w:rsidP="008C4605">
      <w:pPr>
        <w:spacing w:line="360" w:lineRule="auto"/>
      </w:pPr>
      <w:r w:rsidRPr="00B9202E">
        <w:t xml:space="preserve">  </w:t>
      </w:r>
    </w:p>
    <w:p w:rsidR="004314E6" w:rsidRPr="008C4605" w:rsidRDefault="004314E6" w:rsidP="008C4605">
      <w:pPr>
        <w:spacing w:line="360" w:lineRule="auto"/>
      </w:pPr>
      <w:r w:rsidRPr="008C4605">
        <w:rPr>
          <w:b/>
          <w:bCs/>
        </w:rPr>
        <w:t>1.</w:t>
      </w:r>
      <w:r w:rsidR="00DC16F1">
        <w:rPr>
          <w:rFonts w:hint="eastAsia"/>
          <w:b/>
          <w:bCs/>
        </w:rPr>
        <w:t xml:space="preserve"> </w:t>
      </w:r>
      <w:r w:rsidR="008F205B">
        <w:rPr>
          <w:rFonts w:hint="eastAsia"/>
          <w:b/>
          <w:bCs/>
        </w:rPr>
        <w:t>Study</w:t>
      </w:r>
      <w:r w:rsidR="00DC16F1">
        <w:rPr>
          <w:rFonts w:hint="eastAsia"/>
          <w:b/>
          <w:bCs/>
        </w:rPr>
        <w:t xml:space="preserve"> background: </w:t>
      </w:r>
    </w:p>
    <w:p w:rsidR="004314E6" w:rsidRPr="008C4605" w:rsidRDefault="00DC16F1" w:rsidP="008C4605">
      <w:pPr>
        <w:spacing w:line="360" w:lineRule="auto"/>
        <w:ind w:firstLineChars="200" w:firstLine="420"/>
      </w:pPr>
      <w:r>
        <w:rPr>
          <w:rFonts w:hAnsi="宋体"/>
        </w:rPr>
        <w:t>M</w:t>
      </w:r>
      <w:r>
        <w:rPr>
          <w:rFonts w:hAnsi="宋体" w:hint="eastAsia"/>
        </w:rPr>
        <w:t xml:space="preserve">ild </w:t>
      </w:r>
      <w:r>
        <w:rPr>
          <w:kern w:val="0"/>
        </w:rPr>
        <w:t>hypothermi</w:t>
      </w:r>
      <w:r>
        <w:rPr>
          <w:rFonts w:hint="eastAsia"/>
          <w:kern w:val="0"/>
        </w:rPr>
        <w:t>a</w:t>
      </w:r>
      <w:r>
        <w:rPr>
          <w:kern w:val="0"/>
        </w:rPr>
        <w:t xml:space="preserve"> </w:t>
      </w:r>
      <w:r>
        <w:rPr>
          <w:rFonts w:hint="eastAsia"/>
          <w:kern w:val="0"/>
        </w:rPr>
        <w:t xml:space="preserve">during </w:t>
      </w:r>
      <w:r w:rsidR="00B41A2D">
        <w:rPr>
          <w:rFonts w:hint="eastAsia"/>
          <w:kern w:val="0"/>
        </w:rPr>
        <w:t>perioperative period</w:t>
      </w:r>
      <w:r>
        <w:rPr>
          <w:rFonts w:hint="eastAsia"/>
          <w:kern w:val="0"/>
        </w:rPr>
        <w:t xml:space="preserve"> is a very </w:t>
      </w:r>
      <w:r w:rsidR="003E4ACF">
        <w:rPr>
          <w:rFonts w:hint="eastAsia"/>
          <w:kern w:val="0"/>
        </w:rPr>
        <w:t>common</w:t>
      </w:r>
      <w:r>
        <w:rPr>
          <w:rFonts w:hint="eastAsia"/>
          <w:kern w:val="0"/>
        </w:rPr>
        <w:t xml:space="preserve">, </w:t>
      </w:r>
      <w:r w:rsidR="003E4ACF">
        <w:rPr>
          <w:rFonts w:hint="eastAsia"/>
          <w:kern w:val="0"/>
        </w:rPr>
        <w:t xml:space="preserve">and </w:t>
      </w:r>
      <w:r>
        <w:rPr>
          <w:rFonts w:hint="eastAsia"/>
          <w:kern w:val="0"/>
        </w:rPr>
        <w:t>the percentage accounts for about a half of all the patients for operations</w:t>
      </w:r>
      <w:r>
        <w:rPr>
          <w:rFonts w:hAnsi="宋体" w:hint="eastAsia"/>
        </w:rPr>
        <w:t xml:space="preserve"> (1)</w:t>
      </w:r>
      <w:r w:rsidR="004314E6" w:rsidRPr="008C4605">
        <w:t xml:space="preserve">, </w:t>
      </w:r>
      <w:r>
        <w:rPr>
          <w:rFonts w:hint="eastAsia"/>
        </w:rPr>
        <w:t xml:space="preserve">which is directly related to the three major </w:t>
      </w:r>
      <w:r w:rsidR="003E4ACF">
        <w:rPr>
          <w:rFonts w:hint="eastAsia"/>
        </w:rPr>
        <w:t>adverse events</w:t>
      </w:r>
      <w:r>
        <w:rPr>
          <w:rFonts w:hint="eastAsia"/>
        </w:rPr>
        <w:t xml:space="preserve"> as below and significantly increases the</w:t>
      </w:r>
      <w:r w:rsidR="003E4ACF">
        <w:rPr>
          <w:rFonts w:hint="eastAsia"/>
        </w:rPr>
        <w:t>ir</w:t>
      </w:r>
      <w:r>
        <w:rPr>
          <w:rFonts w:hint="eastAsia"/>
        </w:rPr>
        <w:t xml:space="preserve"> risks:</w:t>
      </w:r>
      <w:r>
        <w:rPr>
          <w:rFonts w:hAnsi="宋体" w:hint="eastAsia"/>
        </w:rPr>
        <w:t xml:space="preserve"> </w:t>
      </w:r>
      <w:r w:rsidR="004314E6" w:rsidRPr="008C4605">
        <w:t>1)</w:t>
      </w:r>
      <w:r>
        <w:rPr>
          <w:rFonts w:hint="eastAsia"/>
        </w:rPr>
        <w:t xml:space="preserve"> </w:t>
      </w:r>
      <w:r>
        <w:rPr>
          <w:kern w:val="0"/>
        </w:rPr>
        <w:t>cardiac complication</w:t>
      </w:r>
      <w:r>
        <w:rPr>
          <w:rFonts w:hint="eastAsia"/>
          <w:kern w:val="0"/>
        </w:rPr>
        <w:t>s; (</w:t>
      </w:r>
      <w:r w:rsidR="004314E6" w:rsidRPr="008C4605">
        <w:t>2,</w:t>
      </w:r>
      <w:r>
        <w:rPr>
          <w:rFonts w:hint="eastAsia"/>
        </w:rPr>
        <w:t xml:space="preserve"> </w:t>
      </w:r>
      <w:r w:rsidR="004314E6" w:rsidRPr="008C4605">
        <w:t>3</w:t>
      </w:r>
      <w:r>
        <w:rPr>
          <w:rFonts w:hAnsi="宋体" w:hint="eastAsia"/>
        </w:rPr>
        <w:t>)</w:t>
      </w:r>
      <w:r w:rsidR="004314E6" w:rsidRPr="008C4605">
        <w:t>,</w:t>
      </w:r>
      <w:r>
        <w:rPr>
          <w:rFonts w:hint="eastAsia"/>
        </w:rPr>
        <w:t xml:space="preserve"> </w:t>
      </w:r>
      <w:r w:rsidR="004314E6" w:rsidRPr="008C4605">
        <w:t>2)</w:t>
      </w:r>
      <w:r>
        <w:rPr>
          <w:rFonts w:hint="eastAsia"/>
        </w:rPr>
        <w:t xml:space="preserve"> </w:t>
      </w:r>
      <w:r>
        <w:rPr>
          <w:kern w:val="0"/>
        </w:rPr>
        <w:t>hemorrhage</w:t>
      </w:r>
      <w:r>
        <w:rPr>
          <w:rFonts w:hint="eastAsia"/>
          <w:kern w:val="0"/>
        </w:rPr>
        <w:t xml:space="preserve"> (4)</w:t>
      </w:r>
      <w:r w:rsidR="004314E6" w:rsidRPr="008C4605">
        <w:t>,</w:t>
      </w:r>
      <w:r>
        <w:rPr>
          <w:rFonts w:hint="eastAsia"/>
        </w:rPr>
        <w:t xml:space="preserve"> </w:t>
      </w:r>
      <w:r w:rsidR="004314E6" w:rsidRPr="008C4605">
        <w:t>3)</w:t>
      </w:r>
      <w:r>
        <w:rPr>
          <w:rFonts w:hint="eastAsia"/>
        </w:rPr>
        <w:t xml:space="preserve"> infection complications (</w:t>
      </w:r>
      <w:r w:rsidR="004314E6" w:rsidRPr="008C4605">
        <w:t>5,</w:t>
      </w:r>
      <w:r>
        <w:rPr>
          <w:rFonts w:hint="eastAsia"/>
        </w:rPr>
        <w:t xml:space="preserve"> </w:t>
      </w:r>
      <w:r w:rsidR="004314E6" w:rsidRPr="008C4605">
        <w:t>6</w:t>
      </w:r>
      <w:r>
        <w:rPr>
          <w:rFonts w:hAnsi="宋体" w:hint="eastAsia"/>
        </w:rPr>
        <w:t>)</w:t>
      </w:r>
      <w:r w:rsidR="004314E6" w:rsidRPr="008C4605">
        <w:t>,</w:t>
      </w:r>
      <w:r>
        <w:rPr>
          <w:rFonts w:hint="eastAsia"/>
        </w:rPr>
        <w:t xml:space="preserve"> particularly in </w:t>
      </w:r>
      <w:r w:rsidR="003E4ACF">
        <w:rPr>
          <w:rFonts w:hint="eastAsia"/>
        </w:rPr>
        <w:t xml:space="preserve">patients with </w:t>
      </w:r>
      <w:r>
        <w:rPr>
          <w:rFonts w:hint="eastAsia"/>
        </w:rPr>
        <w:t xml:space="preserve">high risk factors </w:t>
      </w:r>
      <w:r w:rsidR="004314E6" w:rsidRPr="008C4605">
        <w:t xml:space="preserve">(ASA </w:t>
      </w:r>
      <w:r>
        <w:rPr>
          <w:rFonts w:hint="eastAsia"/>
        </w:rPr>
        <w:t xml:space="preserve">grade </w:t>
      </w:r>
      <w:r w:rsidR="004314E6" w:rsidRPr="008C4605">
        <w:t>III,</w:t>
      </w:r>
      <w:r>
        <w:rPr>
          <w:rFonts w:hint="eastAsia"/>
        </w:rPr>
        <w:t xml:space="preserve"> </w:t>
      </w:r>
      <w:r w:rsidR="004314E6" w:rsidRPr="008C4605">
        <w:t>IV)</w:t>
      </w:r>
      <w:r>
        <w:rPr>
          <w:rFonts w:hint="eastAsia"/>
        </w:rPr>
        <w:t xml:space="preserve"> (7). Furthermore, the decrease in body temperature may also lead to</w:t>
      </w:r>
      <w:r w:rsidR="003E4ACF">
        <w:rPr>
          <w:rFonts w:hint="eastAsia"/>
        </w:rPr>
        <w:t xml:space="preserve"> the following situations</w:t>
      </w:r>
      <w:r>
        <w:rPr>
          <w:rFonts w:hint="eastAsia"/>
        </w:rPr>
        <w:t xml:space="preserve">: </w:t>
      </w:r>
      <w:r w:rsidR="004314E6" w:rsidRPr="008C4605">
        <w:t>1</w:t>
      </w:r>
      <w:r>
        <w:rPr>
          <w:rFonts w:hint="eastAsia"/>
        </w:rPr>
        <w:t xml:space="preserve">) prolongation in </w:t>
      </w:r>
      <w:r>
        <w:rPr>
          <w:kern w:val="0"/>
        </w:rPr>
        <w:t>retention time</w:t>
      </w:r>
      <w:r>
        <w:rPr>
          <w:rFonts w:hint="eastAsia"/>
          <w:kern w:val="0"/>
        </w:rPr>
        <w:t xml:space="preserve"> in</w:t>
      </w:r>
      <w:r>
        <w:rPr>
          <w:rFonts w:hAnsi="宋体" w:hint="eastAsia"/>
        </w:rPr>
        <w:t xml:space="preserve"> </w:t>
      </w:r>
      <w:r>
        <w:rPr>
          <w:kern w:val="0"/>
        </w:rPr>
        <w:t>post-anesthetic</w:t>
      </w:r>
      <w:r>
        <w:rPr>
          <w:rFonts w:hint="eastAsia"/>
          <w:kern w:val="0"/>
        </w:rPr>
        <w:t xml:space="preserve"> </w:t>
      </w:r>
      <w:r>
        <w:rPr>
          <w:kern w:val="0"/>
        </w:rPr>
        <w:t>ICU</w:t>
      </w:r>
      <w:r>
        <w:rPr>
          <w:rFonts w:hAnsi="宋体" w:hint="eastAsia"/>
        </w:rPr>
        <w:t xml:space="preserve"> (</w:t>
      </w:r>
      <w:r w:rsidR="004314E6" w:rsidRPr="008C4605">
        <w:t>PACU</w:t>
      </w:r>
      <w:r>
        <w:rPr>
          <w:rFonts w:hAnsi="宋体" w:hint="eastAsia"/>
        </w:rPr>
        <w:t xml:space="preserve">) (8), </w:t>
      </w:r>
      <w:r w:rsidR="004314E6" w:rsidRPr="008C4605">
        <w:t>2</w:t>
      </w:r>
      <w:r>
        <w:rPr>
          <w:rFonts w:hint="eastAsia"/>
        </w:rPr>
        <w:t xml:space="preserve">) decrease in the </w:t>
      </w:r>
      <w:r>
        <w:rPr>
          <w:kern w:val="0"/>
        </w:rPr>
        <w:t>thermal comfort</w:t>
      </w:r>
      <w:r>
        <w:rPr>
          <w:rFonts w:hint="eastAsia"/>
          <w:kern w:val="0"/>
        </w:rPr>
        <w:t xml:space="preserve"> for patients (9), thus </w:t>
      </w:r>
      <w:r w:rsidR="004746E0">
        <w:rPr>
          <w:rFonts w:hint="eastAsia"/>
          <w:kern w:val="0"/>
        </w:rPr>
        <w:t xml:space="preserve">affecting </w:t>
      </w:r>
      <w:r>
        <w:rPr>
          <w:rFonts w:hint="eastAsia"/>
          <w:kern w:val="0"/>
        </w:rPr>
        <w:t xml:space="preserve">the </w:t>
      </w:r>
      <w:r>
        <w:rPr>
          <w:kern w:val="0"/>
        </w:rPr>
        <w:t>satisfaction</w:t>
      </w:r>
      <w:r>
        <w:rPr>
          <w:rFonts w:hint="eastAsia"/>
          <w:kern w:val="0"/>
        </w:rPr>
        <w:t xml:space="preserve"> degree of patients and increases the cost (10). </w:t>
      </w:r>
    </w:p>
    <w:p w:rsidR="004314E6" w:rsidRPr="008C4605" w:rsidRDefault="004314E6" w:rsidP="008C4605">
      <w:pPr>
        <w:spacing w:line="360" w:lineRule="auto"/>
      </w:pPr>
    </w:p>
    <w:p w:rsidR="004314E6" w:rsidRPr="008C4605" w:rsidRDefault="004314E6" w:rsidP="008C4605">
      <w:pPr>
        <w:spacing w:line="360" w:lineRule="auto"/>
      </w:pPr>
      <w:r w:rsidRPr="008C4605">
        <w:t xml:space="preserve">   </w:t>
      </w:r>
      <w:r w:rsidR="00DC16F1">
        <w:rPr>
          <w:rFonts w:hint="eastAsia"/>
        </w:rPr>
        <w:t xml:space="preserve"> From the viewpoint of the safety </w:t>
      </w:r>
      <w:r w:rsidR="004746E0">
        <w:rPr>
          <w:rFonts w:hint="eastAsia"/>
        </w:rPr>
        <w:t xml:space="preserve">of the </w:t>
      </w:r>
      <w:r w:rsidR="00DC16F1">
        <w:rPr>
          <w:rFonts w:hint="eastAsia"/>
        </w:rPr>
        <w:t xml:space="preserve">patients, body surface temperature is only a physical sign (11). Therefore, in order to prevent </w:t>
      </w:r>
      <w:r w:rsidR="00DC16F1">
        <w:rPr>
          <w:kern w:val="0"/>
        </w:rPr>
        <w:t>hypothermia</w:t>
      </w:r>
      <w:r w:rsidR="00DC16F1">
        <w:rPr>
          <w:rFonts w:hint="eastAsia"/>
          <w:kern w:val="0"/>
        </w:rPr>
        <w:t xml:space="preserve"> during </w:t>
      </w:r>
      <w:r w:rsidR="00161FD3" w:rsidRPr="00161FD3">
        <w:rPr>
          <w:kern w:val="0"/>
        </w:rPr>
        <w:t>perioperative period</w:t>
      </w:r>
      <w:r w:rsidR="00DC16F1">
        <w:rPr>
          <w:rFonts w:hAnsi="宋体" w:hint="eastAsia"/>
        </w:rPr>
        <w:t>, core temperature</w:t>
      </w:r>
      <w:r w:rsidR="004746E0">
        <w:rPr>
          <w:rFonts w:hAnsi="宋体" w:hint="eastAsia"/>
        </w:rPr>
        <w:t xml:space="preserve"> monitoring</w:t>
      </w:r>
      <w:r w:rsidR="00DC16F1">
        <w:rPr>
          <w:rFonts w:hAnsi="宋体" w:hint="eastAsia"/>
        </w:rPr>
        <w:t xml:space="preserve"> must be carried out from the very beginning of</w:t>
      </w:r>
      <w:r w:rsidR="004746E0">
        <w:rPr>
          <w:rFonts w:hAnsi="宋体" w:hint="eastAsia"/>
        </w:rPr>
        <w:t xml:space="preserve"> the</w:t>
      </w:r>
      <w:r w:rsidR="00DC16F1">
        <w:rPr>
          <w:rFonts w:hAnsi="宋体" w:hint="eastAsia"/>
        </w:rPr>
        <w:t xml:space="preserve"> operation. </w:t>
      </w:r>
      <w:r w:rsidR="00DC16F1">
        <w:rPr>
          <w:rFonts w:hAnsi="宋体"/>
        </w:rPr>
        <w:t>S</w:t>
      </w:r>
      <w:r w:rsidR="00DC16F1">
        <w:rPr>
          <w:rFonts w:hAnsi="宋体" w:hint="eastAsia"/>
        </w:rPr>
        <w:t xml:space="preserve">econdly, the heat loss during operations should be </w:t>
      </w:r>
      <w:r w:rsidR="00136C41">
        <w:rPr>
          <w:rFonts w:hAnsi="宋体"/>
        </w:rPr>
        <w:t>minimized;</w:t>
      </w:r>
      <w:r w:rsidR="00DC16F1">
        <w:rPr>
          <w:rFonts w:hAnsi="宋体" w:hint="eastAsia"/>
        </w:rPr>
        <w:t xml:space="preserve"> thirdly, initiative measurements for increasing temperature should be carried out for high risk patients during the entire procedures of operations (12).</w:t>
      </w:r>
    </w:p>
    <w:p w:rsidR="004314E6" w:rsidRPr="008C4605" w:rsidRDefault="004314E6" w:rsidP="008C4605">
      <w:pPr>
        <w:spacing w:line="360" w:lineRule="auto"/>
      </w:pPr>
    </w:p>
    <w:p w:rsidR="004314E6" w:rsidRPr="00136C41" w:rsidRDefault="004314E6" w:rsidP="008C4605">
      <w:pPr>
        <w:spacing w:line="360" w:lineRule="auto"/>
        <w:ind w:firstLineChars="200" w:firstLine="420"/>
      </w:pPr>
      <w:r w:rsidRPr="008C4605">
        <w:t xml:space="preserve"> </w:t>
      </w:r>
      <w:r w:rsidR="00161FD3">
        <w:t xml:space="preserve">Although the related positive effects for carrying out measurements to prevent </w:t>
      </w:r>
      <w:r w:rsidR="00161FD3">
        <w:rPr>
          <w:kern w:val="0"/>
        </w:rPr>
        <w:t xml:space="preserve">hypothermia during </w:t>
      </w:r>
      <w:r w:rsidR="00161FD3" w:rsidRPr="00161FD3">
        <w:rPr>
          <w:kern w:val="0"/>
        </w:rPr>
        <w:t>perioperative period</w:t>
      </w:r>
      <w:r w:rsidR="00161FD3">
        <w:rPr>
          <w:kern w:val="0"/>
        </w:rPr>
        <w:t xml:space="preserve"> has been proved in most of the patients, no national practice guidance has been published until now. To obtain more information on body temperature monitoring and practices in keeping warm for patients in our country, we carried out the prospective survey on the samples from an anesthesia department in Beijing. By investigating the incidence rate of hypothermia during </w:t>
      </w:r>
      <w:r w:rsidR="00161FD3" w:rsidRPr="00161FD3">
        <w:rPr>
          <w:kern w:val="0"/>
        </w:rPr>
        <w:t>perioperative period</w:t>
      </w:r>
      <w:r w:rsidR="00161FD3">
        <w:rPr>
          <w:kern w:val="0"/>
        </w:rPr>
        <w:t xml:space="preserve"> in this area and exploring the reasons for hypothermia, the incidence rate of hypothermia during </w:t>
      </w:r>
      <w:r w:rsidR="00161FD3" w:rsidRPr="00161FD3">
        <w:rPr>
          <w:kern w:val="0"/>
        </w:rPr>
        <w:t>perioperative period</w:t>
      </w:r>
      <w:r w:rsidR="00161FD3">
        <w:rPr>
          <w:kern w:val="0"/>
        </w:rPr>
        <w:t xml:space="preserve"> was es</w:t>
      </w:r>
      <w:r w:rsidR="00136C41">
        <w:rPr>
          <w:rFonts w:hint="eastAsia"/>
          <w:kern w:val="0"/>
        </w:rPr>
        <w:t>timated on this basis, which provided evidence for carrying out measurements for keeping warm during operations.</w:t>
      </w:r>
      <w:r w:rsidR="00136C41">
        <w:rPr>
          <w:rFonts w:hAnsi="宋体" w:hint="eastAsia"/>
        </w:rPr>
        <w:t xml:space="preserve"> </w:t>
      </w:r>
    </w:p>
    <w:p w:rsidR="004314E6" w:rsidRPr="008C4605" w:rsidRDefault="004314E6" w:rsidP="00616935">
      <w:pPr>
        <w:spacing w:beforeLines="50" w:before="120" w:line="360" w:lineRule="auto"/>
        <w:rPr>
          <w:b/>
          <w:bCs/>
        </w:rPr>
      </w:pPr>
      <w:r w:rsidRPr="008C4605">
        <w:rPr>
          <w:b/>
          <w:bCs/>
        </w:rPr>
        <w:t>2.</w:t>
      </w:r>
      <w:r w:rsidR="00136C41">
        <w:rPr>
          <w:rFonts w:hint="eastAsia"/>
          <w:b/>
          <w:bCs/>
        </w:rPr>
        <w:t xml:space="preserve"> </w:t>
      </w:r>
      <w:r w:rsidR="00F3321D">
        <w:rPr>
          <w:rFonts w:hint="eastAsia"/>
          <w:b/>
          <w:bCs/>
        </w:rPr>
        <w:t>Objective</w:t>
      </w:r>
      <w:r w:rsidR="00136C41">
        <w:rPr>
          <w:rFonts w:hint="eastAsia"/>
          <w:b/>
          <w:bCs/>
        </w:rPr>
        <w:t xml:space="preserve">s of the </w:t>
      </w:r>
      <w:r w:rsidR="008F205B">
        <w:rPr>
          <w:rFonts w:hint="eastAsia"/>
          <w:b/>
          <w:bCs/>
        </w:rPr>
        <w:t>study</w:t>
      </w:r>
      <w:r w:rsidR="00136C41">
        <w:rPr>
          <w:rFonts w:hint="eastAsia"/>
          <w:b/>
          <w:bCs/>
        </w:rPr>
        <w:t xml:space="preserve"> </w:t>
      </w:r>
    </w:p>
    <w:p w:rsidR="004314E6" w:rsidRPr="0003543E" w:rsidRDefault="004314E6" w:rsidP="008C4605">
      <w:pPr>
        <w:tabs>
          <w:tab w:val="left" w:pos="420"/>
          <w:tab w:val="left" w:pos="630"/>
        </w:tabs>
        <w:spacing w:line="360" w:lineRule="auto"/>
      </w:pPr>
      <w:r w:rsidRPr="008C4605">
        <w:t xml:space="preserve">  2.1.</w:t>
      </w:r>
      <w:r w:rsidR="00136C41">
        <w:rPr>
          <w:rFonts w:hint="eastAsia"/>
        </w:rPr>
        <w:t xml:space="preserve"> To understand and grasp the </w:t>
      </w:r>
      <w:r w:rsidR="00F3321D">
        <w:rPr>
          <w:rFonts w:hint="eastAsia"/>
        </w:rPr>
        <w:t xml:space="preserve">current </w:t>
      </w:r>
      <w:r w:rsidR="00136C41">
        <w:rPr>
          <w:rFonts w:hint="eastAsia"/>
        </w:rPr>
        <w:t>incidenc</w:t>
      </w:r>
      <w:r w:rsidR="00161FD3">
        <w:t xml:space="preserve">e rate of </w:t>
      </w:r>
      <w:r w:rsidR="00161FD3">
        <w:rPr>
          <w:kern w:val="0"/>
        </w:rPr>
        <w:t xml:space="preserve">hypothermia during </w:t>
      </w:r>
      <w:r w:rsidR="00161FD3" w:rsidRPr="00161FD3">
        <w:rPr>
          <w:kern w:val="0"/>
        </w:rPr>
        <w:t>perioperative period</w:t>
      </w:r>
      <w:r w:rsidR="00161FD3">
        <w:rPr>
          <w:kern w:val="0"/>
        </w:rPr>
        <w:t xml:space="preserve"> in Beijing. </w:t>
      </w:r>
    </w:p>
    <w:p w:rsidR="004314E6" w:rsidRPr="0003543E" w:rsidRDefault="00161FD3" w:rsidP="008C4605">
      <w:pPr>
        <w:tabs>
          <w:tab w:val="left" w:pos="420"/>
          <w:tab w:val="left" w:pos="630"/>
        </w:tabs>
        <w:spacing w:line="360" w:lineRule="auto"/>
        <w:ind w:firstLineChars="100" w:firstLine="210"/>
      </w:pPr>
      <w:r>
        <w:t xml:space="preserve">2.2. To carry out subgroup analysis on the survey data and explore the high risk factors for </w:t>
      </w:r>
      <w:r>
        <w:rPr>
          <w:kern w:val="0"/>
        </w:rPr>
        <w:t>hypothermia.</w:t>
      </w:r>
    </w:p>
    <w:p w:rsidR="004314E6" w:rsidRPr="0003543E" w:rsidRDefault="00161FD3" w:rsidP="008C4605">
      <w:pPr>
        <w:spacing w:line="360" w:lineRule="auto"/>
        <w:ind w:firstLine="240"/>
      </w:pPr>
      <w:r>
        <w:t xml:space="preserve">2.3. To carry out curve fitting for the tendency of body temperature changes in the subjects after </w:t>
      </w:r>
      <w:r>
        <w:rPr>
          <w:kern w:val="0"/>
        </w:rPr>
        <w:t>anesthesia.</w:t>
      </w:r>
    </w:p>
    <w:p w:rsidR="00853C42" w:rsidRDefault="00161FD3" w:rsidP="00616935">
      <w:pPr>
        <w:spacing w:beforeLines="50" w:before="120" w:line="360" w:lineRule="auto"/>
        <w:rPr>
          <w:b/>
          <w:bCs/>
        </w:rPr>
      </w:pPr>
      <w:r>
        <w:rPr>
          <w:b/>
          <w:bCs/>
        </w:rPr>
        <w:t xml:space="preserve">3. Study design and duration </w:t>
      </w:r>
    </w:p>
    <w:p w:rsidR="004314E6" w:rsidRPr="0003543E" w:rsidRDefault="00161FD3" w:rsidP="008C4605">
      <w:pPr>
        <w:spacing w:line="360" w:lineRule="auto"/>
        <w:ind w:firstLineChars="200" w:firstLine="420"/>
      </w:pPr>
      <w:r>
        <w:rPr>
          <w:rFonts w:hAnsi="宋体"/>
        </w:rPr>
        <w:lastRenderedPageBreak/>
        <w:t xml:space="preserve">The present study was a cross-sectional study on the incidence rate of </w:t>
      </w:r>
      <w:r>
        <w:rPr>
          <w:kern w:val="0"/>
        </w:rPr>
        <w:t xml:space="preserve">hypothermia during </w:t>
      </w:r>
      <w:r w:rsidRPr="00161FD3">
        <w:rPr>
          <w:kern w:val="0"/>
        </w:rPr>
        <w:t>perioperative period</w:t>
      </w:r>
      <w:r>
        <w:rPr>
          <w:kern w:val="0"/>
        </w:rPr>
        <w:t xml:space="preserve"> of elective surgery under general anaesthesia in Beijing. The study observation stage was a previously selected week, and the cases for observations were randomly selected in the week and corresponding data were collected.</w:t>
      </w:r>
      <w:r>
        <w:rPr>
          <w:rFonts w:hAnsi="宋体"/>
        </w:rPr>
        <w:t xml:space="preserve"> </w:t>
      </w:r>
    </w:p>
    <w:p w:rsidR="00853C42" w:rsidRDefault="00161FD3" w:rsidP="00616935">
      <w:pPr>
        <w:pStyle w:val="ListParagraph"/>
        <w:numPr>
          <w:ilvl w:val="0"/>
          <w:numId w:val="19"/>
        </w:numPr>
        <w:spacing w:beforeLines="50" w:before="120" w:line="360" w:lineRule="auto"/>
        <w:ind w:firstLineChars="0"/>
        <w:rPr>
          <w:rFonts w:ascii="Times New Roman" w:hAnsi="Times New Roman"/>
          <w:b/>
          <w:bCs/>
          <w:szCs w:val="21"/>
        </w:rPr>
      </w:pPr>
      <w:r>
        <w:rPr>
          <w:rFonts w:ascii="Times New Roman" w:hAnsi="宋体"/>
          <w:b/>
          <w:bCs/>
          <w:szCs w:val="21"/>
        </w:rPr>
        <w:t>E</w:t>
      </w:r>
      <w:r>
        <w:rPr>
          <w:rFonts w:ascii="Times New Roman" w:hAnsi="Times New Roman"/>
          <w:b/>
          <w:bCs/>
          <w:szCs w:val="21"/>
        </w:rPr>
        <w:t>xposure of interest</w:t>
      </w:r>
    </w:p>
    <w:p w:rsidR="004314E6" w:rsidRPr="0003543E" w:rsidRDefault="00161FD3" w:rsidP="008C4605">
      <w:pPr>
        <w:spacing w:line="360" w:lineRule="auto"/>
        <w:ind w:firstLineChars="200" w:firstLine="420"/>
      </w:pPr>
      <w:r>
        <w:t xml:space="preserve">5.1 Risk factors for the patients: </w:t>
      </w:r>
    </w:p>
    <w:p w:rsidR="004314E6" w:rsidRPr="0003543E" w:rsidRDefault="00161FD3" w:rsidP="008C4605">
      <w:pPr>
        <w:spacing w:line="360" w:lineRule="auto"/>
        <w:ind w:firstLineChars="200" w:firstLine="420"/>
      </w:pPr>
      <w:r>
        <w:rPr>
          <w:rFonts w:hAnsi="宋体"/>
        </w:rPr>
        <w:t>Age (</w:t>
      </w:r>
      <w:r>
        <w:t>&lt;14 and &gt;60), ASA grading &gt; grade II, BMI</w:t>
      </w:r>
      <w:r>
        <w:rPr>
          <w:rFonts w:hAnsi="宋体"/>
        </w:rPr>
        <w:t>, diabetes, the preoperative basal core body temperature of the patient</w:t>
      </w:r>
    </w:p>
    <w:p w:rsidR="004314E6" w:rsidRPr="0003543E" w:rsidRDefault="00161FD3" w:rsidP="008C4605">
      <w:pPr>
        <w:spacing w:line="360" w:lineRule="auto"/>
        <w:ind w:firstLineChars="200" w:firstLine="420"/>
      </w:pPr>
      <w:r>
        <w:t xml:space="preserve">5.2 Risk factors for </w:t>
      </w:r>
      <w:r>
        <w:rPr>
          <w:kern w:val="0"/>
        </w:rPr>
        <w:t>anesthesia:</w:t>
      </w:r>
    </w:p>
    <w:p w:rsidR="004314E6" w:rsidRPr="0003543E" w:rsidRDefault="00161FD3" w:rsidP="008C4605">
      <w:pPr>
        <w:spacing w:line="360" w:lineRule="auto"/>
        <w:ind w:firstLineChars="200" w:firstLine="420"/>
      </w:pPr>
      <w:r>
        <w:rPr>
          <w:rFonts w:hAnsi="宋体"/>
        </w:rPr>
        <w:t xml:space="preserve">Type of </w:t>
      </w:r>
      <w:r>
        <w:rPr>
          <w:kern w:val="0"/>
        </w:rPr>
        <w:t>anesthesia (complicated epidural anesthesia and non-complicated epidural anesthesia</w:t>
      </w:r>
      <w:r>
        <w:rPr>
          <w:rFonts w:hAnsi="宋体"/>
        </w:rPr>
        <w:t xml:space="preserve">), category of </w:t>
      </w:r>
      <w:r>
        <w:rPr>
          <w:kern w:val="0"/>
        </w:rPr>
        <w:t>anaesthetic, duration of anesthesia</w:t>
      </w:r>
      <w:r>
        <w:rPr>
          <w:rFonts w:hAnsi="宋体"/>
        </w:rPr>
        <w:t xml:space="preserve">, height of </w:t>
      </w:r>
      <w:r>
        <w:rPr>
          <w:kern w:val="0"/>
        </w:rPr>
        <w:t>vertebral column anesthesia</w:t>
      </w:r>
    </w:p>
    <w:p w:rsidR="004314E6" w:rsidRPr="0003543E" w:rsidRDefault="00161FD3" w:rsidP="008C4605">
      <w:pPr>
        <w:spacing w:line="360" w:lineRule="auto"/>
        <w:ind w:firstLineChars="200" w:firstLine="420"/>
      </w:pPr>
      <w:r>
        <w:t>5.3 Operations and other risk factors</w:t>
      </w:r>
    </w:p>
    <w:p w:rsidR="004314E6" w:rsidRPr="0003543E" w:rsidRDefault="00161FD3" w:rsidP="008C4605">
      <w:pPr>
        <w:spacing w:line="360" w:lineRule="auto"/>
        <w:ind w:firstLineChars="200" w:firstLine="420"/>
      </w:pPr>
      <w:r>
        <w:rPr>
          <w:rFonts w:hAnsi="宋体"/>
        </w:rPr>
        <w:t>Operation grading, duration of operation (2 hours), operation type (</w:t>
      </w:r>
      <w:r>
        <w:rPr>
          <w:kern w:val="0"/>
        </w:rPr>
        <w:t>endoscopic surgery and non-endoscopic surgery</w:t>
      </w:r>
      <w:r>
        <w:rPr>
          <w:rFonts w:hAnsi="宋体"/>
        </w:rPr>
        <w:t>), temperature in the operation room</w:t>
      </w:r>
    </w:p>
    <w:p w:rsidR="004314E6" w:rsidRPr="0003543E" w:rsidRDefault="00161FD3" w:rsidP="008C4605">
      <w:pPr>
        <w:spacing w:line="360" w:lineRule="auto"/>
        <w:ind w:firstLineChars="200" w:firstLine="420"/>
      </w:pPr>
      <w:r>
        <w:t xml:space="preserve">5.4 Other risk factors </w:t>
      </w:r>
    </w:p>
    <w:p w:rsidR="004314E6" w:rsidRPr="0003543E" w:rsidRDefault="00161FD3" w:rsidP="008C4605">
      <w:pPr>
        <w:spacing w:line="360" w:lineRule="auto"/>
        <w:ind w:firstLineChars="200" w:firstLine="420"/>
      </w:pPr>
      <w:r>
        <w:rPr>
          <w:rFonts w:hAnsi="宋体"/>
        </w:rPr>
        <w:t>Intraoperative infusion amount (</w:t>
      </w:r>
      <w:r>
        <w:t xml:space="preserve">&gt;4000 ml) and whether it was used after heating, intraoperative rinsing solution amount and whether it was used after heating, intraoperative blood infusion amount and whether it was used after heating, whether measurements for keeping warm were taken and the type of the measurements for keeping warm. </w:t>
      </w:r>
    </w:p>
    <w:p w:rsidR="00853C42" w:rsidRDefault="00161FD3" w:rsidP="00616935">
      <w:pPr>
        <w:pStyle w:val="ListParagraph"/>
        <w:numPr>
          <w:ilvl w:val="0"/>
          <w:numId w:val="19"/>
        </w:numPr>
        <w:spacing w:beforeLines="50" w:before="120" w:line="360" w:lineRule="auto"/>
        <w:ind w:firstLineChars="0"/>
        <w:rPr>
          <w:rFonts w:ascii="Times New Roman" w:hAnsi="Times New Roman"/>
          <w:b/>
          <w:bCs/>
          <w:szCs w:val="21"/>
        </w:rPr>
      </w:pPr>
      <w:r>
        <w:rPr>
          <w:rFonts w:ascii="Times New Roman" w:hAnsi="Times New Roman"/>
          <w:b/>
          <w:bCs/>
          <w:szCs w:val="21"/>
        </w:rPr>
        <w:t xml:space="preserve">Major clinical </w:t>
      </w:r>
      <w:r w:rsidRPr="00161FD3">
        <w:rPr>
          <w:rFonts w:ascii="Times New Roman" w:hAnsi="Times New Roman"/>
          <w:b/>
          <w:bCs/>
          <w:szCs w:val="21"/>
        </w:rPr>
        <w:t>outcome</w:t>
      </w:r>
      <w:r>
        <w:rPr>
          <w:rFonts w:ascii="Times New Roman" w:hAnsi="Times New Roman"/>
          <w:b/>
          <w:bCs/>
          <w:szCs w:val="21"/>
        </w:rPr>
        <w:t xml:space="preserve"> of the study (outcome of interest)</w:t>
      </w:r>
    </w:p>
    <w:p w:rsidR="004314E6" w:rsidRPr="008C4605" w:rsidRDefault="00161FD3" w:rsidP="009C1408">
      <w:pPr>
        <w:spacing w:line="360" w:lineRule="auto"/>
        <w:ind w:firstLineChars="89" w:firstLine="205"/>
        <w:rPr>
          <w:spacing w:val="10"/>
        </w:rPr>
      </w:pPr>
      <w:r>
        <w:rPr>
          <w:spacing w:val="10"/>
        </w:rPr>
        <w:t>2.1 All of the patients for investigation an</w:t>
      </w:r>
      <w:r w:rsidR="00DE23C0">
        <w:rPr>
          <w:rFonts w:hint="eastAsia"/>
          <w:spacing w:val="10"/>
        </w:rPr>
        <w:t xml:space="preserve">d the incidence rate of postoperative </w:t>
      </w:r>
      <w:r w:rsidR="00DE23C0">
        <w:rPr>
          <w:kern w:val="0"/>
        </w:rPr>
        <w:t>hypothermia</w:t>
      </w:r>
      <w:r w:rsidR="00DE23C0">
        <w:rPr>
          <w:rFonts w:hint="eastAsia"/>
          <w:kern w:val="0"/>
        </w:rPr>
        <w:t xml:space="preserve"> in subgroups. </w:t>
      </w:r>
      <w:r w:rsidR="00DE23C0">
        <w:rPr>
          <w:rFonts w:hAnsi="宋体" w:hint="eastAsia"/>
          <w:spacing w:val="10"/>
        </w:rPr>
        <w:t xml:space="preserve"> </w:t>
      </w:r>
    </w:p>
    <w:p w:rsidR="004314E6" w:rsidRPr="008C4605" w:rsidRDefault="004314E6" w:rsidP="008C4605">
      <w:pPr>
        <w:spacing w:line="360" w:lineRule="auto"/>
        <w:ind w:firstLineChars="80" w:firstLine="184"/>
        <w:rPr>
          <w:spacing w:val="10"/>
        </w:rPr>
      </w:pPr>
      <w:r w:rsidRPr="008C4605">
        <w:rPr>
          <w:spacing w:val="10"/>
        </w:rPr>
        <w:t>2.2</w:t>
      </w:r>
      <w:r w:rsidR="00DE23C0">
        <w:rPr>
          <w:rFonts w:hint="eastAsia"/>
          <w:spacing w:val="10"/>
        </w:rPr>
        <w:t xml:space="preserve"> All of the patients for investigation and the incidence rate of preoperative, intraoperative (it was recorded once for every 15 minutes after the </w:t>
      </w:r>
      <w:r w:rsidR="00DE23C0">
        <w:rPr>
          <w:kern w:val="0"/>
        </w:rPr>
        <w:t>start of anesthesia</w:t>
      </w:r>
      <w:r w:rsidR="00DE23C0">
        <w:rPr>
          <w:rFonts w:hint="eastAsia"/>
          <w:spacing w:val="10"/>
        </w:rPr>
        <w:t xml:space="preserve">), and postoperative </w:t>
      </w:r>
      <w:r w:rsidR="00DE23C0">
        <w:rPr>
          <w:kern w:val="0"/>
        </w:rPr>
        <w:t>hypothermia</w:t>
      </w:r>
      <w:r w:rsidR="00DE23C0">
        <w:rPr>
          <w:rFonts w:hint="eastAsia"/>
          <w:kern w:val="0"/>
        </w:rPr>
        <w:t xml:space="preserve"> (before entering the ICU wards) in subgroups</w:t>
      </w:r>
      <w:r w:rsidR="00DE23C0">
        <w:rPr>
          <w:rFonts w:hAnsi="宋体" w:hint="eastAsia"/>
          <w:spacing w:val="10"/>
        </w:rPr>
        <w:t>.</w:t>
      </w:r>
    </w:p>
    <w:p w:rsidR="004314E6" w:rsidRPr="008C4605" w:rsidRDefault="00DE23C0" w:rsidP="00DE23C0">
      <w:pPr>
        <w:spacing w:line="360" w:lineRule="auto"/>
        <w:ind w:firstLineChars="80" w:firstLine="168"/>
        <w:rPr>
          <w:spacing w:val="10"/>
        </w:rPr>
      </w:pPr>
      <w:r>
        <w:rPr>
          <w:kern w:val="0"/>
        </w:rPr>
        <w:t>Hypothermia</w:t>
      </w:r>
      <w:r>
        <w:rPr>
          <w:rFonts w:hint="eastAsia"/>
          <w:kern w:val="0"/>
        </w:rPr>
        <w:t xml:space="preserve"> was defined as a core body temperature below </w:t>
      </w:r>
      <w:smartTag w:uri="urn:schemas-microsoft-com:office:smarttags" w:element="chsdate">
        <w:smartTagPr>
          <w:attr w:name="IsROCDate" w:val="False"/>
          <w:attr w:name="IsLunarDate" w:val="False"/>
          <w:attr w:name="Day" w:val="30"/>
          <w:attr w:name="Month" w:val="12"/>
          <w:attr w:name="Year" w:val="1899"/>
        </w:smartTagPr>
        <w:r w:rsidR="004314E6" w:rsidRPr="008C4605">
          <w:rPr>
            <w:spacing w:val="10"/>
          </w:rPr>
          <w:t xml:space="preserve">36 </w:t>
        </w:r>
        <w:r w:rsidR="004314E6" w:rsidRPr="008C4605">
          <w:rPr>
            <w:spacing w:val="10"/>
            <w:szCs w:val="20"/>
          </w:rPr>
          <w:sym w:font="Symbol" w:char="F0B0"/>
        </w:r>
        <w:r w:rsidR="004314E6" w:rsidRPr="008C4605">
          <w:rPr>
            <w:spacing w:val="10"/>
          </w:rPr>
          <w:t>C</w:t>
        </w:r>
        <w:r w:rsidR="00731B31">
          <w:rPr>
            <w:rFonts w:hAnsi="宋体" w:hint="eastAsia"/>
            <w:spacing w:val="10"/>
          </w:rPr>
          <w:t>:</w:t>
        </w:r>
      </w:smartTag>
    </w:p>
    <w:p w:rsidR="004314E6" w:rsidRPr="008C4605" w:rsidRDefault="00731B31" w:rsidP="008C4605">
      <w:pPr>
        <w:numPr>
          <w:ilvl w:val="1"/>
          <w:numId w:val="16"/>
        </w:numPr>
        <w:tabs>
          <w:tab w:val="clear" w:pos="1440"/>
          <w:tab w:val="num" w:pos="735"/>
        </w:tabs>
        <w:spacing w:line="360" w:lineRule="auto"/>
        <w:ind w:left="0" w:firstLineChars="80" w:firstLine="184"/>
        <w:rPr>
          <w:spacing w:val="10"/>
        </w:rPr>
      </w:pPr>
      <w:r>
        <w:rPr>
          <w:rFonts w:hAnsi="宋体" w:hint="eastAsia"/>
          <w:spacing w:val="10"/>
        </w:rPr>
        <w:t xml:space="preserve">Mild: core temperature: </w:t>
      </w:r>
      <w:r w:rsidR="004314E6" w:rsidRPr="008C4605">
        <w:rPr>
          <w:spacing w:val="10"/>
        </w:rPr>
        <w:t>35</w:t>
      </w:r>
      <w:smartTag w:uri="urn:schemas-microsoft-com:office:smarttags" w:element="chsdate">
        <w:smartTagPr>
          <w:attr w:name="IsROCDate" w:val="False"/>
          <w:attr w:name="IsLunarDate" w:val="False"/>
          <w:attr w:name="Day" w:val="30"/>
          <w:attr w:name="Month" w:val="12"/>
          <w:attr w:name="Year" w:val="1899"/>
        </w:smartTagPr>
        <w:r w:rsidR="004314E6" w:rsidRPr="008C4605">
          <w:rPr>
            <w:spacing w:val="10"/>
          </w:rPr>
          <w:t>-35.9</w:t>
        </w:r>
        <w:r w:rsidR="004314E6" w:rsidRPr="008C4605">
          <w:rPr>
            <w:spacing w:val="10"/>
            <w:szCs w:val="20"/>
          </w:rPr>
          <w:sym w:font="Symbol" w:char="F0B0"/>
        </w:r>
        <w:r w:rsidR="004314E6" w:rsidRPr="008C4605">
          <w:rPr>
            <w:spacing w:val="10"/>
          </w:rPr>
          <w:t>C</w:t>
        </w:r>
      </w:smartTag>
    </w:p>
    <w:p w:rsidR="004314E6" w:rsidRPr="008C4605" w:rsidRDefault="00731B31" w:rsidP="008C4605">
      <w:pPr>
        <w:numPr>
          <w:ilvl w:val="0"/>
          <w:numId w:val="16"/>
        </w:numPr>
        <w:spacing w:line="360" w:lineRule="auto"/>
        <w:ind w:left="0" w:firstLineChars="80" w:firstLine="184"/>
        <w:rPr>
          <w:spacing w:val="10"/>
        </w:rPr>
      </w:pPr>
      <w:r>
        <w:rPr>
          <w:rFonts w:hAnsi="宋体"/>
          <w:spacing w:val="10"/>
        </w:rPr>
        <w:t>M</w:t>
      </w:r>
      <w:r>
        <w:rPr>
          <w:rFonts w:hAnsi="宋体" w:hint="eastAsia"/>
          <w:spacing w:val="10"/>
        </w:rPr>
        <w:t xml:space="preserve">oderate: core temperature </w:t>
      </w:r>
      <w:r w:rsidR="004314E6" w:rsidRPr="008C4605">
        <w:rPr>
          <w:spacing w:val="10"/>
        </w:rPr>
        <w:t>34</w:t>
      </w:r>
      <w:smartTag w:uri="urn:schemas-microsoft-com:office:smarttags" w:element="chsdate">
        <w:smartTagPr>
          <w:attr w:name="IsROCDate" w:val="False"/>
          <w:attr w:name="IsLunarDate" w:val="False"/>
          <w:attr w:name="Day" w:val="30"/>
          <w:attr w:name="Month" w:val="12"/>
          <w:attr w:name="Year" w:val="1899"/>
        </w:smartTagPr>
        <w:r w:rsidR="004314E6" w:rsidRPr="008C4605">
          <w:rPr>
            <w:spacing w:val="10"/>
          </w:rPr>
          <w:t>-34.9</w:t>
        </w:r>
        <w:r w:rsidR="004314E6" w:rsidRPr="008C4605">
          <w:rPr>
            <w:spacing w:val="10"/>
            <w:szCs w:val="20"/>
          </w:rPr>
          <w:sym w:font="Symbol" w:char="F0B0"/>
        </w:r>
        <w:r w:rsidR="004314E6" w:rsidRPr="008C4605">
          <w:rPr>
            <w:spacing w:val="10"/>
          </w:rPr>
          <w:t>C</w:t>
        </w:r>
      </w:smartTag>
      <w:r w:rsidR="004314E6" w:rsidRPr="008C4605">
        <w:rPr>
          <w:spacing w:val="10"/>
        </w:rPr>
        <w:t xml:space="preserve"> </w:t>
      </w:r>
    </w:p>
    <w:p w:rsidR="004314E6" w:rsidRPr="008C4605" w:rsidRDefault="00731B31" w:rsidP="008C4605">
      <w:pPr>
        <w:numPr>
          <w:ilvl w:val="0"/>
          <w:numId w:val="16"/>
        </w:numPr>
        <w:spacing w:line="360" w:lineRule="auto"/>
        <w:ind w:left="0" w:firstLineChars="80" w:firstLine="184"/>
        <w:rPr>
          <w:spacing w:val="10"/>
        </w:rPr>
      </w:pPr>
      <w:r>
        <w:rPr>
          <w:rFonts w:hAnsi="宋体"/>
          <w:spacing w:val="10"/>
        </w:rPr>
        <w:t>S</w:t>
      </w:r>
      <w:r>
        <w:rPr>
          <w:rFonts w:hAnsi="宋体" w:hint="eastAsia"/>
          <w:spacing w:val="10"/>
        </w:rPr>
        <w:t xml:space="preserve">erious: core temperature </w:t>
      </w:r>
      <w:r w:rsidR="004314E6" w:rsidRPr="008C4605">
        <w:rPr>
          <w:spacing w:val="10"/>
        </w:rPr>
        <w:t xml:space="preserve">≤ </w:t>
      </w:r>
      <w:smartTag w:uri="urn:schemas-microsoft-com:office:smarttags" w:element="chsdate">
        <w:smartTagPr>
          <w:attr w:name="IsROCDate" w:val="False"/>
          <w:attr w:name="IsLunarDate" w:val="False"/>
          <w:attr w:name="Day" w:val="30"/>
          <w:attr w:name="Month" w:val="12"/>
          <w:attr w:name="Year" w:val="1899"/>
        </w:smartTagPr>
        <w:r w:rsidR="004314E6" w:rsidRPr="008C4605">
          <w:rPr>
            <w:spacing w:val="10"/>
          </w:rPr>
          <w:t>33.9°C</w:t>
        </w:r>
      </w:smartTag>
    </w:p>
    <w:p w:rsidR="004314E6" w:rsidRPr="008C4605" w:rsidRDefault="00731B31" w:rsidP="00731B31">
      <w:pPr>
        <w:spacing w:line="360" w:lineRule="auto"/>
        <w:ind w:firstLineChars="80" w:firstLine="184"/>
      </w:pPr>
      <w:r>
        <w:rPr>
          <w:rFonts w:hint="eastAsia"/>
          <w:spacing w:val="10"/>
        </w:rPr>
        <w:t xml:space="preserve">The incidence rate of </w:t>
      </w:r>
      <w:r>
        <w:rPr>
          <w:kern w:val="0"/>
        </w:rPr>
        <w:t>hypothermia</w:t>
      </w:r>
      <w:r>
        <w:rPr>
          <w:rFonts w:hAnsi="宋体" w:hint="eastAsia"/>
        </w:rPr>
        <w:t xml:space="preserve">: the number of </w:t>
      </w:r>
      <w:r>
        <w:rPr>
          <w:rFonts w:hAnsi="宋体"/>
        </w:rPr>
        <w:t>patients</w:t>
      </w:r>
      <w:r>
        <w:rPr>
          <w:rFonts w:hAnsi="宋体" w:hint="eastAsia"/>
        </w:rPr>
        <w:t xml:space="preserve"> with</w:t>
      </w:r>
      <w:r w:rsidRPr="001645CB">
        <w:rPr>
          <w:rFonts w:hAnsi="宋体"/>
        </w:rPr>
        <w:t xml:space="preserve"> hypothermia</w:t>
      </w:r>
      <w:r>
        <w:rPr>
          <w:rFonts w:hAnsi="宋体" w:hint="eastAsia"/>
        </w:rPr>
        <w:t xml:space="preserve"> / the total number of patients for investigation </w:t>
      </w:r>
      <w:r w:rsidRPr="00B9202E">
        <w:rPr>
          <w:rFonts w:hAnsi="宋体"/>
        </w:rPr>
        <w:t>×</w:t>
      </w:r>
      <w:r w:rsidRPr="00B9202E">
        <w:rPr>
          <w:rFonts w:hAnsi="宋体" w:hint="eastAsia"/>
        </w:rPr>
        <w:t xml:space="preserve"> </w:t>
      </w:r>
      <w:r w:rsidRPr="00B9202E">
        <w:rPr>
          <w:rFonts w:hAnsi="宋体"/>
        </w:rPr>
        <w:t>100%</w:t>
      </w:r>
    </w:p>
    <w:p w:rsidR="004314E6" w:rsidRPr="008C4605" w:rsidRDefault="004314E6" w:rsidP="008C4605">
      <w:pPr>
        <w:spacing w:line="360" w:lineRule="auto"/>
        <w:ind w:firstLineChars="80" w:firstLine="168"/>
      </w:pPr>
      <w:r w:rsidRPr="008C4605">
        <w:t>3.</w:t>
      </w:r>
      <w:r w:rsidR="00731B31">
        <w:rPr>
          <w:rFonts w:hint="eastAsia"/>
        </w:rPr>
        <w:t xml:space="preserve"> The incidence rate of </w:t>
      </w:r>
      <w:r w:rsidR="00731B31">
        <w:rPr>
          <w:kern w:val="0"/>
        </w:rPr>
        <w:t>shiver</w:t>
      </w:r>
      <w:r w:rsidR="00731B31">
        <w:rPr>
          <w:rFonts w:hint="eastAsia"/>
          <w:kern w:val="0"/>
        </w:rPr>
        <w:t xml:space="preserve"> in </w:t>
      </w:r>
      <w:r w:rsidRPr="008C4605">
        <w:t>PACU</w:t>
      </w:r>
      <w:r w:rsidR="00731B31">
        <w:rPr>
          <w:rFonts w:hint="eastAsia"/>
        </w:rPr>
        <w:t xml:space="preserve"> after operations</w:t>
      </w:r>
    </w:p>
    <w:p w:rsidR="004314E6" w:rsidRPr="008C4605" w:rsidRDefault="004314E6" w:rsidP="008C4605">
      <w:pPr>
        <w:spacing w:line="360" w:lineRule="auto"/>
        <w:ind w:firstLineChars="80" w:firstLine="168"/>
      </w:pPr>
      <w:r w:rsidRPr="008C4605">
        <w:t>4.</w:t>
      </w:r>
      <w:r w:rsidR="00731B31">
        <w:rPr>
          <w:rFonts w:hint="eastAsia"/>
        </w:rPr>
        <w:t xml:space="preserve"> </w:t>
      </w:r>
      <w:r w:rsidR="00731B31">
        <w:t>The</w:t>
      </w:r>
      <w:r w:rsidR="00731B31">
        <w:rPr>
          <w:rFonts w:hint="eastAsia"/>
        </w:rPr>
        <w:t xml:space="preserve"> mortality within 12 hours after operations</w:t>
      </w:r>
    </w:p>
    <w:p w:rsidR="004314E6" w:rsidRPr="008C4605" w:rsidRDefault="008F205B" w:rsidP="008C4605">
      <w:pPr>
        <w:pStyle w:val="ListParagraph"/>
        <w:numPr>
          <w:ilvl w:val="0"/>
          <w:numId w:val="19"/>
        </w:numPr>
        <w:spacing w:line="360" w:lineRule="auto"/>
        <w:ind w:firstLineChars="0"/>
        <w:rPr>
          <w:rFonts w:ascii="Times New Roman" w:hAnsi="Times New Roman"/>
          <w:b/>
          <w:bCs/>
          <w:szCs w:val="21"/>
        </w:rPr>
      </w:pPr>
      <w:r>
        <w:rPr>
          <w:rFonts w:ascii="Times New Roman" w:hAnsi="宋体" w:hint="eastAsia"/>
          <w:b/>
          <w:bCs/>
          <w:szCs w:val="21"/>
        </w:rPr>
        <w:t>Study</w:t>
      </w:r>
      <w:r w:rsidR="00731B31">
        <w:rPr>
          <w:rFonts w:ascii="Times New Roman" w:hAnsi="宋体" w:hint="eastAsia"/>
          <w:b/>
          <w:bCs/>
          <w:szCs w:val="21"/>
        </w:rPr>
        <w:t xml:space="preserve"> experimental methods and technical route</w:t>
      </w:r>
    </w:p>
    <w:p w:rsidR="004314E6" w:rsidRPr="008C4605" w:rsidRDefault="004314E6" w:rsidP="008C4605">
      <w:pPr>
        <w:pStyle w:val="ListParagraph"/>
        <w:spacing w:line="360" w:lineRule="auto"/>
        <w:ind w:left="240" w:firstLineChars="0" w:firstLine="0"/>
        <w:rPr>
          <w:rFonts w:ascii="Times New Roman" w:hAnsi="Times New Roman"/>
          <w:bCs/>
          <w:szCs w:val="21"/>
        </w:rPr>
      </w:pPr>
      <w:r w:rsidRPr="008C4605">
        <w:rPr>
          <w:rFonts w:ascii="Times New Roman" w:hAnsi="Times New Roman"/>
          <w:bCs/>
          <w:szCs w:val="21"/>
        </w:rPr>
        <w:t>7.1</w:t>
      </w:r>
      <w:r w:rsidR="00731B31">
        <w:rPr>
          <w:rFonts w:ascii="Times New Roman" w:hAnsi="Times New Roman" w:hint="eastAsia"/>
          <w:bCs/>
          <w:szCs w:val="21"/>
        </w:rPr>
        <w:t xml:space="preserve"> To establish </w:t>
      </w:r>
      <w:r w:rsidR="00361953">
        <w:rPr>
          <w:rFonts w:ascii="Times New Roman" w:hAnsi="Times New Roman" w:hint="eastAsia"/>
          <w:bCs/>
          <w:szCs w:val="21"/>
        </w:rPr>
        <w:t xml:space="preserve">the organization </w:t>
      </w:r>
      <w:r w:rsidR="00F94A47">
        <w:rPr>
          <w:rFonts w:ascii="Times New Roman" w:hAnsi="Times New Roman" w:hint="eastAsia"/>
          <w:bCs/>
          <w:szCs w:val="21"/>
        </w:rPr>
        <w:t>for</w:t>
      </w:r>
      <w:r w:rsidR="00361953">
        <w:rPr>
          <w:rFonts w:ascii="Times New Roman" w:hAnsi="Times New Roman" w:hint="eastAsia"/>
          <w:bCs/>
          <w:szCs w:val="21"/>
        </w:rPr>
        <w:t xml:space="preserve"> intervention and form the working network</w:t>
      </w:r>
    </w:p>
    <w:p w:rsidR="004314E6" w:rsidRPr="008C4605" w:rsidRDefault="004314E6" w:rsidP="00361953">
      <w:pPr>
        <w:spacing w:line="360" w:lineRule="auto"/>
        <w:ind w:firstLineChars="100" w:firstLine="210"/>
      </w:pPr>
      <w:r w:rsidRPr="008C4605">
        <w:t xml:space="preserve">  </w:t>
      </w:r>
      <w:r w:rsidR="00361953">
        <w:t>O</w:t>
      </w:r>
      <w:r w:rsidR="00361953">
        <w:rPr>
          <w:rFonts w:hint="eastAsia"/>
        </w:rPr>
        <w:t xml:space="preserve">n the basis of determining the </w:t>
      </w:r>
      <w:r w:rsidR="008F205B">
        <w:rPr>
          <w:rFonts w:hint="eastAsia"/>
        </w:rPr>
        <w:t>study</w:t>
      </w:r>
      <w:r w:rsidR="00361953">
        <w:rPr>
          <w:rFonts w:hint="eastAsia"/>
        </w:rPr>
        <w:t xml:space="preserve"> scene, the </w:t>
      </w:r>
      <w:r w:rsidR="00361953">
        <w:t>project</w:t>
      </w:r>
      <w:r w:rsidR="00361953">
        <w:rPr>
          <w:rFonts w:hint="eastAsia"/>
        </w:rPr>
        <w:t xml:space="preserve"> group of </w:t>
      </w:r>
      <w:r w:rsidR="00F94A47">
        <w:rPr>
          <w:rFonts w:hint="eastAsia"/>
        </w:rPr>
        <w:t>Peking Union Medical College Hospital</w:t>
      </w:r>
      <w:r w:rsidR="00361953">
        <w:rPr>
          <w:rFonts w:hint="eastAsia"/>
        </w:rPr>
        <w:t xml:space="preserve"> acted </w:t>
      </w:r>
      <w:r w:rsidR="00361953">
        <w:t>as the</w:t>
      </w:r>
      <w:r w:rsidR="00361953">
        <w:rPr>
          <w:rFonts w:hint="eastAsia"/>
        </w:rPr>
        <w:t xml:space="preserve"> leader to establish the survey organization </w:t>
      </w:r>
      <w:r w:rsidR="00CB6DF4">
        <w:rPr>
          <w:rFonts w:hint="eastAsia"/>
        </w:rPr>
        <w:t>for</w:t>
      </w:r>
      <w:r w:rsidR="00361953">
        <w:rPr>
          <w:rFonts w:hint="eastAsia"/>
        </w:rPr>
        <w:t xml:space="preserve"> intervention, including the responsible </w:t>
      </w:r>
      <w:r w:rsidR="00361953">
        <w:rPr>
          <w:rFonts w:hint="eastAsia"/>
        </w:rPr>
        <w:lastRenderedPageBreak/>
        <w:t xml:space="preserve">leaders and the directors of </w:t>
      </w:r>
      <w:r w:rsidR="00361953">
        <w:rPr>
          <w:kern w:val="0"/>
        </w:rPr>
        <w:t>anesthesia department</w:t>
      </w:r>
      <w:r w:rsidR="00361953">
        <w:rPr>
          <w:rFonts w:hint="eastAsia"/>
        </w:rPr>
        <w:t xml:space="preserve"> in different hospitals</w:t>
      </w:r>
      <w:r w:rsidR="00361953">
        <w:rPr>
          <w:rFonts w:hAnsi="宋体" w:hint="eastAsia"/>
        </w:rPr>
        <w:t xml:space="preserve">. </w:t>
      </w:r>
      <w:r w:rsidR="00361953">
        <w:rPr>
          <w:rFonts w:hAnsi="宋体"/>
        </w:rPr>
        <w:t>S</w:t>
      </w:r>
      <w:r w:rsidR="00361953">
        <w:rPr>
          <w:rFonts w:hAnsi="宋体" w:hint="eastAsia"/>
        </w:rPr>
        <w:t xml:space="preserve">pecific staffs were </w:t>
      </w:r>
      <w:r w:rsidR="00F94A47">
        <w:rPr>
          <w:rFonts w:hAnsi="宋体" w:hint="eastAsia"/>
        </w:rPr>
        <w:t xml:space="preserve">designated </w:t>
      </w:r>
      <w:r w:rsidR="00361953">
        <w:rPr>
          <w:rFonts w:hAnsi="宋体" w:hint="eastAsia"/>
        </w:rPr>
        <w:t xml:space="preserve">for each organization </w:t>
      </w:r>
      <w:r w:rsidR="00F94A47">
        <w:rPr>
          <w:rFonts w:hAnsi="宋体" w:hint="eastAsia"/>
        </w:rPr>
        <w:t>so as to form</w:t>
      </w:r>
      <w:r w:rsidR="00361953">
        <w:rPr>
          <w:rFonts w:hAnsi="宋体" w:hint="eastAsia"/>
        </w:rPr>
        <w:t xml:space="preserve"> the working network. </w:t>
      </w:r>
    </w:p>
    <w:p w:rsidR="004314E6" w:rsidRPr="008C4605" w:rsidRDefault="004314E6" w:rsidP="008C4605">
      <w:pPr>
        <w:spacing w:line="360" w:lineRule="auto"/>
        <w:ind w:firstLineChars="100" w:firstLine="210"/>
      </w:pPr>
      <w:r w:rsidRPr="008C4605">
        <w:t xml:space="preserve">7.2 </w:t>
      </w:r>
      <w:r w:rsidR="00361953">
        <w:rPr>
          <w:rFonts w:hint="eastAsia"/>
        </w:rPr>
        <w:t xml:space="preserve">To select the </w:t>
      </w:r>
      <w:r w:rsidR="008F205B">
        <w:rPr>
          <w:rFonts w:hint="eastAsia"/>
        </w:rPr>
        <w:t>study</w:t>
      </w:r>
      <w:r w:rsidR="00361953">
        <w:rPr>
          <w:rFonts w:hint="eastAsia"/>
        </w:rPr>
        <w:t xml:space="preserve"> scenes and subjects meeting the </w:t>
      </w:r>
      <w:r w:rsidR="008F205B">
        <w:rPr>
          <w:rFonts w:hint="eastAsia"/>
        </w:rPr>
        <w:t>study</w:t>
      </w:r>
      <w:r w:rsidR="00361953">
        <w:rPr>
          <w:rFonts w:hint="eastAsia"/>
        </w:rPr>
        <w:t xml:space="preserve"> requirements</w:t>
      </w:r>
    </w:p>
    <w:p w:rsidR="004314E6" w:rsidRPr="008C4605" w:rsidRDefault="004314E6" w:rsidP="00361953">
      <w:pPr>
        <w:spacing w:line="360" w:lineRule="auto"/>
        <w:ind w:leftChars="50" w:left="105" w:firstLineChars="150" w:firstLine="315"/>
      </w:pPr>
      <w:r w:rsidRPr="008C4605">
        <w:t>7.2.1</w:t>
      </w:r>
      <w:r w:rsidR="00361953">
        <w:rPr>
          <w:rFonts w:hint="eastAsia"/>
        </w:rPr>
        <w:t xml:space="preserve"> </w:t>
      </w:r>
      <w:r w:rsidR="008F205B">
        <w:rPr>
          <w:rFonts w:hint="eastAsia"/>
        </w:rPr>
        <w:t>Study</w:t>
      </w:r>
      <w:r w:rsidR="00361953">
        <w:rPr>
          <w:rFonts w:hint="eastAsia"/>
        </w:rPr>
        <w:t xml:space="preserve"> scene: hospitals higher than grade two in Beijing were to be included </w:t>
      </w:r>
      <w:r w:rsidR="00361953">
        <w:t>in the</w:t>
      </w:r>
      <w:r w:rsidR="00361953">
        <w:rPr>
          <w:rFonts w:hint="eastAsia"/>
        </w:rPr>
        <w:t xml:space="preserve"> present study. </w:t>
      </w:r>
    </w:p>
    <w:p w:rsidR="004314E6" w:rsidRPr="008C4605" w:rsidRDefault="004314E6" w:rsidP="008C4605">
      <w:pPr>
        <w:spacing w:line="360" w:lineRule="auto"/>
        <w:ind w:firstLineChars="200" w:firstLine="420"/>
        <w:rPr>
          <w:spacing w:val="10"/>
        </w:rPr>
      </w:pPr>
      <w:smartTag w:uri="urn:schemas-microsoft-com:office:smarttags" w:element="chsdate">
        <w:smartTagPr>
          <w:attr w:name="IsROCDate" w:val="False"/>
          <w:attr w:name="IsLunarDate" w:val="False"/>
          <w:attr w:name="Day" w:val="30"/>
          <w:attr w:name="Month" w:val="12"/>
          <w:attr w:name="Year" w:val="1899"/>
        </w:smartTagPr>
        <w:r w:rsidRPr="008C4605">
          <w:t>7.2.2</w:t>
        </w:r>
        <w:r w:rsidR="00361953">
          <w:rPr>
            <w:rFonts w:hint="eastAsia"/>
          </w:rPr>
          <w:t xml:space="preserve"> Subjects: the elective operation patients in the form of </w:t>
        </w:r>
        <w:r w:rsidR="00361953" w:rsidRPr="001645CB">
          <w:rPr>
            <w:rFonts w:hAnsi="宋体"/>
          </w:rPr>
          <w:t>general anaesthesi</w:t>
        </w:r>
        <w:r w:rsidR="00361953">
          <w:rPr>
            <w:rFonts w:hAnsi="宋体" w:hint="eastAsia"/>
          </w:rPr>
          <w:t>a during the survey</w:t>
        </w:r>
        <w:r w:rsidR="00361953">
          <w:rPr>
            <w:rFonts w:hAnsi="宋体" w:hint="eastAsia"/>
            <w:spacing w:val="10"/>
          </w:rPr>
          <w:t>.</w:t>
        </w:r>
      </w:smartTag>
    </w:p>
    <w:p w:rsidR="004314E6" w:rsidRPr="008C4605" w:rsidRDefault="004314E6" w:rsidP="008C4605">
      <w:pPr>
        <w:spacing w:line="360" w:lineRule="auto"/>
        <w:ind w:firstLineChars="200" w:firstLine="420"/>
        <w:rPr>
          <w:spacing w:val="10"/>
        </w:rPr>
      </w:pPr>
      <w:smartTag w:uri="urn:schemas-microsoft-com:office:smarttags" w:element="chsdate">
        <w:smartTagPr>
          <w:attr w:name="IsROCDate" w:val="False"/>
          <w:attr w:name="IsLunarDate" w:val="False"/>
          <w:attr w:name="Day" w:val="30"/>
          <w:attr w:name="Month" w:val="12"/>
          <w:attr w:name="Year" w:val="1899"/>
        </w:smartTagPr>
        <w:r w:rsidRPr="008C4605">
          <w:t>7.2.2</w:t>
        </w:r>
      </w:smartTag>
      <w:r w:rsidRPr="008C4605">
        <w:t>.1</w:t>
      </w:r>
      <w:r w:rsidR="00361953">
        <w:rPr>
          <w:rFonts w:hint="eastAsia"/>
        </w:rPr>
        <w:t xml:space="preserve"> Inclusion criteria</w:t>
      </w:r>
    </w:p>
    <w:p w:rsidR="004314E6" w:rsidRPr="008C4605" w:rsidRDefault="004314E6" w:rsidP="008C4605">
      <w:pPr>
        <w:spacing w:line="360" w:lineRule="auto"/>
        <w:ind w:firstLineChars="200" w:firstLine="420"/>
        <w:rPr>
          <w:spacing w:val="10"/>
        </w:rPr>
      </w:pPr>
      <w:smartTag w:uri="urn:schemas-microsoft-com:office:smarttags" w:element="chsdate">
        <w:smartTagPr>
          <w:attr w:name="IsROCDate" w:val="False"/>
          <w:attr w:name="IsLunarDate" w:val="False"/>
          <w:attr w:name="Day" w:val="30"/>
          <w:attr w:name="Month" w:val="12"/>
          <w:attr w:name="Year" w:val="1899"/>
        </w:smartTagPr>
        <w:r w:rsidRPr="008C4605">
          <w:t>7.2.2</w:t>
        </w:r>
      </w:smartTag>
      <w:r w:rsidRPr="008C4605">
        <w:t>.1.1</w:t>
      </w:r>
      <w:r w:rsidRPr="008C4605">
        <w:rPr>
          <w:spacing w:val="10"/>
        </w:rPr>
        <w:t xml:space="preserve"> </w:t>
      </w:r>
      <w:r w:rsidR="00361953">
        <w:rPr>
          <w:rFonts w:hint="eastAsia"/>
          <w:spacing w:val="10"/>
        </w:rPr>
        <w:t>Male or female, no limitation on age</w:t>
      </w:r>
    </w:p>
    <w:p w:rsidR="004314E6" w:rsidRPr="008C4605" w:rsidRDefault="004314E6" w:rsidP="008C4605">
      <w:pPr>
        <w:spacing w:line="360" w:lineRule="auto"/>
        <w:ind w:firstLineChars="200" w:firstLine="420"/>
        <w:rPr>
          <w:spacing w:val="10"/>
        </w:rPr>
      </w:pPr>
      <w:smartTag w:uri="urn:schemas-microsoft-com:office:smarttags" w:element="chsdate">
        <w:smartTagPr>
          <w:attr w:name="IsROCDate" w:val="False"/>
          <w:attr w:name="IsLunarDate" w:val="False"/>
          <w:attr w:name="Day" w:val="30"/>
          <w:attr w:name="Month" w:val="12"/>
          <w:attr w:name="Year" w:val="1899"/>
        </w:smartTagPr>
        <w:r w:rsidRPr="008C4605">
          <w:t>7.2.2</w:t>
        </w:r>
      </w:smartTag>
      <w:r w:rsidRPr="008C4605">
        <w:t>.1.2</w:t>
      </w:r>
      <w:r w:rsidR="00361953">
        <w:rPr>
          <w:rFonts w:hint="eastAsia"/>
        </w:rPr>
        <w:t xml:space="preserve"> Elective operation patients for </w:t>
      </w:r>
      <w:r w:rsidR="00361953" w:rsidRPr="001645CB">
        <w:rPr>
          <w:rFonts w:hAnsi="宋体"/>
        </w:rPr>
        <w:t>general anaesthesi</w:t>
      </w:r>
      <w:r w:rsidR="00361953">
        <w:rPr>
          <w:rFonts w:hAnsi="宋体" w:hint="eastAsia"/>
        </w:rPr>
        <w:t xml:space="preserve">a </w:t>
      </w:r>
    </w:p>
    <w:p w:rsidR="004314E6" w:rsidRPr="008C4605" w:rsidRDefault="004314E6" w:rsidP="008C4605">
      <w:pPr>
        <w:spacing w:line="360" w:lineRule="auto"/>
        <w:ind w:firstLineChars="200" w:firstLine="420"/>
        <w:rPr>
          <w:spacing w:val="10"/>
        </w:rPr>
      </w:pPr>
      <w:smartTag w:uri="urn:schemas-microsoft-com:office:smarttags" w:element="chsdate">
        <w:smartTagPr>
          <w:attr w:name="IsROCDate" w:val="False"/>
          <w:attr w:name="IsLunarDate" w:val="False"/>
          <w:attr w:name="Day" w:val="30"/>
          <w:attr w:name="Month" w:val="12"/>
          <w:attr w:name="Year" w:val="1899"/>
        </w:smartTagPr>
        <w:r w:rsidRPr="008C4605">
          <w:t>7.2.2</w:t>
        </w:r>
      </w:smartTag>
      <w:r w:rsidRPr="008C4605">
        <w:t>.1.3</w:t>
      </w:r>
      <w:r w:rsidR="00361953">
        <w:rPr>
          <w:rFonts w:hint="eastAsia"/>
        </w:rPr>
        <w:t xml:space="preserve"> It was anticipated that the duration of the operation was longer than 30 minutes </w:t>
      </w:r>
    </w:p>
    <w:p w:rsidR="004314E6" w:rsidRPr="008C4605" w:rsidRDefault="004314E6" w:rsidP="008C4605">
      <w:pPr>
        <w:spacing w:line="360" w:lineRule="auto"/>
        <w:ind w:firstLineChars="200" w:firstLine="420"/>
        <w:rPr>
          <w:spacing w:val="10"/>
        </w:rPr>
      </w:pPr>
      <w:smartTag w:uri="urn:schemas-microsoft-com:office:smarttags" w:element="chsdate">
        <w:smartTagPr>
          <w:attr w:name="IsROCDate" w:val="False"/>
          <w:attr w:name="IsLunarDate" w:val="False"/>
          <w:attr w:name="Day" w:val="30"/>
          <w:attr w:name="Month" w:val="12"/>
          <w:attr w:name="Year" w:val="1899"/>
        </w:smartTagPr>
        <w:r w:rsidRPr="008C4605">
          <w:t>7.2.2</w:t>
        </w:r>
      </w:smartTag>
      <w:r w:rsidRPr="008C4605">
        <w:t>.1.4</w:t>
      </w:r>
      <w:r w:rsidR="00361953">
        <w:rPr>
          <w:rFonts w:hint="eastAsia"/>
        </w:rPr>
        <w:t xml:space="preserve"> Acquisition of informed consent</w:t>
      </w:r>
    </w:p>
    <w:p w:rsidR="004314E6" w:rsidRPr="008C4605" w:rsidRDefault="004314E6" w:rsidP="008C4605">
      <w:pPr>
        <w:spacing w:line="360" w:lineRule="auto"/>
        <w:ind w:firstLineChars="200" w:firstLine="420"/>
        <w:rPr>
          <w:spacing w:val="10"/>
        </w:rPr>
      </w:pPr>
      <w:smartTag w:uri="urn:schemas-microsoft-com:office:smarttags" w:element="chsdate">
        <w:smartTagPr>
          <w:attr w:name="IsROCDate" w:val="False"/>
          <w:attr w:name="IsLunarDate" w:val="False"/>
          <w:attr w:name="Day" w:val="30"/>
          <w:attr w:name="Month" w:val="12"/>
          <w:attr w:name="Year" w:val="1899"/>
        </w:smartTagPr>
        <w:r w:rsidRPr="008C4605">
          <w:t>7.2.2</w:t>
        </w:r>
      </w:smartTag>
      <w:r w:rsidRPr="008C4605">
        <w:t>.2</w:t>
      </w:r>
      <w:r w:rsidR="00361953">
        <w:rPr>
          <w:rFonts w:hAnsi="宋体" w:hint="eastAsia"/>
          <w:spacing w:val="10"/>
        </w:rPr>
        <w:t xml:space="preserve"> Exclusion criteria</w:t>
      </w:r>
    </w:p>
    <w:p w:rsidR="004314E6" w:rsidRPr="008C4605" w:rsidRDefault="004314E6" w:rsidP="008C4605">
      <w:pPr>
        <w:spacing w:line="360" w:lineRule="auto"/>
        <w:ind w:firstLineChars="200" w:firstLine="420"/>
        <w:rPr>
          <w:spacing w:val="10"/>
        </w:rPr>
      </w:pPr>
      <w:smartTag w:uri="urn:schemas-microsoft-com:office:smarttags" w:element="chsdate">
        <w:smartTagPr>
          <w:attr w:name="IsROCDate" w:val="False"/>
          <w:attr w:name="IsLunarDate" w:val="False"/>
          <w:attr w:name="Day" w:val="30"/>
          <w:attr w:name="Month" w:val="12"/>
          <w:attr w:name="Year" w:val="1899"/>
        </w:smartTagPr>
        <w:r w:rsidRPr="008C4605">
          <w:t>7.2.2</w:t>
        </w:r>
      </w:smartTag>
      <w:r w:rsidRPr="008C4605">
        <w:t>.2.1</w:t>
      </w:r>
      <w:r w:rsidR="00361953">
        <w:rPr>
          <w:rFonts w:hint="eastAsia"/>
        </w:rPr>
        <w:t xml:space="preserve"> </w:t>
      </w:r>
      <w:r w:rsidR="00361953" w:rsidRPr="007F3E70">
        <w:rPr>
          <w:rFonts w:hAnsi="宋体" w:hint="eastAsia"/>
        </w:rPr>
        <w:t>C</w:t>
      </w:r>
      <w:r w:rsidR="00361953" w:rsidRPr="007F3E70">
        <w:rPr>
          <w:rFonts w:hAnsi="宋体"/>
        </w:rPr>
        <w:t>entral high fever</w:t>
      </w:r>
      <w:r w:rsidR="00361953">
        <w:rPr>
          <w:rFonts w:hAnsi="宋体" w:hint="eastAsia"/>
        </w:rPr>
        <w:t xml:space="preserve">, including central high fever induced by </w:t>
      </w:r>
      <w:r w:rsidR="00361953" w:rsidRPr="007F3E70">
        <w:rPr>
          <w:rFonts w:hAnsi="宋体"/>
        </w:rPr>
        <w:t>cerebrovascular disease</w:t>
      </w:r>
      <w:r w:rsidR="00361953" w:rsidRPr="007F3E70">
        <w:rPr>
          <w:rFonts w:hAnsi="宋体" w:hint="eastAsia"/>
        </w:rPr>
        <w:t xml:space="preserve">, </w:t>
      </w:r>
      <w:r w:rsidR="00406140" w:rsidRPr="00483568">
        <w:rPr>
          <w:rFonts w:hAnsi="宋体"/>
        </w:rPr>
        <w:t>cerebral trauma</w:t>
      </w:r>
      <w:r w:rsidR="00406140" w:rsidRPr="007F3E70">
        <w:rPr>
          <w:rFonts w:hAnsi="宋体" w:hint="eastAsia"/>
        </w:rPr>
        <w:t xml:space="preserve">, </w:t>
      </w:r>
      <w:r w:rsidR="00406140" w:rsidRPr="00483568">
        <w:rPr>
          <w:rFonts w:hAnsi="宋体"/>
        </w:rPr>
        <w:t>cerebral</w:t>
      </w:r>
      <w:r w:rsidR="00406140">
        <w:rPr>
          <w:rFonts w:hAnsi="宋体" w:hint="eastAsia"/>
        </w:rPr>
        <w:t xml:space="preserve"> surgeries</w:t>
      </w:r>
      <w:r w:rsidR="00361953" w:rsidRPr="007F3E70">
        <w:rPr>
          <w:rFonts w:hAnsi="宋体" w:hint="eastAsia"/>
        </w:rPr>
        <w:t xml:space="preserve">, </w:t>
      </w:r>
      <w:r w:rsidR="00361953" w:rsidRPr="007F3E70">
        <w:rPr>
          <w:rFonts w:hAnsi="宋体"/>
        </w:rPr>
        <w:t>epilepsy</w:t>
      </w:r>
      <w:r w:rsidR="00361953" w:rsidRPr="007F3E70">
        <w:rPr>
          <w:rFonts w:hAnsi="宋体" w:hint="eastAsia"/>
        </w:rPr>
        <w:t xml:space="preserve"> and </w:t>
      </w:r>
      <w:r w:rsidR="00361953" w:rsidRPr="007F3E70">
        <w:rPr>
          <w:rFonts w:hAnsi="宋体"/>
        </w:rPr>
        <w:t>acute hydrocephalus</w:t>
      </w:r>
    </w:p>
    <w:p w:rsidR="004314E6" w:rsidRPr="008C4605" w:rsidRDefault="004314E6" w:rsidP="008C4605">
      <w:pPr>
        <w:spacing w:line="360" w:lineRule="auto"/>
        <w:ind w:firstLineChars="200" w:firstLine="420"/>
        <w:rPr>
          <w:spacing w:val="10"/>
        </w:rPr>
      </w:pPr>
      <w:smartTag w:uri="urn:schemas-microsoft-com:office:smarttags" w:element="chsdate">
        <w:smartTagPr>
          <w:attr w:name="IsROCDate" w:val="False"/>
          <w:attr w:name="IsLunarDate" w:val="False"/>
          <w:attr w:name="Day" w:val="30"/>
          <w:attr w:name="Month" w:val="12"/>
          <w:attr w:name="Year" w:val="1899"/>
        </w:smartTagPr>
        <w:r w:rsidRPr="008C4605">
          <w:t>7.2.2</w:t>
        </w:r>
      </w:smartTag>
      <w:r w:rsidRPr="008C4605">
        <w:t>.2.2</w:t>
      </w:r>
      <w:r w:rsidRPr="008C4605">
        <w:rPr>
          <w:spacing w:val="10"/>
        </w:rPr>
        <w:t xml:space="preserve"> </w:t>
      </w:r>
      <w:r w:rsidR="00361953" w:rsidRPr="007F3E70">
        <w:rPr>
          <w:rFonts w:hAnsi="宋体"/>
        </w:rPr>
        <w:t>Thermoregulation</w:t>
      </w:r>
      <w:r w:rsidR="00361953" w:rsidRPr="007F3E70">
        <w:rPr>
          <w:rFonts w:hAnsi="宋体" w:hint="eastAsia"/>
        </w:rPr>
        <w:t xml:space="preserve"> abnormalities including </w:t>
      </w:r>
      <w:r w:rsidR="00361953" w:rsidRPr="007F3E70">
        <w:rPr>
          <w:rFonts w:hAnsi="宋体"/>
        </w:rPr>
        <w:t>malignant hyperthermia</w:t>
      </w:r>
      <w:r w:rsidR="00361953" w:rsidRPr="007F3E70">
        <w:rPr>
          <w:rFonts w:hAnsi="宋体" w:hint="eastAsia"/>
        </w:rPr>
        <w:t xml:space="preserve"> </w:t>
      </w:r>
      <w:r w:rsidR="00361953" w:rsidRPr="007F3E70">
        <w:rPr>
          <w:rFonts w:hAnsi="宋体"/>
        </w:rPr>
        <w:t>(MHS</w:t>
      </w:r>
      <w:r w:rsidR="00361953" w:rsidRPr="007F3E70">
        <w:rPr>
          <w:rFonts w:hAnsi="宋体" w:hint="eastAsia"/>
        </w:rPr>
        <w:t>) and n</w:t>
      </w:r>
      <w:r w:rsidR="00361953" w:rsidRPr="007F3E70">
        <w:rPr>
          <w:rFonts w:hAnsi="宋体"/>
        </w:rPr>
        <w:t>euroleptic malignant syndrome</w:t>
      </w:r>
    </w:p>
    <w:p w:rsidR="004314E6" w:rsidRPr="008C4605" w:rsidRDefault="004314E6" w:rsidP="008C4605">
      <w:pPr>
        <w:spacing w:line="360" w:lineRule="auto"/>
        <w:ind w:firstLineChars="200" w:firstLine="420"/>
        <w:rPr>
          <w:spacing w:val="10"/>
        </w:rPr>
      </w:pPr>
      <w:smartTag w:uri="urn:schemas-microsoft-com:office:smarttags" w:element="chsdate">
        <w:smartTagPr>
          <w:attr w:name="IsROCDate" w:val="False"/>
          <w:attr w:name="IsLunarDate" w:val="False"/>
          <w:attr w:name="Day" w:val="30"/>
          <w:attr w:name="Month" w:val="12"/>
          <w:attr w:name="Year" w:val="1899"/>
        </w:smartTagPr>
        <w:r w:rsidRPr="008C4605">
          <w:t>7.2.2</w:t>
        </w:r>
      </w:smartTag>
      <w:r w:rsidRPr="008C4605">
        <w:t>.2.3</w:t>
      </w:r>
      <w:r w:rsidRPr="008C4605">
        <w:rPr>
          <w:spacing w:val="10"/>
        </w:rPr>
        <w:t xml:space="preserve"> </w:t>
      </w:r>
      <w:r w:rsidR="00406140">
        <w:rPr>
          <w:rFonts w:hint="eastAsia"/>
          <w:kern w:val="0"/>
        </w:rPr>
        <w:t>Infectious fever</w:t>
      </w:r>
    </w:p>
    <w:p w:rsidR="004314E6" w:rsidRPr="008C4605" w:rsidRDefault="004314E6" w:rsidP="008C4605">
      <w:pPr>
        <w:spacing w:line="360" w:lineRule="auto"/>
        <w:ind w:firstLineChars="200" w:firstLine="420"/>
        <w:rPr>
          <w:spacing w:val="10"/>
        </w:rPr>
      </w:pPr>
      <w:smartTag w:uri="urn:schemas-microsoft-com:office:smarttags" w:element="chsdate">
        <w:smartTagPr>
          <w:attr w:name="IsROCDate" w:val="False"/>
          <w:attr w:name="IsLunarDate" w:val="False"/>
          <w:attr w:name="Day" w:val="30"/>
          <w:attr w:name="Month" w:val="12"/>
          <w:attr w:name="Year" w:val="1899"/>
        </w:smartTagPr>
        <w:r w:rsidRPr="008C4605">
          <w:t>7.2.2</w:t>
        </w:r>
      </w:smartTag>
      <w:r w:rsidRPr="008C4605">
        <w:t>.2.4</w:t>
      </w:r>
      <w:r w:rsidRPr="008C4605">
        <w:rPr>
          <w:spacing w:val="10"/>
        </w:rPr>
        <w:t xml:space="preserve"> </w:t>
      </w:r>
      <w:r w:rsidR="00361953">
        <w:rPr>
          <w:rFonts w:hint="eastAsia"/>
          <w:spacing w:val="10"/>
        </w:rPr>
        <w:t xml:space="preserve">The core temperature of the patients one week before operation was higher than </w:t>
      </w:r>
      <w:smartTag w:uri="urn:schemas-microsoft-com:office:smarttags" w:element="chsdate">
        <w:smartTagPr>
          <w:attr w:name="IsROCDate" w:val="False"/>
          <w:attr w:name="IsLunarDate" w:val="False"/>
          <w:attr w:name="Day" w:val="30"/>
          <w:attr w:name="Month" w:val="12"/>
          <w:attr w:name="Year" w:val="1899"/>
        </w:smartTagPr>
        <w:r w:rsidRPr="008C4605">
          <w:rPr>
            <w:spacing w:val="10"/>
          </w:rPr>
          <w:t>38.5</w:t>
        </w:r>
        <w:r w:rsidRPr="008C4605">
          <w:rPr>
            <w:rFonts w:hAnsi="宋体"/>
            <w:spacing w:val="10"/>
          </w:rPr>
          <w:t>℃</w:t>
        </w:r>
      </w:smartTag>
    </w:p>
    <w:p w:rsidR="004314E6" w:rsidRPr="008C4605" w:rsidRDefault="004314E6" w:rsidP="008C4605">
      <w:pPr>
        <w:spacing w:line="360" w:lineRule="auto"/>
        <w:ind w:firstLineChars="200" w:firstLine="420"/>
        <w:rPr>
          <w:spacing w:val="10"/>
        </w:rPr>
      </w:pPr>
      <w:smartTag w:uri="urn:schemas-microsoft-com:office:smarttags" w:element="chsdate">
        <w:smartTagPr>
          <w:attr w:name="IsROCDate" w:val="False"/>
          <w:attr w:name="IsLunarDate" w:val="False"/>
          <w:attr w:name="Day" w:val="30"/>
          <w:attr w:name="Month" w:val="12"/>
          <w:attr w:name="Year" w:val="1899"/>
        </w:smartTagPr>
        <w:r w:rsidRPr="008C4605">
          <w:t>7.2.2</w:t>
        </w:r>
      </w:smartTag>
      <w:r w:rsidRPr="008C4605">
        <w:t>.2.5</w:t>
      </w:r>
      <w:r w:rsidRPr="008C4605">
        <w:rPr>
          <w:spacing w:val="10"/>
        </w:rPr>
        <w:t xml:space="preserve"> </w:t>
      </w:r>
      <w:r w:rsidR="00F95378" w:rsidRPr="00C5031B">
        <w:rPr>
          <w:rFonts w:hAnsi="宋体"/>
        </w:rPr>
        <w:t>P</w:t>
      </w:r>
      <w:r w:rsidR="00F95378" w:rsidRPr="00C5031B">
        <w:rPr>
          <w:rFonts w:hAnsi="宋体" w:hint="eastAsia"/>
        </w:rPr>
        <w:t>atients</w:t>
      </w:r>
      <w:r w:rsidR="00F95378">
        <w:rPr>
          <w:rFonts w:hAnsi="宋体" w:hint="eastAsia"/>
        </w:rPr>
        <w:t xml:space="preserve"> confirmed</w:t>
      </w:r>
      <w:r w:rsidR="00F95378" w:rsidRPr="00C5031B">
        <w:rPr>
          <w:rFonts w:hAnsi="宋体" w:hint="eastAsia"/>
        </w:rPr>
        <w:t xml:space="preserve"> diagnos</w:t>
      </w:r>
      <w:r w:rsidR="00F95378">
        <w:rPr>
          <w:rFonts w:hAnsi="宋体" w:hint="eastAsia"/>
        </w:rPr>
        <w:t>ed with</w:t>
      </w:r>
      <w:r w:rsidR="00F95378" w:rsidRPr="00C5031B">
        <w:rPr>
          <w:rFonts w:hAnsi="宋体" w:hint="eastAsia"/>
        </w:rPr>
        <w:t xml:space="preserve"> </w:t>
      </w:r>
      <w:r w:rsidR="00B240DC" w:rsidRPr="00C5031B">
        <w:rPr>
          <w:rFonts w:hAnsi="宋体"/>
        </w:rPr>
        <w:t>hypothyroidism</w:t>
      </w:r>
      <w:r w:rsidR="00B240DC" w:rsidRPr="00C5031B">
        <w:rPr>
          <w:rFonts w:hAnsi="宋体" w:hint="eastAsia"/>
        </w:rPr>
        <w:t xml:space="preserve"> or </w:t>
      </w:r>
      <w:r w:rsidR="00B240DC" w:rsidRPr="00C5031B">
        <w:rPr>
          <w:rFonts w:hAnsi="宋体"/>
        </w:rPr>
        <w:t>hyperthyroidism</w:t>
      </w:r>
    </w:p>
    <w:p w:rsidR="004314E6" w:rsidRPr="008C4605" w:rsidRDefault="004314E6" w:rsidP="009C1408">
      <w:pPr>
        <w:spacing w:line="360" w:lineRule="auto"/>
        <w:ind w:firstLineChars="200" w:firstLine="460"/>
        <w:rPr>
          <w:spacing w:val="10"/>
        </w:rPr>
      </w:pPr>
    </w:p>
    <w:p w:rsidR="004314E6" w:rsidRPr="008C4605" w:rsidRDefault="004314E6" w:rsidP="008C4605">
      <w:pPr>
        <w:spacing w:line="360" w:lineRule="auto"/>
        <w:ind w:firstLineChars="100" w:firstLine="210"/>
        <w:rPr>
          <w:bCs/>
        </w:rPr>
      </w:pPr>
      <w:bookmarkStart w:id="7" w:name="_Toc338320114"/>
      <w:r w:rsidRPr="008C4605">
        <w:rPr>
          <w:bCs/>
        </w:rPr>
        <w:t>7.3</w:t>
      </w:r>
      <w:r w:rsidR="00B240DC">
        <w:rPr>
          <w:rFonts w:hAnsi="宋体" w:hint="eastAsia"/>
          <w:bCs/>
        </w:rPr>
        <w:t xml:space="preserve"> Baseline</w:t>
      </w:r>
      <w:bookmarkEnd w:id="7"/>
    </w:p>
    <w:p w:rsidR="004314E6" w:rsidRPr="008C4605" w:rsidRDefault="00B240DC" w:rsidP="008C4605">
      <w:pPr>
        <w:spacing w:line="360" w:lineRule="auto"/>
        <w:ind w:firstLineChars="200" w:firstLine="420"/>
      </w:pPr>
      <w:r>
        <w:rPr>
          <w:rFonts w:hAnsi="宋体"/>
        </w:rPr>
        <w:t>B</w:t>
      </w:r>
      <w:r>
        <w:rPr>
          <w:rFonts w:hAnsi="宋体" w:hint="eastAsia"/>
        </w:rPr>
        <w:t xml:space="preserve">efore the patients participated in the </w:t>
      </w:r>
      <w:r>
        <w:rPr>
          <w:rFonts w:hAnsi="宋体"/>
        </w:rPr>
        <w:t>present</w:t>
      </w:r>
      <w:r>
        <w:rPr>
          <w:rFonts w:hAnsi="宋体" w:hint="eastAsia"/>
        </w:rPr>
        <w:t xml:space="preserve"> study, the procedure of informed consent should be carried out according to the specification</w:t>
      </w:r>
      <w:r w:rsidR="002B58E9">
        <w:rPr>
          <w:rFonts w:hAnsi="宋体" w:hint="eastAsia"/>
        </w:rPr>
        <w:t>s</w:t>
      </w:r>
      <w:r>
        <w:rPr>
          <w:rFonts w:hAnsi="宋体" w:hint="eastAsia"/>
        </w:rPr>
        <w:t xml:space="preserve"> in GCP, and the informed consents from the patients should be obtained. </w:t>
      </w:r>
    </w:p>
    <w:p w:rsidR="004314E6" w:rsidRPr="008C4605" w:rsidRDefault="00B240DC" w:rsidP="008C4605">
      <w:pPr>
        <w:spacing w:line="360" w:lineRule="auto"/>
        <w:ind w:firstLineChars="200" w:firstLine="420"/>
      </w:pPr>
      <w:r>
        <w:rPr>
          <w:rFonts w:hAnsi="宋体" w:hint="eastAsia"/>
        </w:rPr>
        <w:t xml:space="preserve">The data as below should be collected at baseline: </w:t>
      </w:r>
    </w:p>
    <w:p w:rsidR="004314E6" w:rsidRPr="0003543E" w:rsidRDefault="00B240DC" w:rsidP="008C4605">
      <w:pPr>
        <w:pStyle w:val="ListParagraph"/>
        <w:numPr>
          <w:ilvl w:val="0"/>
          <w:numId w:val="26"/>
        </w:numPr>
        <w:spacing w:line="360" w:lineRule="auto"/>
        <w:ind w:firstLineChars="0"/>
        <w:rPr>
          <w:rFonts w:ascii="Times New Roman" w:hAnsi="宋体"/>
          <w:szCs w:val="21"/>
        </w:rPr>
      </w:pPr>
      <w:r w:rsidRPr="00B240DC">
        <w:rPr>
          <w:rFonts w:ascii="Times New Roman" w:hAnsi="宋体"/>
          <w:szCs w:val="21"/>
        </w:rPr>
        <w:t>Demograph</w:t>
      </w:r>
      <w:r w:rsidRPr="00B240DC">
        <w:rPr>
          <w:rFonts w:ascii="Times New Roman" w:hAnsi="宋体" w:hint="eastAsia"/>
          <w:szCs w:val="21"/>
        </w:rPr>
        <w:t xml:space="preserve">ic data, including </w:t>
      </w:r>
      <w:r w:rsidR="00161FD3">
        <w:rPr>
          <w:rFonts w:ascii="Times New Roman" w:hAnsi="宋体"/>
          <w:szCs w:val="21"/>
        </w:rPr>
        <w:t>age, gender and race</w:t>
      </w:r>
    </w:p>
    <w:p w:rsidR="004314E6" w:rsidRPr="008C4605" w:rsidRDefault="00161FD3" w:rsidP="008C4605">
      <w:pPr>
        <w:pStyle w:val="ListParagraph"/>
        <w:numPr>
          <w:ilvl w:val="0"/>
          <w:numId w:val="26"/>
        </w:numPr>
        <w:spacing w:line="360" w:lineRule="auto"/>
        <w:ind w:firstLineChars="0"/>
        <w:rPr>
          <w:rFonts w:ascii="Times New Roman" w:hAnsi="Times New Roman"/>
          <w:szCs w:val="21"/>
        </w:rPr>
      </w:pPr>
      <w:r>
        <w:rPr>
          <w:rFonts w:ascii="Times New Roman" w:hAnsi="宋体"/>
          <w:szCs w:val="21"/>
        </w:rPr>
        <w:t>Medical history regressive analysi</w:t>
      </w:r>
      <w:r w:rsidR="0003543E">
        <w:rPr>
          <w:rFonts w:ascii="Times New Roman" w:hAnsi="宋体" w:hint="eastAsia"/>
          <w:szCs w:val="21"/>
        </w:rPr>
        <w:t>s</w:t>
      </w:r>
      <w:r w:rsidR="00B240DC">
        <w:rPr>
          <w:rFonts w:ascii="Times New Roman" w:hAnsi="宋体" w:hint="eastAsia"/>
          <w:szCs w:val="21"/>
        </w:rPr>
        <w:t>, physical examinations, including height and body weight</w:t>
      </w:r>
    </w:p>
    <w:p w:rsidR="004314E6" w:rsidRPr="008C4605" w:rsidRDefault="00B240DC" w:rsidP="008C4605">
      <w:pPr>
        <w:pStyle w:val="ListParagraph"/>
        <w:numPr>
          <w:ilvl w:val="0"/>
          <w:numId w:val="26"/>
        </w:numPr>
        <w:spacing w:line="360" w:lineRule="auto"/>
        <w:ind w:firstLineChars="0"/>
        <w:rPr>
          <w:rFonts w:ascii="Times New Roman" w:hAnsi="Times New Roman"/>
          <w:szCs w:val="21"/>
        </w:rPr>
      </w:pPr>
      <w:r>
        <w:rPr>
          <w:rFonts w:ascii="Times New Roman" w:hAnsi="宋体"/>
          <w:szCs w:val="21"/>
        </w:rPr>
        <w:t xml:space="preserve">According </w:t>
      </w:r>
      <w:r>
        <w:rPr>
          <w:rFonts w:ascii="Times New Roman" w:hAnsi="宋体" w:hint="eastAsia"/>
          <w:szCs w:val="21"/>
        </w:rPr>
        <w:t xml:space="preserve">to the inclusion and exclusion criteria, </w:t>
      </w:r>
      <w:r w:rsidR="002B58E9">
        <w:rPr>
          <w:rFonts w:ascii="Times New Roman" w:hAnsi="宋体" w:hint="eastAsia"/>
          <w:szCs w:val="21"/>
        </w:rPr>
        <w:t xml:space="preserve">evaluate whether </w:t>
      </w:r>
      <w:r>
        <w:rPr>
          <w:rFonts w:ascii="Times New Roman" w:hAnsi="宋体" w:hint="eastAsia"/>
          <w:szCs w:val="21"/>
        </w:rPr>
        <w:t xml:space="preserve">the patients can be included in the </w:t>
      </w:r>
      <w:r>
        <w:rPr>
          <w:rFonts w:ascii="Times New Roman" w:hAnsi="宋体"/>
          <w:szCs w:val="21"/>
        </w:rPr>
        <w:t>present</w:t>
      </w:r>
      <w:r>
        <w:rPr>
          <w:rFonts w:ascii="Times New Roman" w:hAnsi="宋体" w:hint="eastAsia"/>
          <w:szCs w:val="21"/>
        </w:rPr>
        <w:t xml:space="preserve"> study. </w:t>
      </w:r>
    </w:p>
    <w:p w:rsidR="004314E6" w:rsidRPr="00B240DC" w:rsidRDefault="00B240DC" w:rsidP="008C4605">
      <w:pPr>
        <w:pStyle w:val="ListParagraph"/>
        <w:numPr>
          <w:ilvl w:val="0"/>
          <w:numId w:val="29"/>
        </w:numPr>
        <w:spacing w:line="360" w:lineRule="auto"/>
        <w:ind w:firstLineChars="0"/>
        <w:rPr>
          <w:rFonts w:ascii="Times New Roman" w:hAnsi="宋体"/>
          <w:szCs w:val="21"/>
        </w:rPr>
      </w:pPr>
      <w:r>
        <w:rPr>
          <w:rFonts w:ascii="Times New Roman" w:hAnsi="宋体"/>
          <w:szCs w:val="21"/>
        </w:rPr>
        <w:t>C</w:t>
      </w:r>
      <w:r>
        <w:rPr>
          <w:rFonts w:ascii="Times New Roman" w:hAnsi="宋体" w:hint="eastAsia"/>
          <w:szCs w:val="21"/>
        </w:rPr>
        <w:t xml:space="preserve">ore temperatures at operation waiting area and before </w:t>
      </w:r>
      <w:r w:rsidRPr="00B240DC">
        <w:rPr>
          <w:rFonts w:ascii="Times New Roman" w:hAnsi="宋体"/>
          <w:szCs w:val="21"/>
        </w:rPr>
        <w:t>anesthesia induction</w:t>
      </w:r>
    </w:p>
    <w:p w:rsidR="004314E6" w:rsidRPr="008C4605" w:rsidRDefault="004314E6" w:rsidP="008C4605">
      <w:pPr>
        <w:spacing w:line="360" w:lineRule="auto"/>
        <w:ind w:firstLineChars="100" w:firstLine="210"/>
        <w:rPr>
          <w:bCs/>
        </w:rPr>
      </w:pPr>
      <w:bookmarkStart w:id="8" w:name="_Toc338320115"/>
      <w:r w:rsidRPr="008C4605">
        <w:rPr>
          <w:bCs/>
        </w:rPr>
        <w:t>7.4</w:t>
      </w:r>
      <w:r w:rsidR="00B240DC">
        <w:rPr>
          <w:rFonts w:hint="eastAsia"/>
          <w:bCs/>
        </w:rPr>
        <w:t xml:space="preserve"> </w:t>
      </w:r>
      <w:r w:rsidR="00631D68">
        <w:rPr>
          <w:kern w:val="0"/>
        </w:rPr>
        <w:t>Perioperative</w:t>
      </w:r>
      <w:r w:rsidR="00B240DC">
        <w:rPr>
          <w:kern w:val="0"/>
        </w:rPr>
        <w:t xml:space="preserve"> </w:t>
      </w:r>
      <w:r w:rsidR="00B240DC">
        <w:rPr>
          <w:rFonts w:hint="eastAsia"/>
          <w:kern w:val="0"/>
        </w:rPr>
        <w:t>p</w:t>
      </w:r>
      <w:r w:rsidR="00B240DC">
        <w:rPr>
          <w:kern w:val="0"/>
        </w:rPr>
        <w:t>eriod</w:t>
      </w:r>
      <w:r w:rsidR="00B240DC">
        <w:rPr>
          <w:rFonts w:hint="eastAsia"/>
          <w:kern w:val="0"/>
        </w:rPr>
        <w:t xml:space="preserve"> and postoperative period</w:t>
      </w:r>
      <w:bookmarkEnd w:id="8"/>
    </w:p>
    <w:p w:rsidR="004314E6" w:rsidRPr="008C4605" w:rsidRDefault="00B240DC" w:rsidP="008C4605">
      <w:pPr>
        <w:spacing w:line="360" w:lineRule="auto"/>
        <w:ind w:firstLineChars="200" w:firstLine="420"/>
      </w:pPr>
      <w:r>
        <w:rPr>
          <w:rFonts w:hAnsi="宋体" w:hint="eastAsia"/>
        </w:rPr>
        <w:t xml:space="preserve">The patients should </w:t>
      </w:r>
      <w:r w:rsidR="002B58E9">
        <w:rPr>
          <w:rFonts w:hAnsi="宋体" w:hint="eastAsia"/>
        </w:rPr>
        <w:t xml:space="preserve">receive </w:t>
      </w:r>
      <w:r>
        <w:rPr>
          <w:rFonts w:hAnsi="宋体" w:hint="eastAsia"/>
        </w:rPr>
        <w:t xml:space="preserve">proper treatments according to the criteria in the practicing criteria for medical facilities in China. </w:t>
      </w:r>
    </w:p>
    <w:p w:rsidR="004314E6" w:rsidRPr="008C4605" w:rsidRDefault="00B240DC" w:rsidP="008C4605">
      <w:pPr>
        <w:spacing w:line="360" w:lineRule="auto"/>
        <w:ind w:firstLineChars="200" w:firstLine="420"/>
      </w:pPr>
      <w:r>
        <w:rPr>
          <w:rFonts w:hAnsi="宋体"/>
        </w:rPr>
        <w:t>T</w:t>
      </w:r>
      <w:r>
        <w:rPr>
          <w:rFonts w:hAnsi="宋体" w:hint="eastAsia"/>
        </w:rPr>
        <w:t xml:space="preserve">he data as followed should be collected: </w:t>
      </w:r>
    </w:p>
    <w:p w:rsidR="004314E6" w:rsidRPr="008C4605" w:rsidRDefault="00B240DC" w:rsidP="008C4605">
      <w:pPr>
        <w:pStyle w:val="ListParagraph"/>
        <w:numPr>
          <w:ilvl w:val="0"/>
          <w:numId w:val="30"/>
        </w:numPr>
        <w:spacing w:line="360" w:lineRule="auto"/>
        <w:ind w:firstLineChars="0"/>
        <w:rPr>
          <w:rFonts w:ascii="Times New Roman" w:hAnsi="Times New Roman"/>
          <w:szCs w:val="21"/>
        </w:rPr>
      </w:pPr>
      <w:r>
        <w:rPr>
          <w:rFonts w:ascii="Times New Roman" w:hAnsi="宋体"/>
          <w:szCs w:val="21"/>
        </w:rPr>
        <w:t>D</w:t>
      </w:r>
      <w:r>
        <w:rPr>
          <w:rFonts w:ascii="Times New Roman" w:hAnsi="宋体" w:hint="eastAsia"/>
          <w:szCs w:val="21"/>
        </w:rPr>
        <w:t xml:space="preserve">osage of </w:t>
      </w:r>
      <w:r w:rsidRPr="00B240DC">
        <w:rPr>
          <w:rFonts w:ascii="Times New Roman" w:hAnsi="宋体"/>
          <w:szCs w:val="21"/>
        </w:rPr>
        <w:t>anesthesia</w:t>
      </w:r>
      <w:r w:rsidRPr="00B240DC">
        <w:rPr>
          <w:rFonts w:ascii="Times New Roman" w:hAnsi="宋体" w:hint="eastAsia"/>
          <w:szCs w:val="21"/>
        </w:rPr>
        <w:t xml:space="preserve">, </w:t>
      </w:r>
      <w:r w:rsidRPr="00B240DC">
        <w:rPr>
          <w:rFonts w:ascii="Times New Roman" w:hAnsi="宋体"/>
          <w:szCs w:val="21"/>
        </w:rPr>
        <w:t>analgesia</w:t>
      </w:r>
      <w:r w:rsidRPr="00B240DC">
        <w:rPr>
          <w:rFonts w:ascii="Times New Roman" w:hAnsi="宋体" w:hint="eastAsia"/>
          <w:szCs w:val="21"/>
        </w:rPr>
        <w:t xml:space="preserve"> and </w:t>
      </w:r>
      <w:r w:rsidRPr="00B240DC">
        <w:rPr>
          <w:rFonts w:ascii="Times New Roman" w:hAnsi="宋体"/>
          <w:szCs w:val="21"/>
        </w:rPr>
        <w:t>conscious sedation</w:t>
      </w:r>
    </w:p>
    <w:p w:rsidR="004314E6" w:rsidRPr="008C4605" w:rsidRDefault="00B240DC" w:rsidP="008C4605">
      <w:pPr>
        <w:pStyle w:val="ListParagraph"/>
        <w:numPr>
          <w:ilvl w:val="0"/>
          <w:numId w:val="30"/>
        </w:numPr>
        <w:spacing w:line="360" w:lineRule="auto"/>
        <w:ind w:firstLineChars="0"/>
        <w:rPr>
          <w:rFonts w:ascii="Times New Roman" w:hAnsi="Times New Roman"/>
          <w:szCs w:val="21"/>
        </w:rPr>
      </w:pPr>
      <w:r>
        <w:rPr>
          <w:rFonts w:ascii="Times New Roman" w:hAnsi="宋体" w:hint="eastAsia"/>
          <w:spacing w:val="8"/>
          <w:szCs w:val="21"/>
        </w:rPr>
        <w:t>Time fo</w:t>
      </w:r>
      <w:r w:rsidRPr="00B240DC">
        <w:rPr>
          <w:rFonts w:ascii="Times New Roman" w:hAnsi="宋体" w:hint="eastAsia"/>
          <w:szCs w:val="21"/>
        </w:rPr>
        <w:t xml:space="preserve">r starting and terminating </w:t>
      </w:r>
      <w:r w:rsidRPr="00B240DC">
        <w:rPr>
          <w:rFonts w:ascii="Times New Roman" w:hAnsi="宋体"/>
          <w:szCs w:val="21"/>
        </w:rPr>
        <w:t>anesthesia</w:t>
      </w:r>
      <w:r>
        <w:rPr>
          <w:rFonts w:ascii="Times New Roman" w:hAnsi="宋体" w:hint="eastAsia"/>
          <w:szCs w:val="21"/>
        </w:rPr>
        <w:t xml:space="preserve"> </w:t>
      </w:r>
    </w:p>
    <w:p w:rsidR="004314E6" w:rsidRPr="008C4605" w:rsidRDefault="00B240DC" w:rsidP="008C4605">
      <w:pPr>
        <w:pStyle w:val="ListParagraph"/>
        <w:numPr>
          <w:ilvl w:val="0"/>
          <w:numId w:val="30"/>
        </w:numPr>
        <w:spacing w:line="360" w:lineRule="auto"/>
        <w:ind w:firstLineChars="0"/>
        <w:rPr>
          <w:rFonts w:ascii="Times New Roman" w:hAnsi="Times New Roman"/>
          <w:szCs w:val="21"/>
        </w:rPr>
      </w:pPr>
      <w:r>
        <w:rPr>
          <w:rFonts w:ascii="Times New Roman" w:hAnsi="宋体"/>
          <w:spacing w:val="8"/>
          <w:szCs w:val="21"/>
        </w:rPr>
        <w:t>O</w:t>
      </w:r>
      <w:r>
        <w:rPr>
          <w:rFonts w:ascii="Times New Roman" w:hAnsi="宋体" w:hint="eastAsia"/>
          <w:spacing w:val="8"/>
          <w:szCs w:val="21"/>
        </w:rPr>
        <w:t>peration duration</w:t>
      </w:r>
    </w:p>
    <w:p w:rsidR="004314E6" w:rsidRPr="008C4605" w:rsidRDefault="00B240DC" w:rsidP="008C4605">
      <w:pPr>
        <w:pStyle w:val="ListParagraph"/>
        <w:numPr>
          <w:ilvl w:val="0"/>
          <w:numId w:val="30"/>
        </w:numPr>
        <w:spacing w:line="360" w:lineRule="auto"/>
        <w:ind w:firstLineChars="0"/>
        <w:rPr>
          <w:rFonts w:ascii="Times New Roman" w:hAnsi="Times New Roman"/>
          <w:szCs w:val="21"/>
        </w:rPr>
      </w:pPr>
      <w:r>
        <w:rPr>
          <w:rFonts w:ascii="Times New Roman" w:hAnsi="宋体"/>
          <w:spacing w:val="8"/>
          <w:szCs w:val="21"/>
        </w:rPr>
        <w:t>C</w:t>
      </w:r>
      <w:r>
        <w:rPr>
          <w:rFonts w:ascii="Times New Roman" w:hAnsi="宋体" w:hint="eastAsia"/>
          <w:spacing w:val="8"/>
          <w:szCs w:val="21"/>
        </w:rPr>
        <w:t>ore temperature was recorded every 15 minutes</w:t>
      </w:r>
    </w:p>
    <w:p w:rsidR="004314E6" w:rsidRPr="008C4605" w:rsidRDefault="00B240DC" w:rsidP="008C4605">
      <w:pPr>
        <w:spacing w:line="360" w:lineRule="auto"/>
        <w:ind w:firstLineChars="200" w:firstLine="420"/>
      </w:pPr>
      <w:r>
        <w:rPr>
          <w:rFonts w:hint="eastAsia"/>
          <w:kern w:val="0"/>
        </w:rPr>
        <w:lastRenderedPageBreak/>
        <w:t>P</w:t>
      </w:r>
      <w:r>
        <w:rPr>
          <w:kern w:val="0"/>
        </w:rPr>
        <w:t>ost-anesthctic ICU</w:t>
      </w:r>
      <w:r>
        <w:rPr>
          <w:rFonts w:hAnsi="宋体" w:hint="eastAsia"/>
        </w:rPr>
        <w:t xml:space="preserve"> (</w:t>
      </w:r>
      <w:r w:rsidR="004314E6" w:rsidRPr="008C4605">
        <w:t>PACU</w:t>
      </w:r>
      <w:r>
        <w:rPr>
          <w:rFonts w:hAnsi="宋体" w:hint="eastAsia"/>
        </w:rPr>
        <w:t>)</w:t>
      </w:r>
    </w:p>
    <w:p w:rsidR="004314E6" w:rsidRPr="008C4605" w:rsidRDefault="00B240DC" w:rsidP="00B240DC">
      <w:pPr>
        <w:spacing w:line="360" w:lineRule="auto"/>
        <w:ind w:leftChars="50" w:left="105" w:firstLineChars="150" w:firstLine="315"/>
      </w:pPr>
      <w:r>
        <w:rPr>
          <w:rFonts w:hAnsi="宋体"/>
        </w:rPr>
        <w:t>A</w:t>
      </w:r>
      <w:r>
        <w:rPr>
          <w:rFonts w:hAnsi="宋体" w:hint="eastAsia"/>
        </w:rPr>
        <w:t xml:space="preserve">fter the operations, the patients were </w:t>
      </w:r>
      <w:r>
        <w:rPr>
          <w:rFonts w:hAnsi="宋体"/>
        </w:rPr>
        <w:t>transferred</w:t>
      </w:r>
      <w:r>
        <w:rPr>
          <w:rFonts w:hAnsi="宋体" w:hint="eastAsia"/>
        </w:rPr>
        <w:t xml:space="preserve"> back to the recovery area, the </w:t>
      </w:r>
      <w:r w:rsidR="008F205B">
        <w:rPr>
          <w:rFonts w:hAnsi="宋体" w:hint="eastAsia"/>
        </w:rPr>
        <w:t>investigator</w:t>
      </w:r>
      <w:r>
        <w:rPr>
          <w:rFonts w:hAnsi="宋体" w:hint="eastAsia"/>
        </w:rPr>
        <w:t xml:space="preserve">s recorded the </w:t>
      </w:r>
      <w:r>
        <w:rPr>
          <w:kern w:val="0"/>
        </w:rPr>
        <w:t>postanesthetic</w:t>
      </w:r>
      <w:r>
        <w:rPr>
          <w:rFonts w:hAnsi="宋体" w:hint="eastAsia"/>
        </w:rPr>
        <w:t xml:space="preserve"> recovery time, shivering, nausea and vomiting </w:t>
      </w:r>
      <w:r w:rsidR="004E4C16">
        <w:rPr>
          <w:rFonts w:hAnsi="宋体" w:hint="eastAsia"/>
        </w:rPr>
        <w:t xml:space="preserve">of </w:t>
      </w:r>
      <w:r>
        <w:rPr>
          <w:rFonts w:hAnsi="宋体" w:hint="eastAsia"/>
        </w:rPr>
        <w:t>the patients during this period. The reference criteria for transferring the patents out of the recovery room were as follow</w:t>
      </w:r>
      <w:r w:rsidR="004E4C16">
        <w:rPr>
          <w:rFonts w:hAnsi="宋体" w:hint="eastAsia"/>
        </w:rPr>
        <w:t>s</w:t>
      </w:r>
      <w:r>
        <w:rPr>
          <w:rFonts w:hAnsi="宋体" w:hint="eastAsia"/>
        </w:rPr>
        <w:t xml:space="preserve">: </w:t>
      </w:r>
    </w:p>
    <w:p w:rsidR="004314E6" w:rsidRPr="008C4605" w:rsidRDefault="004314E6" w:rsidP="008C4605">
      <w:pPr>
        <w:spacing w:line="360" w:lineRule="auto"/>
      </w:pPr>
      <w:r w:rsidRPr="008C4605">
        <w:t xml:space="preserve">     1. </w:t>
      </w:r>
      <w:r w:rsidR="00C0482E">
        <w:rPr>
          <w:rFonts w:hint="eastAsia"/>
        </w:rPr>
        <w:t xml:space="preserve">The patients were conscious and reactive, </w:t>
      </w:r>
      <w:r w:rsidR="004E4C16">
        <w:rPr>
          <w:rFonts w:hint="eastAsia"/>
        </w:rPr>
        <w:t xml:space="preserve">and </w:t>
      </w:r>
      <w:r w:rsidR="00C0482E">
        <w:rPr>
          <w:rFonts w:hint="eastAsia"/>
        </w:rPr>
        <w:t>the symptoms of pain and nausea have been controlled;</w:t>
      </w:r>
    </w:p>
    <w:p w:rsidR="004314E6" w:rsidRPr="008C4605" w:rsidRDefault="004314E6" w:rsidP="008C4605">
      <w:pPr>
        <w:spacing w:line="360" w:lineRule="auto"/>
      </w:pPr>
      <w:r w:rsidRPr="008C4605">
        <w:t xml:space="preserve">     2. </w:t>
      </w:r>
      <w:r w:rsidR="00C0482E">
        <w:rPr>
          <w:rFonts w:hint="eastAsia"/>
        </w:rPr>
        <w:t xml:space="preserve">The </w:t>
      </w:r>
      <w:r w:rsidR="004E4C16">
        <w:rPr>
          <w:rFonts w:hint="eastAsia"/>
        </w:rPr>
        <w:t xml:space="preserve">vital </w:t>
      </w:r>
      <w:r w:rsidR="00C0482E">
        <w:rPr>
          <w:rFonts w:hint="eastAsia"/>
        </w:rPr>
        <w:t xml:space="preserve">signs are stable </w:t>
      </w:r>
      <w:r w:rsidRPr="008C4605">
        <w:t>(</w:t>
      </w:r>
      <w:r w:rsidR="00C0482E">
        <w:rPr>
          <w:rFonts w:hint="eastAsia"/>
        </w:rPr>
        <w:t xml:space="preserve">the </w:t>
      </w:r>
      <w:r w:rsidR="00C0482E">
        <w:rPr>
          <w:kern w:val="0"/>
        </w:rPr>
        <w:t>systolic pressure</w:t>
      </w:r>
      <w:r w:rsidR="00C0482E">
        <w:rPr>
          <w:rFonts w:hint="eastAsia"/>
          <w:kern w:val="0"/>
        </w:rPr>
        <w:t xml:space="preserve"> was within 20% of the baseline level, and the heart rates ranged from </w:t>
      </w:r>
      <w:r w:rsidRPr="008C4605">
        <w:t>50</w:t>
      </w:r>
      <w:r w:rsidR="00C0482E">
        <w:rPr>
          <w:rFonts w:hint="eastAsia"/>
        </w:rPr>
        <w:t xml:space="preserve"> to </w:t>
      </w:r>
      <w:r w:rsidRPr="008C4605">
        <w:t>100</w:t>
      </w:r>
      <w:r w:rsidR="004E4C16">
        <w:rPr>
          <w:rFonts w:hint="eastAsia"/>
        </w:rPr>
        <w:t xml:space="preserve"> times</w:t>
      </w:r>
      <w:r w:rsidR="00C0482E">
        <w:rPr>
          <w:rFonts w:hint="eastAsia"/>
        </w:rPr>
        <w:t xml:space="preserve"> </w:t>
      </w:r>
      <w:r w:rsidRPr="008C4605">
        <w:t>/</w:t>
      </w:r>
      <w:r w:rsidR="00C0482E">
        <w:rPr>
          <w:rFonts w:hint="eastAsia"/>
        </w:rPr>
        <w:t>minute</w:t>
      </w:r>
      <w:r w:rsidRPr="008C4605">
        <w:t>)</w:t>
      </w:r>
      <w:r w:rsidR="00C0482E">
        <w:rPr>
          <w:rFonts w:hint="eastAsia"/>
        </w:rPr>
        <w:t xml:space="preserve">; </w:t>
      </w:r>
    </w:p>
    <w:p w:rsidR="004314E6" w:rsidRPr="008C4605" w:rsidRDefault="004314E6" w:rsidP="008C4605">
      <w:pPr>
        <w:spacing w:line="360" w:lineRule="auto"/>
      </w:pPr>
      <w:r w:rsidRPr="008C4605">
        <w:t xml:space="preserve">    3. </w:t>
      </w:r>
      <w:r w:rsidR="00C0482E">
        <w:rPr>
          <w:rFonts w:hint="eastAsia"/>
        </w:rPr>
        <w:t xml:space="preserve">The </w:t>
      </w:r>
      <w:r w:rsidR="00C0482E">
        <w:rPr>
          <w:kern w:val="0"/>
        </w:rPr>
        <w:t>hemoglobin concentration</w:t>
      </w:r>
      <w:r w:rsidR="00C0482E">
        <w:rPr>
          <w:rFonts w:hint="eastAsia"/>
          <w:kern w:val="0"/>
        </w:rPr>
        <w:t xml:space="preserve"> was stable when blood transfusion was not carried out; </w:t>
      </w:r>
    </w:p>
    <w:p w:rsidR="004314E6" w:rsidRPr="008C4605" w:rsidRDefault="004314E6" w:rsidP="008C4605">
      <w:pPr>
        <w:spacing w:line="360" w:lineRule="auto"/>
        <w:ind w:firstLine="420"/>
      </w:pPr>
      <w:r w:rsidRPr="008C4605">
        <w:t xml:space="preserve">4. </w:t>
      </w:r>
      <w:r w:rsidR="00C0482E">
        <w:rPr>
          <w:rFonts w:hint="eastAsia"/>
        </w:rPr>
        <w:t xml:space="preserve">The </w:t>
      </w:r>
      <w:r w:rsidR="00C0482E">
        <w:rPr>
          <w:rFonts w:hint="eastAsia"/>
          <w:kern w:val="0"/>
        </w:rPr>
        <w:t>p</w:t>
      </w:r>
      <w:r w:rsidR="00C0482E">
        <w:rPr>
          <w:kern w:val="0"/>
        </w:rPr>
        <w:t>eripheral blood oxygen saturation</w:t>
      </w:r>
      <w:r w:rsidR="00C0482E">
        <w:rPr>
          <w:rFonts w:hint="eastAsia"/>
          <w:kern w:val="0"/>
        </w:rPr>
        <w:t xml:space="preserve"> was higher than 95% at </w:t>
      </w:r>
      <w:r w:rsidR="00C0482E">
        <w:rPr>
          <w:kern w:val="0"/>
        </w:rPr>
        <w:t>spontaneously breathing</w:t>
      </w:r>
      <w:r w:rsidR="00C0482E">
        <w:rPr>
          <w:rFonts w:hAnsi="宋体" w:hint="eastAsia"/>
        </w:rPr>
        <w:t>;</w:t>
      </w:r>
    </w:p>
    <w:p w:rsidR="004314E6" w:rsidRPr="008C4605" w:rsidRDefault="004314E6" w:rsidP="008C4605">
      <w:pPr>
        <w:spacing w:line="360" w:lineRule="auto"/>
        <w:ind w:firstLine="420"/>
      </w:pPr>
      <w:r w:rsidRPr="008C4605">
        <w:t xml:space="preserve">5. </w:t>
      </w:r>
      <w:r w:rsidR="00C0482E">
        <w:rPr>
          <w:rFonts w:hint="eastAsia"/>
        </w:rPr>
        <w:t xml:space="preserve">Core temperature </w:t>
      </w:r>
      <w:r w:rsidR="00D552AF" w:rsidRPr="00D552AF">
        <w:rPr>
          <w:rFonts w:hint="eastAsia"/>
        </w:rPr>
        <w:t>≥</w:t>
      </w:r>
      <w:r w:rsidRPr="008C4605">
        <w:t>36</w:t>
      </w:r>
      <w:r w:rsidR="00853C42" w:rsidRPr="008C4605">
        <w:fldChar w:fldCharType="begin"/>
      </w:r>
      <w:r w:rsidRPr="008C4605">
        <w:instrText xml:space="preserve"> QUOTE </w:instrText>
      </w:r>
      <w:r w:rsidR="005D586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1.4pt" equationxml="&lt;">
            <v:imagedata r:id="rId8" o:title="" chromakey="white"/>
          </v:shape>
        </w:pict>
      </w:r>
      <w:r w:rsidRPr="008C4605">
        <w:instrText xml:space="preserve"> </w:instrText>
      </w:r>
      <w:r w:rsidR="00853C42" w:rsidRPr="008C4605">
        <w:fldChar w:fldCharType="separate"/>
      </w:r>
      <w:r w:rsidR="00D552AF">
        <w:rPr>
          <w:rFonts w:hint="eastAsia"/>
        </w:rPr>
        <w:t xml:space="preserve"> </w:t>
      </w:r>
      <w:r w:rsidR="00D552AF">
        <w:rPr>
          <w:rFonts w:hint="eastAsia"/>
        </w:rPr>
        <w:t>℃</w:t>
      </w:r>
      <w:r w:rsidR="00853C42" w:rsidRPr="008C4605">
        <w:fldChar w:fldCharType="end"/>
      </w:r>
      <w:r w:rsidR="00D552AF">
        <w:rPr>
          <w:rFonts w:hAnsi="宋体" w:hint="eastAsia"/>
        </w:rPr>
        <w:t>;</w:t>
      </w:r>
    </w:p>
    <w:p w:rsidR="004314E6" w:rsidRPr="008C4605" w:rsidRDefault="00C0482E" w:rsidP="008C4605">
      <w:pPr>
        <w:spacing w:line="360" w:lineRule="auto"/>
      </w:pPr>
      <w:r>
        <w:rPr>
          <w:rFonts w:hAnsi="宋体"/>
        </w:rPr>
        <w:t>T</w:t>
      </w:r>
      <w:r>
        <w:rPr>
          <w:rFonts w:hAnsi="宋体" w:hint="eastAsia"/>
        </w:rPr>
        <w:t xml:space="preserve">he time for meeting with the criteria for transferring out of the recovery rooms as above was recorded. </w:t>
      </w:r>
    </w:p>
    <w:p w:rsidR="004314E6" w:rsidRPr="008C4605" w:rsidRDefault="004314E6" w:rsidP="008C4605">
      <w:pPr>
        <w:spacing w:line="360" w:lineRule="auto"/>
        <w:ind w:firstLine="420"/>
      </w:pPr>
    </w:p>
    <w:p w:rsidR="004314E6" w:rsidRPr="008C4605" w:rsidRDefault="00C0482E" w:rsidP="008C4605">
      <w:pPr>
        <w:spacing w:line="360" w:lineRule="auto"/>
        <w:ind w:firstLineChars="200" w:firstLine="420"/>
      </w:pPr>
      <w:r>
        <w:rPr>
          <w:rFonts w:hAnsi="宋体" w:hint="eastAsia"/>
        </w:rPr>
        <w:t xml:space="preserve">Operations </w:t>
      </w:r>
      <w:r w:rsidR="004314E6" w:rsidRPr="008C4605">
        <w:t>/</w:t>
      </w:r>
      <w:r>
        <w:rPr>
          <w:rFonts w:hint="eastAsia"/>
        </w:rPr>
        <w:t xml:space="preserve"> after transferring out of the recovery rooms: </w:t>
      </w:r>
    </w:p>
    <w:p w:rsidR="004314E6" w:rsidRPr="008C4605" w:rsidRDefault="00C0482E" w:rsidP="008C4605">
      <w:pPr>
        <w:pStyle w:val="ListParagraph"/>
        <w:numPr>
          <w:ilvl w:val="0"/>
          <w:numId w:val="31"/>
        </w:numPr>
        <w:spacing w:line="360" w:lineRule="auto"/>
        <w:ind w:firstLineChars="0"/>
        <w:rPr>
          <w:rFonts w:ascii="Times New Roman" w:hAnsi="Times New Roman"/>
          <w:szCs w:val="21"/>
        </w:rPr>
      </w:pPr>
      <w:r>
        <w:rPr>
          <w:rFonts w:ascii="Times New Roman" w:hAnsi="宋体" w:hint="eastAsia"/>
          <w:szCs w:val="21"/>
        </w:rPr>
        <w:t>The duration in ICU</w:t>
      </w:r>
    </w:p>
    <w:p w:rsidR="004314E6" w:rsidRPr="008C4605" w:rsidRDefault="00C0482E" w:rsidP="008C4605">
      <w:pPr>
        <w:pStyle w:val="ListParagraph"/>
        <w:numPr>
          <w:ilvl w:val="0"/>
          <w:numId w:val="31"/>
        </w:numPr>
        <w:spacing w:line="360" w:lineRule="auto"/>
        <w:ind w:firstLineChars="0"/>
        <w:rPr>
          <w:rFonts w:ascii="Times New Roman" w:hAnsi="Times New Roman"/>
          <w:szCs w:val="21"/>
        </w:rPr>
      </w:pPr>
      <w:r>
        <w:rPr>
          <w:rFonts w:ascii="Times New Roman" w:hAnsi="宋体" w:hint="eastAsia"/>
          <w:szCs w:val="21"/>
        </w:rPr>
        <w:t xml:space="preserve">The mortality of the patients within 12 hours after operation </w:t>
      </w:r>
    </w:p>
    <w:p w:rsidR="004314E6" w:rsidRPr="008C4605" w:rsidRDefault="004314E6" w:rsidP="009C1408">
      <w:pPr>
        <w:spacing w:line="360" w:lineRule="auto"/>
        <w:ind w:firstLineChars="200" w:firstLine="460"/>
        <w:rPr>
          <w:spacing w:val="10"/>
        </w:rPr>
      </w:pPr>
    </w:p>
    <w:p w:rsidR="00853C42" w:rsidRDefault="00C0482E" w:rsidP="00616935">
      <w:pPr>
        <w:pStyle w:val="ListParagraph"/>
        <w:numPr>
          <w:ilvl w:val="0"/>
          <w:numId w:val="19"/>
        </w:numPr>
        <w:spacing w:beforeLines="50" w:before="120" w:line="360" w:lineRule="auto"/>
        <w:ind w:firstLineChars="0"/>
        <w:rPr>
          <w:rFonts w:ascii="Times New Roman" w:hAnsi="Times New Roman"/>
          <w:b/>
          <w:spacing w:val="10"/>
          <w:szCs w:val="21"/>
        </w:rPr>
      </w:pPr>
      <w:r>
        <w:rPr>
          <w:rFonts w:ascii="Times New Roman" w:hAnsi="宋体" w:hint="eastAsia"/>
          <w:b/>
          <w:spacing w:val="10"/>
          <w:szCs w:val="21"/>
        </w:rPr>
        <w:t xml:space="preserve">Statistical consideration and statistical analysis </w:t>
      </w:r>
      <w:r w:rsidR="00D552AF">
        <w:rPr>
          <w:rFonts w:ascii="Times New Roman" w:hAnsi="宋体" w:hint="eastAsia"/>
          <w:b/>
          <w:spacing w:val="10"/>
          <w:szCs w:val="21"/>
        </w:rPr>
        <w:t>plan</w:t>
      </w:r>
      <w:r>
        <w:rPr>
          <w:rFonts w:ascii="Times New Roman" w:hAnsi="宋体" w:hint="eastAsia"/>
          <w:b/>
          <w:spacing w:val="10"/>
          <w:szCs w:val="21"/>
        </w:rPr>
        <w:t xml:space="preserve"> for the </w:t>
      </w:r>
      <w:r w:rsidR="008F205B">
        <w:rPr>
          <w:rFonts w:ascii="Times New Roman" w:hAnsi="宋体" w:hint="eastAsia"/>
          <w:b/>
          <w:spacing w:val="10"/>
          <w:szCs w:val="21"/>
        </w:rPr>
        <w:t>study</w:t>
      </w:r>
      <w:r>
        <w:rPr>
          <w:rFonts w:ascii="Times New Roman" w:hAnsi="宋体" w:hint="eastAsia"/>
          <w:b/>
          <w:spacing w:val="10"/>
          <w:szCs w:val="21"/>
        </w:rPr>
        <w:t xml:space="preserve"> </w:t>
      </w:r>
    </w:p>
    <w:p w:rsidR="00853C42" w:rsidRDefault="004314E6" w:rsidP="00616935">
      <w:pPr>
        <w:pStyle w:val="ListParagraph"/>
        <w:spacing w:beforeLines="50" w:before="120" w:line="360" w:lineRule="auto"/>
        <w:ind w:left="240" w:firstLineChars="0" w:firstLine="0"/>
        <w:rPr>
          <w:rFonts w:ascii="Times New Roman" w:hAnsi="Times New Roman"/>
          <w:spacing w:val="10"/>
          <w:szCs w:val="21"/>
        </w:rPr>
      </w:pPr>
      <w:r w:rsidRPr="008C4605">
        <w:rPr>
          <w:rFonts w:ascii="Times New Roman" w:hAnsi="Times New Roman"/>
          <w:spacing w:val="10"/>
          <w:szCs w:val="21"/>
        </w:rPr>
        <w:t>8.1</w:t>
      </w:r>
      <w:r w:rsidR="00C0482E">
        <w:rPr>
          <w:rFonts w:ascii="Times New Roman" w:hAnsi="Times New Roman" w:hint="eastAsia"/>
          <w:spacing w:val="10"/>
          <w:szCs w:val="21"/>
        </w:rPr>
        <w:t xml:space="preserve"> Sample size calculation and sampling method</w:t>
      </w:r>
    </w:p>
    <w:p w:rsidR="00853C42" w:rsidRDefault="00C0482E" w:rsidP="00616935">
      <w:pPr>
        <w:spacing w:beforeLines="50" w:before="120" w:line="360" w:lineRule="auto"/>
        <w:ind w:firstLineChars="200" w:firstLine="420"/>
      </w:pPr>
      <w:r w:rsidRPr="00C0482E">
        <w:rPr>
          <w:rFonts w:hAnsi="宋体"/>
        </w:rPr>
        <w:t>A</w:t>
      </w:r>
      <w:r w:rsidRPr="00C0482E">
        <w:rPr>
          <w:rFonts w:hAnsi="宋体" w:hint="eastAsia"/>
        </w:rPr>
        <w:t xml:space="preserve">ccording to the report in reference </w:t>
      </w:r>
      <w:r w:rsidR="004314E6" w:rsidRPr="00C0482E">
        <w:t>13</w:t>
      </w:r>
      <w:r w:rsidRPr="00C0482E">
        <w:rPr>
          <w:rFonts w:hint="eastAsia"/>
        </w:rPr>
        <w:t xml:space="preserve">, the incidence rate of </w:t>
      </w:r>
      <w:r>
        <w:rPr>
          <w:kern w:val="0"/>
        </w:rPr>
        <w:t>hypothermia</w:t>
      </w:r>
      <w:r>
        <w:rPr>
          <w:rFonts w:hint="eastAsia"/>
          <w:kern w:val="0"/>
        </w:rPr>
        <w:t xml:space="preserve"> when the patients were transferred into ICU after operations was </w:t>
      </w:r>
      <w:r w:rsidR="004314E6" w:rsidRPr="00C0482E">
        <w:t>45%</w:t>
      </w:r>
      <w:r>
        <w:rPr>
          <w:rFonts w:hint="eastAsia"/>
        </w:rPr>
        <w:t xml:space="preserve">, </w:t>
      </w:r>
      <w:r w:rsidRPr="00C0482E">
        <w:rPr>
          <w:rFonts w:hAnsi="宋体" w:hint="eastAsia"/>
        </w:rPr>
        <w:t xml:space="preserve">according to the formula for estimating the sample size of on-spot survey </w:t>
      </w:r>
      <w:r w:rsidRPr="00C0482E">
        <w:rPr>
          <w:rFonts w:hAnsi="宋体"/>
        </w:rPr>
        <w:t>N=PQ/(d/t)2</w:t>
      </w:r>
      <w:r w:rsidRPr="00C0482E">
        <w:rPr>
          <w:rFonts w:hAnsi="宋体" w:hint="eastAsia"/>
        </w:rPr>
        <w:t xml:space="preserve">, </w:t>
      </w:r>
      <w:r w:rsidRPr="00C0482E">
        <w:rPr>
          <w:rFonts w:hAnsi="宋体"/>
        </w:rPr>
        <w:t>P</w:t>
      </w:r>
      <w:r w:rsidRPr="00C0482E">
        <w:rPr>
          <w:rFonts w:hAnsi="宋体" w:hint="eastAsia"/>
        </w:rPr>
        <w:t xml:space="preserve"> was the incidence rate of </w:t>
      </w:r>
      <w:r w:rsidRPr="00C0482E">
        <w:rPr>
          <w:rFonts w:hAnsi="宋体"/>
        </w:rPr>
        <w:t>hypothermia</w:t>
      </w:r>
      <w:r w:rsidRPr="00C0482E">
        <w:rPr>
          <w:rFonts w:hAnsi="宋体" w:hint="eastAsia"/>
        </w:rPr>
        <w:t xml:space="preserve">, </w:t>
      </w:r>
      <w:r w:rsidR="00DC5463">
        <w:rPr>
          <w:rFonts w:hAnsi="宋体" w:hint="eastAsia"/>
        </w:rPr>
        <w:t>which</w:t>
      </w:r>
      <w:r w:rsidR="00DC5463" w:rsidRPr="00C0482E">
        <w:rPr>
          <w:rFonts w:hAnsi="宋体" w:hint="eastAsia"/>
        </w:rPr>
        <w:t xml:space="preserve"> </w:t>
      </w:r>
      <w:r w:rsidRPr="00C0482E">
        <w:rPr>
          <w:rFonts w:hAnsi="宋体" w:hint="eastAsia"/>
        </w:rPr>
        <w:t xml:space="preserve">was set as </w:t>
      </w:r>
      <w:r w:rsidRPr="00C0482E">
        <w:rPr>
          <w:rFonts w:hAnsi="宋体"/>
        </w:rPr>
        <w:t>0.45</w:t>
      </w:r>
      <w:r w:rsidRPr="00C0482E">
        <w:rPr>
          <w:rFonts w:hAnsi="宋体" w:hint="eastAsia"/>
        </w:rPr>
        <w:t xml:space="preserve">, </w:t>
      </w:r>
      <w:r w:rsidRPr="00C0482E">
        <w:rPr>
          <w:rFonts w:hAnsi="宋体"/>
        </w:rPr>
        <w:t>Q=1-P=0.55</w:t>
      </w:r>
      <w:r w:rsidRPr="00C0482E">
        <w:rPr>
          <w:rFonts w:hAnsi="宋体" w:hint="eastAsia"/>
        </w:rPr>
        <w:t xml:space="preserve">, </w:t>
      </w:r>
      <w:r w:rsidRPr="00C0482E">
        <w:rPr>
          <w:rFonts w:hAnsi="宋体"/>
        </w:rPr>
        <w:t>d</w:t>
      </w:r>
      <w:r w:rsidRPr="00C0482E">
        <w:rPr>
          <w:rFonts w:hAnsi="宋体" w:hint="eastAsia"/>
        </w:rPr>
        <w:t xml:space="preserve"> was the </w:t>
      </w:r>
      <w:r w:rsidRPr="00C0482E">
        <w:rPr>
          <w:rFonts w:hAnsi="宋体"/>
        </w:rPr>
        <w:t>tolerated error</w:t>
      </w:r>
      <w:r w:rsidRPr="00C0482E">
        <w:rPr>
          <w:rFonts w:hAnsi="宋体" w:hint="eastAsia"/>
        </w:rPr>
        <w:t xml:space="preserve"> and it was normally about 10% of P value, </w:t>
      </w:r>
      <w:r w:rsidRPr="00C0482E">
        <w:rPr>
          <w:rFonts w:hAnsi="宋体"/>
        </w:rPr>
        <w:t>t</w:t>
      </w:r>
      <w:r w:rsidRPr="00C0482E">
        <w:rPr>
          <w:rFonts w:hAnsi="宋体" w:hint="eastAsia"/>
        </w:rPr>
        <w:t xml:space="preserve"> was the stat</w:t>
      </w:r>
      <w:r w:rsidRPr="00C0482E">
        <w:rPr>
          <w:rFonts w:hint="eastAsia"/>
        </w:rPr>
        <w:t>istic for the significance test</w:t>
      </w:r>
      <w:r w:rsidRPr="00C0482E">
        <w:rPr>
          <w:rFonts w:hAnsi="宋体" w:hint="eastAsia"/>
        </w:rPr>
        <w:t xml:space="preserve">, </w:t>
      </w:r>
      <w:r w:rsidR="00DC5463">
        <w:rPr>
          <w:rFonts w:hAnsi="宋体" w:hint="eastAsia"/>
        </w:rPr>
        <w:t>for which an</w:t>
      </w:r>
      <w:r w:rsidRPr="00C0482E">
        <w:rPr>
          <w:rFonts w:hAnsi="宋体" w:hint="eastAsia"/>
        </w:rPr>
        <w:t xml:space="preserve"> estimated</w:t>
      </w:r>
      <w:r w:rsidR="00DC5463">
        <w:rPr>
          <w:rFonts w:hAnsi="宋体" w:hint="eastAsia"/>
        </w:rPr>
        <w:t xml:space="preserve"> number of</w:t>
      </w:r>
      <w:r w:rsidRPr="00C0482E">
        <w:rPr>
          <w:rFonts w:hAnsi="宋体" w:hint="eastAsia"/>
        </w:rPr>
        <w:t xml:space="preserve"> 489 patients were required. </w:t>
      </w:r>
      <w:r w:rsidRPr="00B9202E">
        <w:rPr>
          <w:rFonts w:hAnsi="宋体"/>
        </w:rPr>
        <w:t>C</w:t>
      </w:r>
      <w:r w:rsidRPr="00B9202E">
        <w:rPr>
          <w:rFonts w:hAnsi="宋体" w:hint="eastAsia"/>
        </w:rPr>
        <w:t xml:space="preserve">onsidering </w:t>
      </w:r>
      <w:r w:rsidRPr="00B9202E">
        <w:rPr>
          <w:rFonts w:hAnsi="宋体"/>
        </w:rPr>
        <w:t>cluster sampling</w:t>
      </w:r>
      <w:r w:rsidRPr="00B9202E">
        <w:rPr>
          <w:rFonts w:hAnsi="宋体" w:hint="eastAsia"/>
        </w:rPr>
        <w:t xml:space="preserve"> and the balance among different hospitals</w:t>
      </w:r>
      <w:r w:rsidRPr="00B9202E">
        <w:rPr>
          <w:rFonts w:hAnsi="宋体"/>
        </w:rPr>
        <w:t>, another</w:t>
      </w:r>
      <w:r w:rsidRPr="00B9202E">
        <w:rPr>
          <w:rFonts w:hAnsi="宋体" w:hint="eastAsia"/>
        </w:rPr>
        <w:t xml:space="preserve"> 50% was increased on the basis of the estimated sample, and thus 800 subjects were planned to be included.  </w:t>
      </w:r>
    </w:p>
    <w:p w:rsidR="00853C42" w:rsidRDefault="00C0482E" w:rsidP="00616935">
      <w:pPr>
        <w:spacing w:beforeLines="50" w:before="120" w:line="360" w:lineRule="auto"/>
        <w:ind w:firstLineChars="200" w:firstLine="420"/>
      </w:pPr>
      <w:r w:rsidRPr="00C0482E">
        <w:rPr>
          <w:rFonts w:hAnsi="宋体" w:hint="eastAsia"/>
        </w:rPr>
        <w:t xml:space="preserve">The sampling method: </w:t>
      </w:r>
      <w:r>
        <w:rPr>
          <w:rFonts w:hAnsi="宋体" w:hint="eastAsia"/>
        </w:rPr>
        <w:t xml:space="preserve">the </w:t>
      </w:r>
      <w:r w:rsidRPr="00C0482E">
        <w:rPr>
          <w:rFonts w:hAnsi="宋体" w:hint="eastAsia"/>
        </w:rPr>
        <w:t>multi</w:t>
      </w:r>
      <w:r>
        <w:rPr>
          <w:rFonts w:hAnsi="宋体" w:hint="eastAsia"/>
        </w:rPr>
        <w:t>-grade sampling method was used</w:t>
      </w:r>
    </w:p>
    <w:p w:rsidR="00853C42" w:rsidRDefault="00C0482E" w:rsidP="00616935">
      <w:pPr>
        <w:spacing w:beforeLines="50" w:before="120" w:line="360" w:lineRule="auto"/>
        <w:ind w:firstLineChars="200" w:firstLine="420"/>
      </w:pPr>
      <w:r>
        <w:rPr>
          <w:rFonts w:hAnsi="宋体"/>
        </w:rPr>
        <w:t>T</w:t>
      </w:r>
      <w:r>
        <w:rPr>
          <w:rFonts w:hAnsi="宋体" w:hint="eastAsia"/>
        </w:rPr>
        <w:t xml:space="preserve">he hospitals were </w:t>
      </w:r>
      <w:r w:rsidR="00377E1E">
        <w:rPr>
          <w:kern w:val="0"/>
        </w:rPr>
        <w:t>stratif</w:t>
      </w:r>
      <w:r w:rsidR="00377E1E">
        <w:rPr>
          <w:rFonts w:hint="eastAsia"/>
          <w:kern w:val="0"/>
        </w:rPr>
        <w:t xml:space="preserve">ied according to their grades (grade two and grade three). The cluster sampling method was used to determine the hospitals for investigations, 24 hospitals were planned to be included, </w:t>
      </w:r>
      <w:r w:rsidR="00377E1E">
        <w:rPr>
          <w:kern w:val="0"/>
        </w:rPr>
        <w:t>and</w:t>
      </w:r>
      <w:r w:rsidR="00377E1E">
        <w:rPr>
          <w:rFonts w:hint="eastAsia"/>
          <w:kern w:val="0"/>
        </w:rPr>
        <w:t xml:space="preserve"> the detailed </w:t>
      </w:r>
      <w:r w:rsidR="00B51937">
        <w:rPr>
          <w:rFonts w:hint="eastAsia"/>
          <w:kern w:val="0"/>
        </w:rPr>
        <w:t>protocol</w:t>
      </w:r>
      <w:r w:rsidR="00377E1E">
        <w:rPr>
          <w:rFonts w:hint="eastAsia"/>
          <w:kern w:val="0"/>
        </w:rPr>
        <w:t xml:space="preserve"> was shown as below: </w:t>
      </w:r>
      <w:r w:rsidR="00377E1E" w:rsidRPr="00377E1E">
        <w:rPr>
          <w:rFonts w:hAnsi="宋体"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1"/>
        <w:gridCol w:w="2321"/>
        <w:gridCol w:w="2322"/>
        <w:gridCol w:w="2322"/>
      </w:tblGrid>
      <w:tr w:rsidR="004314E6" w:rsidRPr="008C4605" w:rsidTr="00345F88">
        <w:tc>
          <w:tcPr>
            <w:tcW w:w="2321" w:type="dxa"/>
          </w:tcPr>
          <w:p w:rsidR="00853C42" w:rsidRDefault="00377E1E" w:rsidP="00616935">
            <w:pPr>
              <w:spacing w:beforeLines="50" w:before="120" w:line="360" w:lineRule="auto"/>
              <w:rPr>
                <w:kern w:val="0"/>
                <w:lang w:val="zh-CN"/>
              </w:rPr>
            </w:pPr>
            <w:r>
              <w:rPr>
                <w:kern w:val="0"/>
              </w:rPr>
              <w:t>Stratification</w:t>
            </w:r>
            <w:r>
              <w:rPr>
                <w:rFonts w:hint="eastAsia"/>
                <w:kern w:val="0"/>
              </w:rPr>
              <w:t xml:space="preserve"> </w:t>
            </w:r>
          </w:p>
        </w:tc>
        <w:tc>
          <w:tcPr>
            <w:tcW w:w="2321" w:type="dxa"/>
          </w:tcPr>
          <w:p w:rsidR="00853C42" w:rsidRDefault="00DC5463" w:rsidP="00616935">
            <w:pPr>
              <w:spacing w:beforeLines="50" w:before="120" w:line="360" w:lineRule="auto"/>
              <w:rPr>
                <w:kern w:val="0"/>
              </w:rPr>
            </w:pPr>
            <w:r>
              <w:rPr>
                <w:rFonts w:hint="eastAsia"/>
                <w:kern w:val="0"/>
              </w:rPr>
              <w:t>Minimum c</w:t>
            </w:r>
            <w:r w:rsidR="00377E1E" w:rsidRPr="00377E1E">
              <w:rPr>
                <w:rFonts w:hint="eastAsia"/>
                <w:kern w:val="0"/>
              </w:rPr>
              <w:t>ollected case</w:t>
            </w:r>
            <w:r>
              <w:rPr>
                <w:rFonts w:hint="eastAsia"/>
                <w:kern w:val="0"/>
              </w:rPr>
              <w:t>s required</w:t>
            </w:r>
          </w:p>
        </w:tc>
        <w:tc>
          <w:tcPr>
            <w:tcW w:w="2322" w:type="dxa"/>
          </w:tcPr>
          <w:p w:rsidR="00853C42" w:rsidRDefault="00377E1E" w:rsidP="00616935">
            <w:pPr>
              <w:spacing w:beforeLines="50" w:before="120" w:line="360" w:lineRule="auto"/>
              <w:rPr>
                <w:kern w:val="0"/>
              </w:rPr>
            </w:pPr>
            <w:r w:rsidRPr="00377E1E">
              <w:rPr>
                <w:kern w:val="0"/>
              </w:rPr>
              <w:t>N</w:t>
            </w:r>
            <w:r w:rsidRPr="00377E1E">
              <w:rPr>
                <w:rFonts w:hint="eastAsia"/>
                <w:kern w:val="0"/>
              </w:rPr>
              <w:t>umber of hospitals planned to be included</w:t>
            </w:r>
          </w:p>
        </w:tc>
        <w:tc>
          <w:tcPr>
            <w:tcW w:w="2322" w:type="dxa"/>
          </w:tcPr>
          <w:p w:rsidR="00853C42" w:rsidRDefault="00377E1E" w:rsidP="00616935">
            <w:pPr>
              <w:spacing w:beforeLines="50" w:before="120" w:line="360" w:lineRule="auto"/>
              <w:rPr>
                <w:kern w:val="0"/>
              </w:rPr>
            </w:pPr>
            <w:r w:rsidRPr="00377E1E">
              <w:rPr>
                <w:kern w:val="0"/>
              </w:rPr>
              <w:t>T</w:t>
            </w:r>
            <w:r w:rsidRPr="00377E1E">
              <w:rPr>
                <w:rFonts w:hint="eastAsia"/>
                <w:kern w:val="0"/>
              </w:rPr>
              <w:t>otal case</w:t>
            </w:r>
            <w:r w:rsidR="00DC5463">
              <w:rPr>
                <w:rFonts w:hint="eastAsia"/>
                <w:kern w:val="0"/>
              </w:rPr>
              <w:t>s</w:t>
            </w:r>
            <w:r w:rsidRPr="00377E1E">
              <w:rPr>
                <w:rFonts w:hint="eastAsia"/>
                <w:kern w:val="0"/>
              </w:rPr>
              <w:t xml:space="preserve"> planned to be included</w:t>
            </w:r>
          </w:p>
        </w:tc>
      </w:tr>
      <w:tr w:rsidR="004314E6" w:rsidRPr="008C4605" w:rsidTr="00345F88">
        <w:tc>
          <w:tcPr>
            <w:tcW w:w="2321" w:type="dxa"/>
          </w:tcPr>
          <w:p w:rsidR="004314E6" w:rsidRPr="008C4605" w:rsidRDefault="00377E1E" w:rsidP="00616935">
            <w:pPr>
              <w:spacing w:beforeLines="50" w:before="120" w:line="360" w:lineRule="auto"/>
              <w:rPr>
                <w:kern w:val="0"/>
                <w:lang w:val="zh-CN"/>
              </w:rPr>
            </w:pPr>
            <w:r>
              <w:rPr>
                <w:kern w:val="0"/>
                <w:lang w:val="zh-CN"/>
              </w:rPr>
              <w:t>G</w:t>
            </w:r>
            <w:r>
              <w:rPr>
                <w:rFonts w:hint="eastAsia"/>
                <w:kern w:val="0"/>
                <w:lang w:val="zh-CN"/>
              </w:rPr>
              <w:t>rade two hospitals</w:t>
            </w:r>
          </w:p>
        </w:tc>
        <w:tc>
          <w:tcPr>
            <w:tcW w:w="2321" w:type="dxa"/>
          </w:tcPr>
          <w:p w:rsidR="00853C42" w:rsidRDefault="004314E6" w:rsidP="00616935">
            <w:pPr>
              <w:spacing w:beforeLines="50" w:before="120" w:line="360" w:lineRule="auto"/>
              <w:rPr>
                <w:kern w:val="0"/>
                <w:lang w:val="zh-CN"/>
              </w:rPr>
            </w:pPr>
            <w:r w:rsidRPr="008C4605">
              <w:rPr>
                <w:kern w:val="0"/>
                <w:lang w:val="zh-CN"/>
              </w:rPr>
              <w:t>20</w:t>
            </w:r>
            <w:r w:rsidR="00377E1E">
              <w:rPr>
                <w:rFonts w:hint="eastAsia"/>
                <w:kern w:val="0"/>
                <w:lang w:val="zh-CN"/>
              </w:rPr>
              <w:t xml:space="preserve"> cases</w:t>
            </w:r>
            <w:r w:rsidRPr="008C4605">
              <w:rPr>
                <w:kern w:val="0"/>
                <w:lang w:val="zh-CN"/>
              </w:rPr>
              <w:t>/</w:t>
            </w:r>
            <w:r w:rsidR="00377E1E">
              <w:rPr>
                <w:rFonts w:hint="eastAsia"/>
                <w:kern w:val="0"/>
                <w:lang w:val="zh-CN"/>
              </w:rPr>
              <w:t xml:space="preserve"> hospitals</w:t>
            </w:r>
          </w:p>
        </w:tc>
        <w:tc>
          <w:tcPr>
            <w:tcW w:w="2322" w:type="dxa"/>
          </w:tcPr>
          <w:p w:rsidR="00853C42" w:rsidRDefault="004314E6" w:rsidP="00616935">
            <w:pPr>
              <w:spacing w:beforeLines="50" w:before="120" w:line="360" w:lineRule="auto"/>
              <w:rPr>
                <w:kern w:val="0"/>
                <w:lang w:val="zh-CN"/>
              </w:rPr>
            </w:pPr>
            <w:r w:rsidRPr="008C4605">
              <w:rPr>
                <w:kern w:val="0"/>
                <w:lang w:val="zh-CN"/>
              </w:rPr>
              <w:t>8</w:t>
            </w:r>
            <w:r w:rsidR="00377E1E">
              <w:rPr>
                <w:rFonts w:hint="eastAsia"/>
                <w:kern w:val="0"/>
                <w:lang w:val="zh-CN"/>
              </w:rPr>
              <w:t xml:space="preserve"> hospitals </w:t>
            </w:r>
          </w:p>
        </w:tc>
        <w:tc>
          <w:tcPr>
            <w:tcW w:w="2322" w:type="dxa"/>
          </w:tcPr>
          <w:p w:rsidR="00853C42" w:rsidRDefault="004314E6" w:rsidP="00616935">
            <w:pPr>
              <w:spacing w:beforeLines="50" w:before="120" w:line="360" w:lineRule="auto"/>
              <w:rPr>
                <w:kern w:val="0"/>
                <w:lang w:val="zh-CN"/>
              </w:rPr>
            </w:pPr>
            <w:r w:rsidRPr="008C4605">
              <w:rPr>
                <w:kern w:val="0"/>
                <w:lang w:val="zh-CN"/>
              </w:rPr>
              <w:t>160</w:t>
            </w:r>
            <w:r w:rsidR="00377E1E">
              <w:rPr>
                <w:rFonts w:hint="eastAsia"/>
                <w:kern w:val="0"/>
                <w:lang w:val="zh-CN"/>
              </w:rPr>
              <w:t xml:space="preserve"> cases </w:t>
            </w:r>
          </w:p>
        </w:tc>
      </w:tr>
      <w:tr w:rsidR="004314E6" w:rsidRPr="008C4605" w:rsidTr="00345F88">
        <w:tc>
          <w:tcPr>
            <w:tcW w:w="2321" w:type="dxa"/>
          </w:tcPr>
          <w:p w:rsidR="004314E6" w:rsidRPr="008C4605" w:rsidRDefault="00377E1E" w:rsidP="00616935">
            <w:pPr>
              <w:spacing w:beforeLines="50" w:before="120" w:line="360" w:lineRule="auto"/>
              <w:rPr>
                <w:kern w:val="0"/>
                <w:lang w:val="zh-CN"/>
              </w:rPr>
            </w:pPr>
            <w:r>
              <w:rPr>
                <w:kern w:val="0"/>
                <w:lang w:val="zh-CN"/>
              </w:rPr>
              <w:t>G</w:t>
            </w:r>
            <w:r>
              <w:rPr>
                <w:rFonts w:hint="eastAsia"/>
                <w:kern w:val="0"/>
                <w:lang w:val="zh-CN"/>
              </w:rPr>
              <w:t>rade three hospitals</w:t>
            </w:r>
          </w:p>
        </w:tc>
        <w:tc>
          <w:tcPr>
            <w:tcW w:w="2321" w:type="dxa"/>
          </w:tcPr>
          <w:p w:rsidR="00853C42" w:rsidRDefault="004314E6" w:rsidP="00616935">
            <w:pPr>
              <w:spacing w:beforeLines="50" w:before="120" w:line="360" w:lineRule="auto"/>
              <w:rPr>
                <w:kern w:val="0"/>
                <w:lang w:val="zh-CN"/>
              </w:rPr>
            </w:pPr>
            <w:r w:rsidRPr="008C4605">
              <w:rPr>
                <w:kern w:val="0"/>
                <w:lang w:val="zh-CN"/>
              </w:rPr>
              <w:t>40</w:t>
            </w:r>
            <w:r w:rsidR="00377E1E">
              <w:rPr>
                <w:rFonts w:hint="eastAsia"/>
                <w:kern w:val="0"/>
                <w:lang w:val="zh-CN"/>
              </w:rPr>
              <w:t xml:space="preserve"> cases</w:t>
            </w:r>
            <w:r w:rsidRPr="008C4605">
              <w:rPr>
                <w:kern w:val="0"/>
                <w:lang w:val="zh-CN"/>
              </w:rPr>
              <w:t>/</w:t>
            </w:r>
            <w:r w:rsidR="00377E1E">
              <w:rPr>
                <w:rFonts w:hint="eastAsia"/>
                <w:kern w:val="0"/>
                <w:lang w:val="zh-CN"/>
              </w:rPr>
              <w:t xml:space="preserve"> hospitals</w:t>
            </w:r>
          </w:p>
        </w:tc>
        <w:tc>
          <w:tcPr>
            <w:tcW w:w="2322" w:type="dxa"/>
          </w:tcPr>
          <w:p w:rsidR="00853C42" w:rsidRDefault="004314E6" w:rsidP="00616935">
            <w:pPr>
              <w:spacing w:beforeLines="50" w:before="120" w:line="360" w:lineRule="auto"/>
              <w:rPr>
                <w:kern w:val="0"/>
                <w:lang w:val="zh-CN"/>
              </w:rPr>
            </w:pPr>
            <w:r w:rsidRPr="008C4605">
              <w:rPr>
                <w:kern w:val="0"/>
                <w:lang w:val="zh-CN"/>
              </w:rPr>
              <w:t>16</w:t>
            </w:r>
            <w:r w:rsidR="00377E1E">
              <w:rPr>
                <w:rFonts w:hint="eastAsia"/>
                <w:kern w:val="0"/>
                <w:lang w:val="zh-CN"/>
              </w:rPr>
              <w:t xml:space="preserve"> hospitals </w:t>
            </w:r>
          </w:p>
        </w:tc>
        <w:tc>
          <w:tcPr>
            <w:tcW w:w="2322" w:type="dxa"/>
          </w:tcPr>
          <w:p w:rsidR="00853C42" w:rsidRDefault="004314E6" w:rsidP="00616935">
            <w:pPr>
              <w:spacing w:beforeLines="50" w:before="120" w:line="360" w:lineRule="auto"/>
              <w:rPr>
                <w:kern w:val="0"/>
                <w:lang w:val="zh-CN"/>
              </w:rPr>
            </w:pPr>
            <w:r w:rsidRPr="008C4605">
              <w:rPr>
                <w:kern w:val="0"/>
                <w:lang w:val="zh-CN"/>
              </w:rPr>
              <w:t>640</w:t>
            </w:r>
            <w:r w:rsidR="00377E1E">
              <w:rPr>
                <w:rFonts w:hint="eastAsia"/>
                <w:kern w:val="0"/>
                <w:lang w:val="zh-CN"/>
              </w:rPr>
              <w:t xml:space="preserve"> cases</w:t>
            </w:r>
          </w:p>
        </w:tc>
      </w:tr>
      <w:tr w:rsidR="004314E6" w:rsidRPr="008C4605" w:rsidTr="00345F88">
        <w:tc>
          <w:tcPr>
            <w:tcW w:w="2321" w:type="dxa"/>
          </w:tcPr>
          <w:p w:rsidR="004314E6" w:rsidRPr="008C4605" w:rsidRDefault="00377E1E" w:rsidP="00616935">
            <w:pPr>
              <w:spacing w:beforeLines="50" w:before="120" w:line="360" w:lineRule="auto"/>
              <w:rPr>
                <w:kern w:val="0"/>
                <w:lang w:val="zh-CN"/>
              </w:rPr>
            </w:pPr>
            <w:r>
              <w:rPr>
                <w:kern w:val="0"/>
                <w:lang w:val="zh-CN"/>
              </w:rPr>
              <w:lastRenderedPageBreak/>
              <w:t>T</w:t>
            </w:r>
            <w:r>
              <w:rPr>
                <w:rFonts w:hint="eastAsia"/>
                <w:kern w:val="0"/>
                <w:lang w:val="zh-CN"/>
              </w:rPr>
              <w:t xml:space="preserve">otal </w:t>
            </w:r>
          </w:p>
        </w:tc>
        <w:tc>
          <w:tcPr>
            <w:tcW w:w="2321" w:type="dxa"/>
          </w:tcPr>
          <w:p w:rsidR="00853C42" w:rsidRDefault="004314E6" w:rsidP="00616935">
            <w:pPr>
              <w:spacing w:beforeLines="50" w:before="120" w:line="360" w:lineRule="auto"/>
              <w:rPr>
                <w:kern w:val="0"/>
                <w:lang w:val="zh-CN"/>
              </w:rPr>
            </w:pPr>
            <w:r w:rsidRPr="008C4605">
              <w:rPr>
                <w:kern w:val="0"/>
                <w:lang w:val="zh-CN"/>
              </w:rPr>
              <w:t>---</w:t>
            </w:r>
          </w:p>
        </w:tc>
        <w:tc>
          <w:tcPr>
            <w:tcW w:w="2322" w:type="dxa"/>
          </w:tcPr>
          <w:p w:rsidR="00853C42" w:rsidRDefault="004314E6" w:rsidP="00616935">
            <w:pPr>
              <w:spacing w:beforeLines="50" w:before="120" w:line="360" w:lineRule="auto"/>
              <w:rPr>
                <w:kern w:val="0"/>
                <w:lang w:val="zh-CN"/>
              </w:rPr>
            </w:pPr>
            <w:r w:rsidRPr="008C4605">
              <w:rPr>
                <w:kern w:val="0"/>
                <w:lang w:val="zh-CN"/>
              </w:rPr>
              <w:t>24</w:t>
            </w:r>
            <w:r w:rsidR="00377E1E">
              <w:rPr>
                <w:rFonts w:hint="eastAsia"/>
                <w:kern w:val="0"/>
                <w:lang w:val="zh-CN"/>
              </w:rPr>
              <w:t xml:space="preserve"> hospitals</w:t>
            </w:r>
          </w:p>
        </w:tc>
        <w:tc>
          <w:tcPr>
            <w:tcW w:w="2322" w:type="dxa"/>
          </w:tcPr>
          <w:p w:rsidR="00853C42" w:rsidRDefault="004314E6" w:rsidP="00616935">
            <w:pPr>
              <w:spacing w:beforeLines="50" w:before="120" w:line="360" w:lineRule="auto"/>
              <w:rPr>
                <w:kern w:val="0"/>
                <w:lang w:val="zh-CN"/>
              </w:rPr>
            </w:pPr>
            <w:r w:rsidRPr="008C4605">
              <w:rPr>
                <w:kern w:val="0"/>
                <w:lang w:val="zh-CN"/>
              </w:rPr>
              <w:t>800</w:t>
            </w:r>
            <w:r w:rsidR="00377E1E">
              <w:rPr>
                <w:rFonts w:hint="eastAsia"/>
                <w:kern w:val="0"/>
                <w:lang w:val="zh-CN"/>
              </w:rPr>
              <w:t xml:space="preserve"> cases</w:t>
            </w:r>
          </w:p>
        </w:tc>
      </w:tr>
    </w:tbl>
    <w:p w:rsidR="004314E6" w:rsidRPr="0003543E" w:rsidRDefault="00377E1E" w:rsidP="00616935">
      <w:pPr>
        <w:spacing w:beforeLines="50" w:before="120" w:line="360" w:lineRule="auto"/>
        <w:ind w:firstLineChars="200" w:firstLine="420"/>
      </w:pPr>
      <w:r w:rsidRPr="00377E1E">
        <w:rPr>
          <w:rFonts w:hAnsi="宋体" w:hint="eastAsia"/>
        </w:rPr>
        <w:t xml:space="preserve">The simple random sampling method was used, and the required case number was included in each hospital. </w:t>
      </w:r>
    </w:p>
    <w:p w:rsidR="00853C42" w:rsidRDefault="00161FD3" w:rsidP="00616935">
      <w:pPr>
        <w:spacing w:beforeLines="50" w:before="120" w:line="360" w:lineRule="auto"/>
        <w:ind w:firstLineChars="200" w:firstLine="420"/>
        <w:rPr>
          <w:spacing w:val="10"/>
        </w:rPr>
      </w:pPr>
      <w:r>
        <w:rPr>
          <w:rFonts w:hAnsi="宋体"/>
        </w:rPr>
        <w:t xml:space="preserve">Specific implemented method: all the elective operations within a certain week were randomly selected. </w:t>
      </w:r>
    </w:p>
    <w:p w:rsidR="00853C42" w:rsidRDefault="004314E6" w:rsidP="00616935">
      <w:pPr>
        <w:pStyle w:val="ListParagraph"/>
        <w:spacing w:beforeLines="50" w:before="120" w:line="360" w:lineRule="auto"/>
        <w:ind w:left="240" w:firstLineChars="0" w:firstLine="0"/>
        <w:rPr>
          <w:rFonts w:ascii="Times New Roman" w:hAnsi="Times New Roman"/>
          <w:spacing w:val="10"/>
          <w:szCs w:val="21"/>
        </w:rPr>
      </w:pPr>
      <w:r w:rsidRPr="008C4605">
        <w:rPr>
          <w:rFonts w:ascii="Times New Roman" w:hAnsi="Times New Roman"/>
          <w:spacing w:val="10"/>
          <w:szCs w:val="21"/>
        </w:rPr>
        <w:t xml:space="preserve">8.2 </w:t>
      </w:r>
      <w:r w:rsidR="00377E1E">
        <w:rPr>
          <w:rFonts w:ascii="Times New Roman" w:hAnsi="Times New Roman" w:hint="eastAsia"/>
          <w:spacing w:val="10"/>
          <w:szCs w:val="21"/>
        </w:rPr>
        <w:t xml:space="preserve">Data management and statistical analysis </w:t>
      </w:r>
    </w:p>
    <w:p w:rsidR="00853C42" w:rsidRDefault="004314E6" w:rsidP="00616935">
      <w:pPr>
        <w:pStyle w:val="ListParagraph"/>
        <w:spacing w:beforeLines="50" w:before="120" w:line="360" w:lineRule="auto"/>
        <w:ind w:left="240" w:firstLineChars="0" w:firstLine="0"/>
        <w:rPr>
          <w:rFonts w:ascii="Times New Roman" w:hAnsi="Times New Roman"/>
          <w:spacing w:val="10"/>
          <w:szCs w:val="21"/>
        </w:rPr>
      </w:pPr>
      <w:smartTag w:uri="urn:schemas-microsoft-com:office:smarttags" w:element="chsdate">
        <w:smartTagPr>
          <w:attr w:name="IsROCDate" w:val="False"/>
          <w:attr w:name="IsLunarDate" w:val="False"/>
          <w:attr w:name="Day" w:val="30"/>
          <w:attr w:name="Month" w:val="12"/>
          <w:attr w:name="Year" w:val="1899"/>
        </w:smartTagPr>
        <w:r w:rsidRPr="008C4605">
          <w:rPr>
            <w:rFonts w:ascii="Times New Roman" w:hAnsi="Times New Roman"/>
            <w:spacing w:val="10"/>
            <w:szCs w:val="21"/>
          </w:rPr>
          <w:t>8.2.1</w:t>
        </w:r>
        <w:r w:rsidR="00377E1E">
          <w:rPr>
            <w:rFonts w:ascii="Times New Roman" w:hAnsi="宋体" w:hint="eastAsia"/>
            <w:spacing w:val="10"/>
            <w:szCs w:val="21"/>
          </w:rPr>
          <w:t xml:space="preserve"> Data management</w:t>
        </w:r>
      </w:smartTag>
    </w:p>
    <w:p w:rsidR="00853C42" w:rsidRDefault="004314E6" w:rsidP="00616935">
      <w:pPr>
        <w:pStyle w:val="ListParagraph"/>
        <w:spacing w:beforeLines="50" w:before="120" w:line="360" w:lineRule="auto"/>
        <w:ind w:left="240" w:firstLineChars="0" w:firstLine="0"/>
        <w:rPr>
          <w:rFonts w:ascii="Times New Roman" w:hAnsi="Times New Roman"/>
          <w:spacing w:val="10"/>
          <w:szCs w:val="21"/>
        </w:rPr>
      </w:pPr>
      <w:bookmarkStart w:id="9" w:name="_Toc349217687"/>
      <w:smartTag w:uri="urn:schemas-microsoft-com:office:smarttags" w:element="chsdate">
        <w:smartTagPr>
          <w:attr w:name="Year" w:val="1899"/>
          <w:attr w:name="Month" w:val="12"/>
          <w:attr w:name="Day" w:val="30"/>
          <w:attr w:name="IsLunarDate" w:val="False"/>
          <w:attr w:name="IsROCDate" w:val="False"/>
        </w:smartTagPr>
        <w:r w:rsidRPr="008C4605">
          <w:rPr>
            <w:rFonts w:ascii="Times New Roman" w:hAnsi="Times New Roman"/>
            <w:spacing w:val="10"/>
            <w:szCs w:val="21"/>
          </w:rPr>
          <w:t>8.2.1</w:t>
        </w:r>
      </w:smartTag>
      <w:r w:rsidRPr="008C4605">
        <w:rPr>
          <w:rFonts w:ascii="Times New Roman" w:hAnsi="Times New Roman"/>
          <w:spacing w:val="10"/>
          <w:szCs w:val="21"/>
        </w:rPr>
        <w:t>.1</w:t>
      </w:r>
      <w:r w:rsidR="00016E47">
        <w:rPr>
          <w:rFonts w:ascii="Times New Roman" w:hAnsi="Times New Roman" w:hint="eastAsia"/>
          <w:spacing w:val="10"/>
          <w:szCs w:val="21"/>
        </w:rPr>
        <w:t xml:space="preserve"> Case report form (</w:t>
      </w:r>
      <w:r w:rsidRPr="008C4605">
        <w:rPr>
          <w:rFonts w:ascii="Times New Roman" w:hAnsi="Times New Roman"/>
          <w:spacing w:val="10"/>
          <w:szCs w:val="21"/>
        </w:rPr>
        <w:t>CRF</w:t>
      </w:r>
      <w:r w:rsidR="00016E47">
        <w:rPr>
          <w:rFonts w:ascii="Times New Roman" w:hAnsi="Times New Roman" w:hint="eastAsia"/>
          <w:spacing w:val="10"/>
          <w:szCs w:val="21"/>
        </w:rPr>
        <w:t>)</w:t>
      </w:r>
      <w:bookmarkEnd w:id="9"/>
    </w:p>
    <w:p w:rsidR="004314E6" w:rsidRPr="008C4605" w:rsidRDefault="00016E47" w:rsidP="00016E47">
      <w:pPr>
        <w:spacing w:line="360" w:lineRule="auto"/>
        <w:ind w:firstLineChars="200" w:firstLine="420"/>
      </w:pPr>
      <w:r>
        <w:t>T</w:t>
      </w:r>
      <w:r>
        <w:rPr>
          <w:rFonts w:hint="eastAsia"/>
        </w:rPr>
        <w:t xml:space="preserve">he </w:t>
      </w:r>
      <w:r w:rsidR="008F205B">
        <w:rPr>
          <w:rFonts w:hint="eastAsia"/>
        </w:rPr>
        <w:t>investigator</w:t>
      </w:r>
      <w:r>
        <w:rPr>
          <w:rFonts w:hint="eastAsia"/>
        </w:rPr>
        <w:t xml:space="preserve">s fill in the CRF timely, completely, correctly and clearly according to the original observation records. </w:t>
      </w:r>
    </w:p>
    <w:p w:rsidR="004314E6" w:rsidRPr="008C4605" w:rsidRDefault="004314E6" w:rsidP="00016E47">
      <w:pPr>
        <w:spacing w:line="360" w:lineRule="auto"/>
        <w:ind w:firstLineChars="200" w:firstLine="420"/>
      </w:pPr>
      <w:r w:rsidRPr="008C4605">
        <w:t>CRF</w:t>
      </w:r>
      <w:r w:rsidR="00016E47">
        <w:rPr>
          <w:rFonts w:hint="eastAsia"/>
        </w:rPr>
        <w:t xml:space="preserve"> should not be smeared or modified, if modification is required due to mistakes, signature should be provided at modification (please refer to the descriptions for filling the CRF).</w:t>
      </w:r>
      <w:bookmarkStart w:id="10" w:name="_Toc349217688"/>
      <w:r w:rsidR="00016E47">
        <w:rPr>
          <w:rFonts w:hint="eastAsia"/>
        </w:rPr>
        <w:t xml:space="preserve"> </w:t>
      </w:r>
    </w:p>
    <w:p w:rsidR="004314E6" w:rsidRPr="008C4605" w:rsidRDefault="004314E6" w:rsidP="00616935">
      <w:pPr>
        <w:pStyle w:val="ListParagraph"/>
        <w:spacing w:beforeLines="50" w:before="120" w:line="360" w:lineRule="auto"/>
        <w:ind w:left="240" w:firstLineChars="0" w:firstLine="0"/>
        <w:rPr>
          <w:rFonts w:ascii="Times New Roman" w:hAnsi="Times New Roman"/>
          <w:spacing w:val="10"/>
          <w:szCs w:val="21"/>
        </w:rPr>
      </w:pPr>
      <w:smartTag w:uri="urn:schemas-microsoft-com:office:smarttags" w:element="chsdate">
        <w:smartTagPr>
          <w:attr w:name="IsROCDate" w:val="False"/>
          <w:attr w:name="IsLunarDate" w:val="False"/>
          <w:attr w:name="Day" w:val="30"/>
          <w:attr w:name="Month" w:val="12"/>
          <w:attr w:name="Year" w:val="1899"/>
        </w:smartTagPr>
        <w:r w:rsidRPr="008C4605">
          <w:rPr>
            <w:rFonts w:ascii="Times New Roman" w:hAnsi="Times New Roman"/>
            <w:spacing w:val="10"/>
            <w:szCs w:val="21"/>
          </w:rPr>
          <w:t>8.2.1</w:t>
        </w:r>
      </w:smartTag>
      <w:r w:rsidRPr="008C4605">
        <w:rPr>
          <w:rFonts w:ascii="Times New Roman" w:hAnsi="Times New Roman"/>
          <w:spacing w:val="10"/>
          <w:szCs w:val="21"/>
        </w:rPr>
        <w:t>.2</w:t>
      </w:r>
      <w:r w:rsidR="00016E47">
        <w:rPr>
          <w:rFonts w:ascii="Times New Roman" w:hAnsi="Times New Roman" w:hint="eastAsia"/>
          <w:spacing w:val="10"/>
          <w:szCs w:val="21"/>
        </w:rPr>
        <w:t xml:space="preserve"> Database establishment </w:t>
      </w:r>
      <w:bookmarkEnd w:id="10"/>
    </w:p>
    <w:p w:rsidR="004314E6" w:rsidRPr="008C4605" w:rsidRDefault="004314E6" w:rsidP="008C4605">
      <w:pPr>
        <w:spacing w:line="360" w:lineRule="auto"/>
      </w:pPr>
      <w:r w:rsidRPr="00016E47">
        <w:rPr>
          <w:bCs/>
        </w:rPr>
        <w:t xml:space="preserve">    </w:t>
      </w:r>
      <w:r w:rsidR="00016E47" w:rsidRPr="00016E47">
        <w:rPr>
          <w:rFonts w:hint="eastAsia"/>
          <w:bCs/>
        </w:rPr>
        <w:t xml:space="preserve">The </w:t>
      </w:r>
      <w:r w:rsidR="00C06307">
        <w:rPr>
          <w:rFonts w:hint="eastAsia"/>
          <w:bCs/>
        </w:rPr>
        <w:t xml:space="preserve">data managing staffs should understand the contents and the coding of the items in the forms before data inputting, and the coding process was recorded in the coding book for preservation. </w:t>
      </w:r>
      <w:r w:rsidR="00C06307">
        <w:rPr>
          <w:bCs/>
        </w:rPr>
        <w:t>T</w:t>
      </w:r>
      <w:r w:rsidR="00C06307">
        <w:rPr>
          <w:rFonts w:hint="eastAsia"/>
          <w:bCs/>
        </w:rPr>
        <w:t xml:space="preserve">he naming of the </w:t>
      </w:r>
      <w:r w:rsidR="00C06307">
        <w:rPr>
          <w:bCs/>
        </w:rPr>
        <w:t>database</w:t>
      </w:r>
      <w:r w:rsidR="00C06307">
        <w:rPr>
          <w:rFonts w:hint="eastAsia"/>
          <w:bCs/>
        </w:rPr>
        <w:t xml:space="preserve"> should be standard, and it should be easy for reading and searching. The correctness, safety and </w:t>
      </w:r>
      <w:r w:rsidR="00C06307">
        <w:rPr>
          <w:rFonts w:hint="eastAsia"/>
          <w:kern w:val="0"/>
        </w:rPr>
        <w:t>c</w:t>
      </w:r>
      <w:r w:rsidR="00C06307">
        <w:rPr>
          <w:kern w:val="0"/>
        </w:rPr>
        <w:t>onfidentiality</w:t>
      </w:r>
      <w:r w:rsidR="00C06307">
        <w:rPr>
          <w:rFonts w:hint="eastAsia"/>
          <w:bCs/>
        </w:rPr>
        <w:t xml:space="preserve"> should be guaranteed.</w:t>
      </w:r>
      <w:r w:rsidR="00C06307">
        <w:rPr>
          <w:rFonts w:hAnsi="宋体" w:hint="eastAsia"/>
        </w:rPr>
        <w:t xml:space="preserve"> </w:t>
      </w:r>
    </w:p>
    <w:p w:rsidR="004314E6" w:rsidRPr="008C4605" w:rsidRDefault="004314E6" w:rsidP="00616935">
      <w:pPr>
        <w:pStyle w:val="ListParagraph"/>
        <w:spacing w:beforeLines="50" w:before="120" w:line="360" w:lineRule="auto"/>
        <w:ind w:left="240" w:firstLineChars="0" w:firstLine="0"/>
        <w:rPr>
          <w:rFonts w:ascii="Times New Roman" w:hAnsi="Times New Roman"/>
          <w:spacing w:val="10"/>
          <w:szCs w:val="21"/>
        </w:rPr>
      </w:pPr>
      <w:bookmarkStart w:id="11" w:name="_Toc349217689"/>
      <w:smartTag w:uri="urn:schemas-microsoft-com:office:smarttags" w:element="chsdate">
        <w:smartTagPr>
          <w:attr w:name="IsROCDate" w:val="False"/>
          <w:attr w:name="IsLunarDate" w:val="False"/>
          <w:attr w:name="Day" w:val="30"/>
          <w:attr w:name="Month" w:val="12"/>
          <w:attr w:name="Year" w:val="1899"/>
        </w:smartTagPr>
        <w:r w:rsidRPr="008C4605">
          <w:rPr>
            <w:rFonts w:ascii="Times New Roman" w:hAnsi="Times New Roman"/>
            <w:spacing w:val="10"/>
            <w:szCs w:val="21"/>
          </w:rPr>
          <w:t>8.2.1</w:t>
        </w:r>
      </w:smartTag>
      <w:r w:rsidRPr="008C4605">
        <w:rPr>
          <w:rFonts w:ascii="Times New Roman" w:hAnsi="Times New Roman"/>
          <w:spacing w:val="10"/>
          <w:szCs w:val="21"/>
        </w:rPr>
        <w:t>.3</w:t>
      </w:r>
      <w:r w:rsidR="00C06307">
        <w:rPr>
          <w:rFonts w:ascii="Times New Roman" w:hAnsi="Times New Roman" w:hint="eastAsia"/>
          <w:spacing w:val="10"/>
          <w:szCs w:val="21"/>
        </w:rPr>
        <w:t xml:space="preserve"> Data inputting and modification </w:t>
      </w:r>
      <w:bookmarkEnd w:id="11"/>
    </w:p>
    <w:p w:rsidR="004314E6" w:rsidRPr="008C4605" w:rsidRDefault="004314E6" w:rsidP="009C1408">
      <w:pPr>
        <w:widowControl/>
        <w:spacing w:line="360" w:lineRule="auto"/>
        <w:ind w:firstLineChars="200" w:firstLine="436"/>
        <w:rPr>
          <w:spacing w:val="4"/>
        </w:rPr>
      </w:pPr>
      <w:r w:rsidRPr="008C4605">
        <w:rPr>
          <w:spacing w:val="4"/>
        </w:rPr>
        <w:t>EPIDATA3.1</w:t>
      </w:r>
      <w:r w:rsidR="00C06307">
        <w:rPr>
          <w:rFonts w:hint="eastAsia"/>
          <w:spacing w:val="4"/>
        </w:rPr>
        <w:t xml:space="preserve"> software was used for compile the inputting </w:t>
      </w:r>
      <w:r w:rsidR="00C06307">
        <w:rPr>
          <w:spacing w:val="4"/>
        </w:rPr>
        <w:t>procedure</w:t>
      </w:r>
      <w:r w:rsidR="00C06307">
        <w:rPr>
          <w:rFonts w:hint="eastAsia"/>
          <w:spacing w:val="4"/>
        </w:rPr>
        <w:t xml:space="preserve"> for data inputting and management. </w:t>
      </w:r>
      <w:r w:rsidR="00C06307">
        <w:rPr>
          <w:spacing w:val="4"/>
        </w:rPr>
        <w:t>I</w:t>
      </w:r>
      <w:r w:rsidR="00C06307">
        <w:rPr>
          <w:rFonts w:hint="eastAsia"/>
          <w:spacing w:val="4"/>
        </w:rPr>
        <w:t xml:space="preserve">n order to guarantee the correctness of the data, two data managing staffs should input and verify the data independently. </w:t>
      </w:r>
      <w:r w:rsidR="004C7FD2">
        <w:rPr>
          <w:rFonts w:hint="eastAsia"/>
          <w:spacing w:val="4"/>
        </w:rPr>
        <w:t>Should they hold any</w:t>
      </w:r>
      <w:r w:rsidR="00C06307">
        <w:rPr>
          <w:rFonts w:hint="eastAsia"/>
          <w:spacing w:val="4"/>
        </w:rPr>
        <w:t xml:space="preserve"> </w:t>
      </w:r>
      <w:r w:rsidR="004C7FD2">
        <w:rPr>
          <w:rFonts w:hint="eastAsia"/>
          <w:spacing w:val="4"/>
        </w:rPr>
        <w:t>question</w:t>
      </w:r>
      <w:r w:rsidR="00C06307">
        <w:rPr>
          <w:rFonts w:hint="eastAsia"/>
          <w:spacing w:val="4"/>
        </w:rPr>
        <w:t xml:space="preserve"> in the case report, the data managing staffs </w:t>
      </w:r>
      <w:r w:rsidR="004C7FD2">
        <w:rPr>
          <w:rFonts w:hint="eastAsia"/>
          <w:spacing w:val="4"/>
        </w:rPr>
        <w:t xml:space="preserve">can </w:t>
      </w:r>
      <w:r w:rsidR="00C06307">
        <w:rPr>
          <w:rFonts w:hint="eastAsia"/>
          <w:spacing w:val="4"/>
        </w:rPr>
        <w:t xml:space="preserve">fill them in the </w:t>
      </w:r>
      <w:r w:rsidR="00C06307">
        <w:rPr>
          <w:kern w:val="0"/>
        </w:rPr>
        <w:t>Data ReQuest</w:t>
      </w:r>
      <w:r w:rsidR="00C06307" w:rsidRPr="008C4605">
        <w:rPr>
          <w:spacing w:val="4"/>
        </w:rPr>
        <w:t xml:space="preserve"> </w:t>
      </w:r>
      <w:r w:rsidRPr="008C4605">
        <w:rPr>
          <w:spacing w:val="4"/>
        </w:rPr>
        <w:t>(DRQ)</w:t>
      </w:r>
      <w:r w:rsidR="00C06307">
        <w:rPr>
          <w:rFonts w:hint="eastAsia"/>
          <w:spacing w:val="4"/>
        </w:rPr>
        <w:t xml:space="preserve">, and inquire the </w:t>
      </w:r>
      <w:r w:rsidR="008F205B">
        <w:rPr>
          <w:rFonts w:hint="eastAsia"/>
          <w:spacing w:val="4"/>
        </w:rPr>
        <w:t>investigator</w:t>
      </w:r>
      <w:r w:rsidR="00C06307">
        <w:rPr>
          <w:rFonts w:hint="eastAsia"/>
          <w:spacing w:val="4"/>
        </w:rPr>
        <w:t xml:space="preserve">s via the clinical </w:t>
      </w:r>
      <w:r w:rsidR="00C06307">
        <w:rPr>
          <w:kern w:val="0"/>
        </w:rPr>
        <w:t>supervisor</w:t>
      </w:r>
      <w:r w:rsidR="00C06307">
        <w:rPr>
          <w:rFonts w:hint="eastAsia"/>
          <w:kern w:val="0"/>
        </w:rPr>
        <w:t xml:space="preserve">s, the </w:t>
      </w:r>
      <w:r w:rsidR="008F205B">
        <w:rPr>
          <w:rFonts w:hint="eastAsia"/>
          <w:kern w:val="0"/>
        </w:rPr>
        <w:t>investigator</w:t>
      </w:r>
      <w:r w:rsidR="00C06307">
        <w:rPr>
          <w:rFonts w:hint="eastAsia"/>
          <w:kern w:val="0"/>
        </w:rPr>
        <w:t>s should answer the questions and return the answers as soon as possible</w:t>
      </w:r>
      <w:r w:rsidR="00C06307">
        <w:rPr>
          <w:rFonts w:hint="eastAsia"/>
          <w:spacing w:val="4"/>
        </w:rPr>
        <w:t xml:space="preserve">, afterwards the data managing staffs </w:t>
      </w:r>
      <w:r w:rsidR="004C7FD2">
        <w:rPr>
          <w:rFonts w:hint="eastAsia"/>
          <w:spacing w:val="4"/>
        </w:rPr>
        <w:t>modify</w:t>
      </w:r>
      <w:r w:rsidR="00C06307">
        <w:rPr>
          <w:rFonts w:hint="eastAsia"/>
          <w:spacing w:val="4"/>
        </w:rPr>
        <w:t xml:space="preserve">, confirm and input the data according to the answer </w:t>
      </w:r>
      <w:r w:rsidR="004C7FD2">
        <w:rPr>
          <w:rFonts w:hint="eastAsia"/>
          <w:spacing w:val="4"/>
        </w:rPr>
        <w:t xml:space="preserve">of </w:t>
      </w:r>
      <w:r w:rsidR="00C06307">
        <w:rPr>
          <w:rFonts w:hint="eastAsia"/>
          <w:spacing w:val="4"/>
        </w:rPr>
        <w:t xml:space="preserve">the </w:t>
      </w:r>
      <w:r w:rsidR="008F205B">
        <w:rPr>
          <w:rFonts w:hint="eastAsia"/>
          <w:spacing w:val="4"/>
        </w:rPr>
        <w:t>investigator</w:t>
      </w:r>
      <w:r w:rsidR="00C06307">
        <w:rPr>
          <w:rFonts w:hint="eastAsia"/>
          <w:spacing w:val="4"/>
        </w:rPr>
        <w:t xml:space="preserve">s, and DRQ can be sent again if necessary. </w:t>
      </w:r>
      <w:r w:rsidRPr="008C4605">
        <w:rPr>
          <w:spacing w:val="4"/>
        </w:rPr>
        <w:t>DRQ</w:t>
      </w:r>
      <w:r w:rsidR="00C06307">
        <w:rPr>
          <w:rFonts w:hint="eastAsia"/>
          <w:spacing w:val="4"/>
        </w:rPr>
        <w:t xml:space="preserve"> should be preserved for future reference. </w:t>
      </w:r>
    </w:p>
    <w:p w:rsidR="00853C42" w:rsidRDefault="004314E6" w:rsidP="00616935">
      <w:pPr>
        <w:pStyle w:val="ListParagraph"/>
        <w:spacing w:beforeLines="50" w:before="120" w:line="360" w:lineRule="auto"/>
        <w:ind w:left="240" w:firstLineChars="0" w:firstLine="0"/>
        <w:rPr>
          <w:rFonts w:ascii="Times New Roman" w:hAnsi="Times New Roman"/>
          <w:spacing w:val="10"/>
          <w:szCs w:val="21"/>
        </w:rPr>
      </w:pPr>
      <w:smartTag w:uri="urn:schemas-microsoft-com:office:smarttags" w:element="chsdate">
        <w:smartTagPr>
          <w:attr w:name="IsROCDate" w:val="False"/>
          <w:attr w:name="IsLunarDate" w:val="False"/>
          <w:attr w:name="Day" w:val="30"/>
          <w:attr w:name="Month" w:val="12"/>
          <w:attr w:name="Year" w:val="1899"/>
        </w:smartTagPr>
        <w:r w:rsidRPr="008C4605">
          <w:rPr>
            <w:rFonts w:ascii="Times New Roman" w:hAnsi="Times New Roman"/>
            <w:spacing w:val="10"/>
            <w:szCs w:val="21"/>
          </w:rPr>
          <w:t>8.2.2</w:t>
        </w:r>
        <w:r w:rsidR="00377E1E">
          <w:rPr>
            <w:rFonts w:ascii="Times New Roman" w:hAnsi="Times New Roman" w:hint="eastAsia"/>
            <w:spacing w:val="10"/>
            <w:szCs w:val="21"/>
          </w:rPr>
          <w:t xml:space="preserve"> Statistical analysis</w:t>
        </w:r>
      </w:smartTag>
    </w:p>
    <w:p w:rsidR="00853C42" w:rsidRDefault="004314E6" w:rsidP="00616935">
      <w:pPr>
        <w:pStyle w:val="ListParagraph"/>
        <w:spacing w:beforeLines="50" w:before="120" w:line="360" w:lineRule="auto"/>
        <w:ind w:left="240" w:firstLineChars="0" w:firstLine="0"/>
        <w:rPr>
          <w:rFonts w:ascii="Times New Roman" w:hAnsi="Times New Roman"/>
          <w:spacing w:val="10"/>
          <w:szCs w:val="21"/>
        </w:rPr>
      </w:pPr>
      <w:bookmarkStart w:id="12" w:name="_Toc349217695"/>
      <w:smartTag w:uri="urn:schemas-microsoft-com:office:smarttags" w:element="chsdate">
        <w:smartTagPr>
          <w:attr w:name="IsROCDate" w:val="False"/>
          <w:attr w:name="IsLunarDate" w:val="False"/>
          <w:attr w:name="Day" w:val="30"/>
          <w:attr w:name="Month" w:val="12"/>
          <w:attr w:name="Year" w:val="1899"/>
        </w:smartTagPr>
        <w:r w:rsidRPr="008C4605">
          <w:rPr>
            <w:rFonts w:ascii="Times New Roman" w:hAnsi="Times New Roman"/>
            <w:spacing w:val="10"/>
            <w:szCs w:val="21"/>
          </w:rPr>
          <w:t>8.2.2</w:t>
        </w:r>
      </w:smartTag>
      <w:r w:rsidRPr="008C4605">
        <w:rPr>
          <w:rFonts w:ascii="Times New Roman" w:hAnsi="Times New Roman"/>
          <w:spacing w:val="10"/>
          <w:szCs w:val="21"/>
        </w:rPr>
        <w:t>.1</w:t>
      </w:r>
      <w:bookmarkEnd w:id="12"/>
      <w:r w:rsidR="00377E1E">
        <w:rPr>
          <w:rFonts w:ascii="Times New Roman" w:hAnsi="宋体" w:hint="eastAsia"/>
          <w:spacing w:val="10"/>
          <w:szCs w:val="21"/>
        </w:rPr>
        <w:t xml:space="preserve"> General </w:t>
      </w:r>
      <w:r w:rsidR="001B0E30">
        <w:rPr>
          <w:rFonts w:ascii="Times New Roman" w:hAnsi="宋体" w:hint="eastAsia"/>
          <w:spacing w:val="10"/>
          <w:szCs w:val="21"/>
        </w:rPr>
        <w:t>principles</w:t>
      </w:r>
    </w:p>
    <w:p w:rsidR="004314E6" w:rsidRPr="008C4605" w:rsidRDefault="004314E6" w:rsidP="008C4605">
      <w:pPr>
        <w:spacing w:line="360" w:lineRule="auto"/>
      </w:pPr>
      <w:r w:rsidRPr="008C4605">
        <w:t xml:space="preserve">    </w:t>
      </w:r>
      <w:r w:rsidR="00377E1E">
        <w:rPr>
          <w:rFonts w:hint="eastAsia"/>
        </w:rPr>
        <w:t xml:space="preserve">Statistical software: </w:t>
      </w:r>
      <w:r w:rsidRPr="008C4605">
        <w:t>SAS9.2</w:t>
      </w:r>
    </w:p>
    <w:p w:rsidR="004314E6" w:rsidRPr="008C4605" w:rsidRDefault="001B0E30" w:rsidP="008C4605">
      <w:pPr>
        <w:spacing w:line="360" w:lineRule="auto"/>
        <w:ind w:firstLineChars="200" w:firstLine="420"/>
      </w:pPr>
      <w:r>
        <w:rPr>
          <w:rFonts w:hint="eastAsia"/>
        </w:rPr>
        <w:t>The number of cases, mean, standard deviation, median value, maximal value and minimal value should be calculated for t</w:t>
      </w:r>
      <w:r w:rsidR="00016E47">
        <w:rPr>
          <w:rFonts w:hint="eastAsia"/>
        </w:rPr>
        <w:t xml:space="preserve">he descriptions </w:t>
      </w:r>
      <w:r>
        <w:rPr>
          <w:rFonts w:hint="eastAsia"/>
        </w:rPr>
        <w:t xml:space="preserve">of </w:t>
      </w:r>
      <w:r w:rsidR="00016E47">
        <w:rPr>
          <w:rFonts w:hint="eastAsia"/>
        </w:rPr>
        <w:t xml:space="preserve">the qualitative parameters. Number of cases and percentages </w:t>
      </w:r>
      <w:r w:rsidR="00E9591A">
        <w:rPr>
          <w:rFonts w:hint="eastAsia"/>
        </w:rPr>
        <w:t xml:space="preserve">are </w:t>
      </w:r>
      <w:r w:rsidR="00016E47">
        <w:rPr>
          <w:rFonts w:hint="eastAsia"/>
        </w:rPr>
        <w:t>used for the descriptions on the classification parameters.</w:t>
      </w:r>
    </w:p>
    <w:p w:rsidR="004314E6" w:rsidRPr="008C4605" w:rsidRDefault="00C06307" w:rsidP="008C4605">
      <w:pPr>
        <w:spacing w:line="360" w:lineRule="auto"/>
        <w:ind w:firstLineChars="200" w:firstLine="420"/>
      </w:pPr>
      <w:r>
        <w:rPr>
          <w:rFonts w:hint="eastAsia"/>
        </w:rPr>
        <w:t xml:space="preserve">SAS9.2 statistical analysis software was used for </w:t>
      </w:r>
      <w:r w:rsidR="001B0E30">
        <w:rPr>
          <w:rFonts w:hint="eastAsia"/>
        </w:rPr>
        <w:t xml:space="preserve">the </w:t>
      </w:r>
      <w:r>
        <w:rPr>
          <w:rFonts w:hint="eastAsia"/>
        </w:rPr>
        <w:t>calculation</w:t>
      </w:r>
      <w:r w:rsidR="001B0E30">
        <w:rPr>
          <w:rFonts w:hint="eastAsia"/>
        </w:rPr>
        <w:t xml:space="preserve"> of </w:t>
      </w:r>
      <w:r>
        <w:rPr>
          <w:rFonts w:hint="eastAsia"/>
        </w:rPr>
        <w:t xml:space="preserve">all the statistical analyses. Two side test </w:t>
      </w:r>
      <w:r w:rsidR="00E9591A">
        <w:rPr>
          <w:rFonts w:hint="eastAsia"/>
        </w:rPr>
        <w:t xml:space="preserve">is </w:t>
      </w:r>
      <w:r>
        <w:rPr>
          <w:rFonts w:hint="eastAsia"/>
        </w:rPr>
        <w:t xml:space="preserve">used for all the statistical tests, </w:t>
      </w:r>
      <w:r w:rsidR="004314E6" w:rsidRPr="008C4605">
        <w:t>P&lt;0.05</w:t>
      </w:r>
      <w:r>
        <w:rPr>
          <w:rFonts w:hint="eastAsia"/>
        </w:rPr>
        <w:t xml:space="preserve"> </w:t>
      </w:r>
      <w:r w:rsidR="00E9591A">
        <w:rPr>
          <w:rFonts w:hint="eastAsia"/>
        </w:rPr>
        <w:t xml:space="preserve">indicates </w:t>
      </w:r>
      <w:r>
        <w:rPr>
          <w:rFonts w:hint="eastAsia"/>
        </w:rPr>
        <w:t xml:space="preserve">that the difference </w:t>
      </w:r>
      <w:r w:rsidR="00E9591A">
        <w:rPr>
          <w:rFonts w:hint="eastAsia"/>
        </w:rPr>
        <w:t xml:space="preserve">is </w:t>
      </w:r>
      <w:r>
        <w:rPr>
          <w:rFonts w:hint="eastAsia"/>
        </w:rPr>
        <w:t xml:space="preserve">statistically significant (unless indicated otherwise), and 95% </w:t>
      </w:r>
      <w:r>
        <w:rPr>
          <w:kern w:val="0"/>
        </w:rPr>
        <w:t>confidence</w:t>
      </w:r>
      <w:r>
        <w:rPr>
          <w:rFonts w:hint="eastAsia"/>
          <w:kern w:val="0"/>
        </w:rPr>
        <w:t xml:space="preserve"> </w:t>
      </w:r>
      <w:r w:rsidR="00E9591A">
        <w:rPr>
          <w:rFonts w:hint="eastAsia"/>
          <w:kern w:val="0"/>
        </w:rPr>
        <w:t xml:space="preserve">is </w:t>
      </w:r>
      <w:r>
        <w:rPr>
          <w:rFonts w:hint="eastAsia"/>
          <w:kern w:val="0"/>
        </w:rPr>
        <w:t xml:space="preserve">used as the </w:t>
      </w:r>
      <w:r>
        <w:rPr>
          <w:kern w:val="0"/>
        </w:rPr>
        <w:t>confidence interval</w:t>
      </w:r>
      <w:r>
        <w:rPr>
          <w:rFonts w:hint="eastAsia"/>
        </w:rPr>
        <w:t>.</w:t>
      </w:r>
    </w:p>
    <w:p w:rsidR="00853C42" w:rsidRDefault="004314E6" w:rsidP="00616935">
      <w:pPr>
        <w:pStyle w:val="ListParagraph"/>
        <w:spacing w:beforeLines="50" w:before="120" w:line="360" w:lineRule="auto"/>
        <w:ind w:left="240" w:firstLineChars="0" w:firstLine="0"/>
        <w:rPr>
          <w:rFonts w:ascii="Times New Roman" w:hAnsi="Times New Roman"/>
          <w:spacing w:val="10"/>
          <w:szCs w:val="21"/>
        </w:rPr>
      </w:pPr>
      <w:smartTag w:uri="urn:schemas-microsoft-com:office:smarttags" w:element="chsdate">
        <w:smartTagPr>
          <w:attr w:name="IsROCDate" w:val="False"/>
          <w:attr w:name="IsLunarDate" w:val="False"/>
          <w:attr w:name="Day" w:val="30"/>
          <w:attr w:name="Month" w:val="12"/>
          <w:attr w:name="Year" w:val="1899"/>
        </w:smartTagPr>
        <w:r w:rsidRPr="008C4605">
          <w:rPr>
            <w:rFonts w:ascii="Times New Roman" w:hAnsi="Times New Roman"/>
            <w:spacing w:val="10"/>
            <w:szCs w:val="21"/>
          </w:rPr>
          <w:lastRenderedPageBreak/>
          <w:t>8.2.2</w:t>
        </w:r>
      </w:smartTag>
      <w:r w:rsidRPr="008C4605">
        <w:rPr>
          <w:rFonts w:ascii="Times New Roman" w:hAnsi="Times New Roman"/>
          <w:spacing w:val="10"/>
          <w:szCs w:val="21"/>
        </w:rPr>
        <w:t>.2</w:t>
      </w:r>
      <w:r w:rsidR="00016E47">
        <w:rPr>
          <w:rFonts w:ascii="Times New Roman" w:hAnsi="Times New Roman" w:hint="eastAsia"/>
          <w:spacing w:val="10"/>
          <w:szCs w:val="21"/>
        </w:rPr>
        <w:t xml:space="preserve"> Statistical analysis</w:t>
      </w:r>
    </w:p>
    <w:p w:rsidR="004314E6" w:rsidRPr="008C4605" w:rsidRDefault="00016E47" w:rsidP="00016E47">
      <w:pPr>
        <w:spacing w:line="360" w:lineRule="auto"/>
        <w:ind w:firstLineChars="200" w:firstLine="420"/>
      </w:pPr>
      <w:r>
        <w:t>A</w:t>
      </w:r>
      <w:r>
        <w:rPr>
          <w:rFonts w:hint="eastAsia"/>
        </w:rPr>
        <w:t xml:space="preserve">nalysis on loss of follow-ups: descriptive analysis </w:t>
      </w:r>
      <w:r w:rsidR="00E9591A">
        <w:rPr>
          <w:rFonts w:hint="eastAsia"/>
        </w:rPr>
        <w:t xml:space="preserve">is </w:t>
      </w:r>
      <w:r>
        <w:rPr>
          <w:rFonts w:hint="eastAsia"/>
        </w:rPr>
        <w:t>mainly used to calculate the percentage of lost cases in the totally anticipated sample size.</w:t>
      </w:r>
    </w:p>
    <w:p w:rsidR="004314E6" w:rsidRPr="008C4605" w:rsidRDefault="00016E47" w:rsidP="008C4605">
      <w:pPr>
        <w:spacing w:line="360" w:lineRule="auto"/>
        <w:ind w:firstLineChars="200" w:firstLine="420"/>
      </w:pPr>
      <w:r>
        <w:rPr>
          <w:rFonts w:hAnsi="Arial"/>
        </w:rPr>
        <w:t>T</w:t>
      </w:r>
      <w:r>
        <w:rPr>
          <w:rFonts w:hAnsi="Arial" w:hint="eastAsia"/>
        </w:rPr>
        <w:t xml:space="preserve">he incidence rate of </w:t>
      </w:r>
      <w:r>
        <w:rPr>
          <w:kern w:val="0"/>
        </w:rPr>
        <w:t>hypothermia</w:t>
      </w:r>
      <w:r>
        <w:rPr>
          <w:rFonts w:hint="eastAsia"/>
          <w:kern w:val="0"/>
        </w:rPr>
        <w:t xml:space="preserve">: the patients with </w:t>
      </w:r>
      <w:r>
        <w:rPr>
          <w:kern w:val="0"/>
        </w:rPr>
        <w:t>hypothermia</w:t>
      </w:r>
      <w:r>
        <w:rPr>
          <w:rFonts w:hint="eastAsia"/>
          <w:kern w:val="0"/>
        </w:rPr>
        <w:t xml:space="preserve"> </w:t>
      </w:r>
      <w:r w:rsidR="004314E6" w:rsidRPr="008C4605">
        <w:t>/</w:t>
      </w:r>
      <w:r>
        <w:rPr>
          <w:rFonts w:hint="eastAsia"/>
        </w:rPr>
        <w:t xml:space="preserve"> the total number for survey </w:t>
      </w:r>
      <w:r w:rsidR="004314E6" w:rsidRPr="008C4605">
        <w:t>×100%</w:t>
      </w:r>
    </w:p>
    <w:p w:rsidR="004314E6" w:rsidRPr="008C4605" w:rsidRDefault="00016E47" w:rsidP="008C4605">
      <w:pPr>
        <w:widowControl/>
        <w:spacing w:line="360" w:lineRule="auto"/>
        <w:ind w:firstLineChars="200" w:firstLine="420"/>
        <w:jc w:val="left"/>
      </w:pPr>
      <w:r>
        <w:rPr>
          <w:rFonts w:hAnsi="宋体"/>
        </w:rPr>
        <w:t>H</w:t>
      </w:r>
      <w:r>
        <w:rPr>
          <w:rFonts w:hAnsi="宋体" w:hint="eastAsia"/>
        </w:rPr>
        <w:t xml:space="preserve">igh risk factor analysis: </w:t>
      </w:r>
    </w:p>
    <w:p w:rsidR="004314E6" w:rsidRPr="008C4605" w:rsidRDefault="00377E1E" w:rsidP="00016E47">
      <w:pPr>
        <w:widowControl/>
        <w:spacing w:line="360" w:lineRule="auto"/>
        <w:ind w:firstLineChars="200" w:firstLine="420"/>
        <w:rPr>
          <w:kern w:val="0"/>
        </w:rPr>
      </w:pPr>
      <w:r>
        <w:rPr>
          <w:rFonts w:hAnsi="宋体"/>
        </w:rPr>
        <w:t>S</w:t>
      </w:r>
      <w:r>
        <w:rPr>
          <w:rFonts w:hAnsi="宋体" w:hint="eastAsia"/>
        </w:rPr>
        <w:t>ingle factor analysis: ages</w:t>
      </w:r>
      <w:r w:rsidR="00016E47">
        <w:rPr>
          <w:rFonts w:hAnsi="宋体" w:hint="eastAsia"/>
        </w:rPr>
        <w:t xml:space="preserve"> </w:t>
      </w:r>
      <w:r>
        <w:rPr>
          <w:rFonts w:hAnsi="宋体" w:hint="eastAsia"/>
        </w:rPr>
        <w:t>(</w:t>
      </w:r>
      <w:r w:rsidR="004314E6" w:rsidRPr="008C4605">
        <w:rPr>
          <w:kern w:val="0"/>
        </w:rPr>
        <w:t>&lt;14</w:t>
      </w:r>
      <w:r>
        <w:rPr>
          <w:rFonts w:hint="eastAsia"/>
          <w:kern w:val="0"/>
        </w:rPr>
        <w:t xml:space="preserve"> and </w:t>
      </w:r>
      <w:r w:rsidR="004314E6" w:rsidRPr="008C4605">
        <w:rPr>
          <w:kern w:val="0"/>
        </w:rPr>
        <w:t>&gt;60</w:t>
      </w:r>
      <w:r>
        <w:rPr>
          <w:rFonts w:hint="eastAsia"/>
          <w:kern w:val="0"/>
        </w:rPr>
        <w:t xml:space="preserve">), </w:t>
      </w:r>
      <w:r w:rsidR="004314E6" w:rsidRPr="008C4605">
        <w:rPr>
          <w:kern w:val="0"/>
        </w:rPr>
        <w:t>ASA</w:t>
      </w:r>
      <w:r>
        <w:rPr>
          <w:rFonts w:hint="eastAsia"/>
          <w:kern w:val="0"/>
        </w:rPr>
        <w:t xml:space="preserve"> grading</w:t>
      </w:r>
      <w:r>
        <w:rPr>
          <w:rFonts w:hAnsi="宋体" w:hint="eastAsia"/>
          <w:kern w:val="0"/>
        </w:rPr>
        <w:t xml:space="preserve"> </w:t>
      </w:r>
      <w:r w:rsidR="004314E6" w:rsidRPr="008C4605">
        <w:rPr>
          <w:kern w:val="0"/>
        </w:rPr>
        <w:t>&gt;</w:t>
      </w:r>
      <w:r>
        <w:rPr>
          <w:rFonts w:hint="eastAsia"/>
          <w:kern w:val="0"/>
        </w:rPr>
        <w:t xml:space="preserve"> grade </w:t>
      </w:r>
      <w:r w:rsidR="004314E6" w:rsidRPr="008C4605">
        <w:rPr>
          <w:kern w:val="0"/>
        </w:rPr>
        <w:t>II</w:t>
      </w:r>
      <w:r>
        <w:rPr>
          <w:rFonts w:hAnsi="宋体" w:hint="eastAsia"/>
          <w:kern w:val="0"/>
        </w:rPr>
        <w:t xml:space="preserve">, </w:t>
      </w:r>
      <w:r w:rsidR="004314E6" w:rsidRPr="008C4605">
        <w:rPr>
          <w:kern w:val="0"/>
        </w:rPr>
        <w:t>BMI</w:t>
      </w:r>
      <w:r>
        <w:rPr>
          <w:rFonts w:hAnsi="宋体" w:hint="eastAsia"/>
          <w:kern w:val="0"/>
        </w:rPr>
        <w:t xml:space="preserve">, </w:t>
      </w:r>
      <w:r w:rsidRPr="00DE23C0">
        <w:rPr>
          <w:rFonts w:hAnsi="宋体"/>
        </w:rPr>
        <w:t>T</w:t>
      </w:r>
      <w:r w:rsidRPr="00DE23C0">
        <w:rPr>
          <w:rFonts w:hAnsi="宋体" w:hint="eastAsia"/>
        </w:rPr>
        <w:t xml:space="preserve">ype of </w:t>
      </w:r>
      <w:r>
        <w:rPr>
          <w:kern w:val="0"/>
        </w:rPr>
        <w:t>anesthesia</w:t>
      </w:r>
      <w:r>
        <w:rPr>
          <w:rFonts w:hint="eastAsia"/>
          <w:kern w:val="0"/>
        </w:rPr>
        <w:t xml:space="preserve"> (complicated </w:t>
      </w:r>
      <w:r>
        <w:rPr>
          <w:kern w:val="0"/>
        </w:rPr>
        <w:t>epidural anesthesia</w:t>
      </w:r>
      <w:r>
        <w:rPr>
          <w:rFonts w:hint="eastAsia"/>
          <w:kern w:val="0"/>
        </w:rPr>
        <w:t xml:space="preserve"> and non-complicated </w:t>
      </w:r>
      <w:r>
        <w:rPr>
          <w:kern w:val="0"/>
        </w:rPr>
        <w:t>epidural anesthesia</w:t>
      </w:r>
      <w:r w:rsidRPr="00DE23C0">
        <w:rPr>
          <w:rFonts w:hAnsi="宋体" w:hint="eastAsia"/>
        </w:rPr>
        <w:t xml:space="preserve">), </w:t>
      </w:r>
      <w:r>
        <w:rPr>
          <w:rFonts w:hAnsi="宋体" w:hint="eastAsia"/>
        </w:rPr>
        <w:t xml:space="preserve">grading of operations, </w:t>
      </w:r>
      <w:r>
        <w:rPr>
          <w:rFonts w:hint="eastAsia"/>
          <w:kern w:val="0"/>
        </w:rPr>
        <w:t xml:space="preserve">duration of operations (2 hours or less than 2 hours), type of operations, temperature in the operation room, </w:t>
      </w:r>
      <w:r w:rsidR="00016E47">
        <w:rPr>
          <w:rFonts w:hAnsi="宋体" w:hint="eastAsia"/>
        </w:rPr>
        <w:t>i</w:t>
      </w:r>
      <w:r w:rsidRPr="00DE23C0">
        <w:rPr>
          <w:rFonts w:hAnsi="宋体" w:hint="eastAsia"/>
        </w:rPr>
        <w:t>ntraoperative infusion amount (</w:t>
      </w:r>
      <w:r w:rsidRPr="00DE23C0">
        <w:t>&gt;4000</w:t>
      </w:r>
      <w:r>
        <w:rPr>
          <w:rFonts w:hint="eastAsia"/>
        </w:rPr>
        <w:t xml:space="preserve"> </w:t>
      </w:r>
      <w:r w:rsidRPr="00DE23C0">
        <w:t>ml)</w:t>
      </w:r>
      <w:r>
        <w:rPr>
          <w:rFonts w:hint="eastAsia"/>
        </w:rPr>
        <w:t xml:space="preserve"> and whether it </w:t>
      </w:r>
      <w:r w:rsidR="00E9591A">
        <w:rPr>
          <w:rFonts w:hint="eastAsia"/>
        </w:rPr>
        <w:t xml:space="preserve">is </w:t>
      </w:r>
      <w:r>
        <w:rPr>
          <w:rFonts w:hint="eastAsia"/>
        </w:rPr>
        <w:t xml:space="preserve">used after heating, intraoperative rinsing solution amount and whether it </w:t>
      </w:r>
      <w:r w:rsidR="00E9591A">
        <w:rPr>
          <w:rFonts w:hint="eastAsia"/>
        </w:rPr>
        <w:t xml:space="preserve">is </w:t>
      </w:r>
      <w:r>
        <w:rPr>
          <w:rFonts w:hint="eastAsia"/>
        </w:rPr>
        <w:t xml:space="preserve">used after heating, intraoperative blood infusion amount and whether it </w:t>
      </w:r>
      <w:r w:rsidR="00E9591A">
        <w:rPr>
          <w:rFonts w:hint="eastAsia"/>
        </w:rPr>
        <w:t xml:space="preserve">is </w:t>
      </w:r>
      <w:r>
        <w:rPr>
          <w:rFonts w:hint="eastAsia"/>
        </w:rPr>
        <w:t xml:space="preserve">used </w:t>
      </w:r>
      <w:r w:rsidR="00E9591A">
        <w:rPr>
          <w:rFonts w:hint="eastAsia"/>
        </w:rPr>
        <w:t xml:space="preserve">after </w:t>
      </w:r>
      <w:r>
        <w:rPr>
          <w:rFonts w:hint="eastAsia"/>
        </w:rPr>
        <w:t>heating,</w:t>
      </w:r>
      <w:r w:rsidR="00016E47">
        <w:rPr>
          <w:rFonts w:hint="eastAsia"/>
        </w:rPr>
        <w:t xml:space="preserve"> </w:t>
      </w:r>
      <w:r>
        <w:rPr>
          <w:rFonts w:hint="eastAsia"/>
        </w:rPr>
        <w:t>measurements for keeping warm</w:t>
      </w:r>
      <w:r w:rsidR="00016E47">
        <w:rPr>
          <w:rFonts w:hint="eastAsia"/>
        </w:rPr>
        <w:t xml:space="preserve">, category of </w:t>
      </w:r>
      <w:r w:rsidR="00016E47">
        <w:rPr>
          <w:kern w:val="0"/>
        </w:rPr>
        <w:t>anesthetic</w:t>
      </w:r>
      <w:r w:rsidR="00016E47">
        <w:rPr>
          <w:rFonts w:hint="eastAsia"/>
          <w:kern w:val="0"/>
        </w:rPr>
        <w:t xml:space="preserve"> </w:t>
      </w:r>
      <w:r w:rsidR="00E9591A">
        <w:rPr>
          <w:rFonts w:hint="eastAsia"/>
          <w:kern w:val="0"/>
        </w:rPr>
        <w:t xml:space="preserve">are </w:t>
      </w:r>
      <w:r w:rsidR="00016E47">
        <w:rPr>
          <w:rFonts w:hint="eastAsia"/>
          <w:kern w:val="0"/>
        </w:rPr>
        <w:t>compared</w:t>
      </w:r>
      <w:r>
        <w:rPr>
          <w:rFonts w:hint="eastAsia"/>
        </w:rPr>
        <w:t xml:space="preserve">. </w:t>
      </w:r>
    </w:p>
    <w:p w:rsidR="004314E6" w:rsidRPr="008C4605" w:rsidRDefault="00016E47" w:rsidP="00016E47">
      <w:pPr>
        <w:widowControl/>
        <w:spacing w:line="360" w:lineRule="auto"/>
        <w:ind w:firstLineChars="200" w:firstLine="420"/>
      </w:pPr>
      <w:r>
        <w:rPr>
          <w:rFonts w:hAnsi="宋体"/>
          <w:kern w:val="0"/>
        </w:rPr>
        <w:t>M</w:t>
      </w:r>
      <w:r>
        <w:rPr>
          <w:rFonts w:hAnsi="宋体" w:hint="eastAsia"/>
          <w:kern w:val="0"/>
        </w:rPr>
        <w:t xml:space="preserve">ultiple factor analysis: </w:t>
      </w:r>
      <w:r w:rsidR="004314E6" w:rsidRPr="008C4605">
        <w:t>Logistic</w:t>
      </w:r>
      <w:r>
        <w:rPr>
          <w:rFonts w:hint="eastAsia"/>
        </w:rPr>
        <w:t xml:space="preserve"> </w:t>
      </w:r>
      <w:r>
        <w:rPr>
          <w:kern w:val="0"/>
        </w:rPr>
        <w:t>multiple regression analysis</w:t>
      </w:r>
      <w:r>
        <w:rPr>
          <w:rFonts w:hint="eastAsia"/>
          <w:kern w:val="0"/>
        </w:rPr>
        <w:t xml:space="preserve"> </w:t>
      </w:r>
      <w:r w:rsidR="00E9591A">
        <w:rPr>
          <w:rFonts w:hint="eastAsia"/>
          <w:kern w:val="0"/>
        </w:rPr>
        <w:t>is performed</w:t>
      </w:r>
      <w:r>
        <w:rPr>
          <w:rFonts w:hint="eastAsia"/>
          <w:kern w:val="0"/>
        </w:rPr>
        <w:t xml:space="preserve">, </w:t>
      </w:r>
      <w:r w:rsidR="00E9591A">
        <w:rPr>
          <w:rFonts w:hint="eastAsia"/>
          <w:kern w:val="0"/>
        </w:rPr>
        <w:t xml:space="preserve">and </w:t>
      </w:r>
      <w:r>
        <w:rPr>
          <w:kern w:val="0"/>
        </w:rPr>
        <w:t>multiple regression analysis</w:t>
      </w:r>
      <w:r>
        <w:rPr>
          <w:rFonts w:hint="eastAsia"/>
          <w:kern w:val="0"/>
        </w:rPr>
        <w:t xml:space="preserve"> </w:t>
      </w:r>
      <w:r w:rsidR="00E9591A">
        <w:rPr>
          <w:rFonts w:hint="eastAsia"/>
          <w:kern w:val="0"/>
        </w:rPr>
        <w:t xml:space="preserve">is </w:t>
      </w:r>
      <w:r>
        <w:rPr>
          <w:rFonts w:hint="eastAsia"/>
          <w:kern w:val="0"/>
        </w:rPr>
        <w:t xml:space="preserve">carried out </w:t>
      </w:r>
      <w:r>
        <w:rPr>
          <w:kern w:val="0"/>
        </w:rPr>
        <w:t xml:space="preserve">for the high risk factors for single factors to determine the influence degrees of the high risk factors. </w:t>
      </w:r>
    </w:p>
    <w:p w:rsidR="004314E6" w:rsidRPr="008C4605" w:rsidRDefault="00377E1E" w:rsidP="00016E47">
      <w:pPr>
        <w:widowControl/>
        <w:spacing w:line="360" w:lineRule="auto"/>
        <w:ind w:firstLineChars="200" w:firstLine="420"/>
      </w:pPr>
      <w:r>
        <w:rPr>
          <w:rFonts w:hAnsi="宋体"/>
        </w:rPr>
        <w:t>C</w:t>
      </w:r>
      <w:r>
        <w:rPr>
          <w:rFonts w:hAnsi="宋体" w:hint="eastAsia"/>
        </w:rPr>
        <w:t xml:space="preserve">urve fitting for postoperative body temperature changes: an </w:t>
      </w:r>
      <w:r>
        <w:rPr>
          <w:kern w:val="0"/>
        </w:rPr>
        <w:t>analytic function</w:t>
      </w:r>
      <w:r>
        <w:rPr>
          <w:rFonts w:hint="eastAsia"/>
          <w:kern w:val="0"/>
        </w:rPr>
        <w:t xml:space="preserve"> </w:t>
      </w:r>
      <w:r w:rsidR="00E9591A">
        <w:rPr>
          <w:rFonts w:hint="eastAsia"/>
          <w:kern w:val="0"/>
        </w:rPr>
        <w:t xml:space="preserve">is </w:t>
      </w:r>
      <w:r>
        <w:rPr>
          <w:rFonts w:hint="eastAsia"/>
          <w:kern w:val="0"/>
        </w:rPr>
        <w:t>deduced</w:t>
      </w:r>
      <w:r>
        <w:rPr>
          <w:rFonts w:hAnsi="宋体" w:hint="eastAsia"/>
        </w:rPr>
        <w:t xml:space="preserve">, </w:t>
      </w:r>
      <w:r w:rsidR="004314E6" w:rsidRPr="008C4605">
        <w:t>y=f(x)</w:t>
      </w:r>
      <w:r>
        <w:rPr>
          <w:rFonts w:hint="eastAsia"/>
        </w:rPr>
        <w:t>, to keep it passed or almost passed the body temperature point</w:t>
      </w:r>
      <w:r w:rsidR="00016E47">
        <w:rPr>
          <w:rFonts w:hint="eastAsia"/>
        </w:rPr>
        <w:t xml:space="preserve"> of </w:t>
      </w:r>
      <w:r w:rsidR="00016E47">
        <w:rPr>
          <w:kern w:val="0"/>
        </w:rPr>
        <w:t>finite sequence</w:t>
      </w:r>
      <w:r w:rsidR="00016E47">
        <w:rPr>
          <w:rFonts w:hint="eastAsia"/>
          <w:kern w:val="0"/>
        </w:rPr>
        <w:t xml:space="preserve"> </w:t>
      </w:r>
      <w:r w:rsidR="004314E6" w:rsidRPr="008C4605">
        <w:t>(xi</w:t>
      </w:r>
      <w:r w:rsidR="00016E47">
        <w:rPr>
          <w:rFonts w:hint="eastAsia"/>
        </w:rPr>
        <w:t xml:space="preserve">, </w:t>
      </w:r>
      <w:r w:rsidR="004314E6" w:rsidRPr="008C4605">
        <w:t>yi)</w:t>
      </w:r>
      <w:r w:rsidR="00016E47">
        <w:rPr>
          <w:rFonts w:hint="eastAsia"/>
        </w:rPr>
        <w:t xml:space="preserve">, and this fitting function </w:t>
      </w:r>
      <w:r w:rsidR="00E9591A">
        <w:rPr>
          <w:rFonts w:hint="eastAsia"/>
        </w:rPr>
        <w:t xml:space="preserve">is </w:t>
      </w:r>
      <w:r w:rsidR="00016E47">
        <w:rPr>
          <w:rFonts w:hint="eastAsia"/>
        </w:rPr>
        <w:t xml:space="preserve">normally obtained by </w:t>
      </w:r>
      <w:r w:rsidR="00016E47">
        <w:rPr>
          <w:kern w:val="0"/>
        </w:rPr>
        <w:t>polynomial function</w:t>
      </w:r>
      <w:r w:rsidR="00016E47">
        <w:rPr>
          <w:rFonts w:hint="eastAsia"/>
          <w:kern w:val="0"/>
        </w:rPr>
        <w:t xml:space="preserve"> using the </w:t>
      </w:r>
      <w:r w:rsidR="00016E47">
        <w:rPr>
          <w:kern w:val="0"/>
        </w:rPr>
        <w:t>least square method</w:t>
      </w:r>
      <w:r w:rsidR="00016E47">
        <w:rPr>
          <w:rFonts w:hAnsi="宋体" w:hint="eastAsia"/>
        </w:rPr>
        <w:t xml:space="preserve">. </w:t>
      </w:r>
    </w:p>
    <w:p w:rsidR="004314E6" w:rsidRPr="008C4605" w:rsidRDefault="004314E6" w:rsidP="008C4605">
      <w:pPr>
        <w:widowControl/>
        <w:spacing w:line="360" w:lineRule="auto"/>
        <w:jc w:val="left"/>
        <w:rPr>
          <w:kern w:val="0"/>
        </w:rPr>
      </w:pPr>
    </w:p>
    <w:p w:rsidR="00853C42" w:rsidRDefault="009C7818" w:rsidP="00616935">
      <w:pPr>
        <w:pStyle w:val="ListParagraph"/>
        <w:numPr>
          <w:ilvl w:val="0"/>
          <w:numId w:val="19"/>
        </w:numPr>
        <w:spacing w:beforeLines="50" w:before="120" w:line="360" w:lineRule="auto"/>
        <w:ind w:firstLineChars="0"/>
        <w:rPr>
          <w:rFonts w:ascii="Times New Roman" w:hAnsi="Times New Roman"/>
          <w:b/>
          <w:spacing w:val="10"/>
          <w:szCs w:val="21"/>
        </w:rPr>
      </w:pPr>
      <w:r>
        <w:rPr>
          <w:rFonts w:ascii="Times New Roman" w:hAnsi="宋体" w:hint="eastAsia"/>
          <w:b/>
          <w:spacing w:val="10"/>
          <w:szCs w:val="21"/>
        </w:rPr>
        <w:t>Technical route</w:t>
      </w:r>
    </w:p>
    <w:p w:rsidR="004314E6" w:rsidRPr="008C4605" w:rsidRDefault="00965668" w:rsidP="008C4605">
      <w:pPr>
        <w:spacing w:line="360" w:lineRule="auto"/>
        <w:ind w:firstLineChars="100" w:firstLine="211"/>
        <w:rPr>
          <w:rFonts w:eastAsia="Times New Roman"/>
          <w:b/>
          <w:bCs/>
        </w:rPr>
      </w:pPr>
      <w:r>
        <w:rPr>
          <w:b/>
          <w:bCs/>
          <w:noProof/>
        </w:rPr>
      </w:r>
      <w:r>
        <w:rPr>
          <w:b/>
          <w:bCs/>
          <w:noProof/>
        </w:rPr>
        <w:pict>
          <v:group id="画布 2" o:spid="_x0000_s1026" editas="canvas" style="width:367.5pt;height:273pt;mso-position-horizontal-relative:char;mso-position-vertical-relative:line" coordsize="46672,34671">
            <v:shape id="_x0000_s1027" type="#_x0000_t75" style="position:absolute;width:46672;height:34671;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625;top:23774;width:36043;height:2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00242" w:rsidRDefault="00500242" w:rsidP="00711529">
                    <w:pPr>
                      <w:rPr>
                        <w:rFonts w:ascii="宋体"/>
                      </w:rPr>
                    </w:pPr>
                    <w:r w:rsidRPr="00361953">
                      <w:rPr>
                        <w:rFonts w:cs="宋体"/>
                      </w:rPr>
                      <w:t>C</w:t>
                    </w:r>
                    <w:r w:rsidRPr="00361953">
                      <w:rPr>
                        <w:rFonts w:cs="宋体" w:hint="eastAsia"/>
                      </w:rPr>
                      <w:t xml:space="preserve">alculation and analysis of the incidence rate of </w:t>
                    </w:r>
                    <w:r w:rsidRPr="00361953">
                      <w:rPr>
                        <w:rFonts w:cs="宋体"/>
                      </w:rPr>
                      <w:t>hypother</w:t>
                    </w:r>
                    <w:r>
                      <w:rPr>
                        <w:kern w:val="0"/>
                      </w:rPr>
                      <w:t>mia</w:t>
                    </w:r>
                  </w:p>
                </w:txbxContent>
              </v:textbox>
            </v:shape>
            <v:line id="Line 5" o:spid="_x0000_s1029" style="position:absolute;visibility:visible" from="22002,3962" to="22009,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 id="Text Box 6" o:spid="_x0000_s1030" type="#_x0000_t202" style="position:absolute;left:15125;top:6934;width:14764;height:2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00242" w:rsidRDefault="00500242" w:rsidP="00711529">
                    <w:pPr>
                      <w:jc w:val="center"/>
                    </w:pPr>
                    <w:r>
                      <w:rPr>
                        <w:rFonts w:cs="宋体"/>
                      </w:rPr>
                      <w:t>R</w:t>
                    </w:r>
                    <w:r>
                      <w:rPr>
                        <w:rFonts w:cs="宋体" w:hint="eastAsia"/>
                      </w:rPr>
                      <w:t>andom sampling</w:t>
                    </w:r>
                  </w:p>
                </w:txbxContent>
              </v:textbox>
            </v:shape>
            <v:shape id="Text Box 7" o:spid="_x0000_s1031" type="#_x0000_t202" style="position:absolute;left:7232;top:17830;width:29737;height:2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00242" w:rsidRDefault="00500242" w:rsidP="00711529">
                    <w:r>
                      <w:rPr>
                        <w:rFonts w:cs="宋体" w:hint="eastAsia"/>
                      </w:rPr>
                      <w:t>Database establishment, data sorting and analysis</w:t>
                    </w:r>
                  </w:p>
                </w:txbxContent>
              </v:textbox>
            </v:shape>
            <v:line id="Line 8" o:spid="_x0000_s1032" style="position:absolute;visibility:visible" from="21717,20802" to="21723,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3" style="position:absolute;left:13335;top:30708;width:17145;height:2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00242" w:rsidRDefault="00500242" w:rsidP="00711529">
                    <w:pPr>
                      <w:jc w:val="center"/>
                    </w:pPr>
                    <w:r>
                      <w:rPr>
                        <w:rFonts w:cs="宋体"/>
                      </w:rPr>
                      <w:t>S</w:t>
                    </w:r>
                    <w:r>
                      <w:rPr>
                        <w:rFonts w:cs="宋体" w:hint="eastAsia"/>
                      </w:rPr>
                      <w:t>ummary report</w:t>
                    </w:r>
                  </w:p>
                </w:txbxContent>
              </v:textbox>
            </v:rect>
            <v:line id="Line 10" o:spid="_x0000_s1034" style="position:absolute;visibility:visible" from="21717,28727" to="21723,3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Text Box 11" o:spid="_x0000_s1035" type="#_x0000_t202" style="position:absolute;left:4127;top:990;width:35604;height:2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00242" w:rsidRDefault="00500242" w:rsidP="008C4605">
                    <w:pPr>
                      <w:ind w:firstLineChars="100" w:firstLine="210"/>
                    </w:pPr>
                    <w:r>
                      <w:rPr>
                        <w:rFonts w:cs="宋体"/>
                      </w:rPr>
                      <w:t>D</w:t>
                    </w:r>
                    <w:r>
                      <w:rPr>
                        <w:rFonts w:cs="宋体" w:hint="eastAsia"/>
                      </w:rPr>
                      <w:t xml:space="preserve">etermination of the scene for </w:t>
                    </w:r>
                    <w:r>
                      <w:rPr>
                        <w:kern w:val="0"/>
                      </w:rPr>
                      <w:t>intervention study</w:t>
                    </w:r>
                  </w:p>
                </w:txbxContent>
              </v:textbox>
            </v:shape>
            <v:line id="Line 12" o:spid="_x0000_s1036" style="position:absolute;visibility:visible" from="21996,9906" to="22002,12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13" o:spid="_x0000_s1037" type="#_x0000_t202" style="position:absolute;left:14573;top:12877;width:14764;height:2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00242" w:rsidRDefault="00500242" w:rsidP="00711529">
                    <w:pPr>
                      <w:jc w:val="center"/>
                    </w:pPr>
                    <w:r>
                      <w:rPr>
                        <w:rFonts w:hint="eastAsia"/>
                        <w:kern w:val="0"/>
                      </w:rPr>
                      <w:t>Onsite</w:t>
                    </w:r>
                    <w:r>
                      <w:rPr>
                        <w:kern w:val="0"/>
                      </w:rPr>
                      <w:t xml:space="preserve"> investigation</w:t>
                    </w:r>
                  </w:p>
                </w:txbxContent>
              </v:textbox>
            </v:shape>
            <v:line id="Line 14" o:spid="_x0000_s1038" style="position:absolute;flip:x;visibility:visible" from="21875,15849" to="22002,1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w10:anchorlock/>
          </v:group>
        </w:pict>
      </w:r>
    </w:p>
    <w:p w:rsidR="004314E6" w:rsidRPr="008C4605" w:rsidRDefault="004314E6" w:rsidP="008C4605">
      <w:pPr>
        <w:spacing w:line="360" w:lineRule="auto"/>
        <w:rPr>
          <w:b/>
          <w:bCs/>
        </w:rPr>
      </w:pPr>
    </w:p>
    <w:p w:rsidR="004314E6" w:rsidRPr="008C4605" w:rsidRDefault="00B51937" w:rsidP="008C4605">
      <w:pPr>
        <w:pStyle w:val="ListParagraph"/>
        <w:numPr>
          <w:ilvl w:val="0"/>
          <w:numId w:val="19"/>
        </w:numPr>
        <w:spacing w:line="360" w:lineRule="auto"/>
        <w:ind w:firstLineChars="0"/>
        <w:rPr>
          <w:rFonts w:ascii="Times New Roman" w:hAnsi="Times New Roman"/>
          <w:b/>
          <w:bCs/>
          <w:szCs w:val="21"/>
        </w:rPr>
      </w:pPr>
      <w:r>
        <w:rPr>
          <w:rFonts w:ascii="Times New Roman" w:hAnsi="宋体"/>
          <w:b/>
          <w:bCs/>
          <w:szCs w:val="21"/>
        </w:rPr>
        <w:t>Protocol</w:t>
      </w:r>
      <w:r w:rsidR="009C7818">
        <w:rPr>
          <w:rFonts w:ascii="Times New Roman" w:hAnsi="宋体" w:hint="eastAsia"/>
          <w:b/>
          <w:bCs/>
          <w:szCs w:val="21"/>
        </w:rPr>
        <w:t xml:space="preserve"> schedule: </w:t>
      </w:r>
    </w:p>
    <w:p w:rsidR="004314E6" w:rsidRPr="008C4605" w:rsidRDefault="009C7818" w:rsidP="008C4605">
      <w:pPr>
        <w:spacing w:line="360" w:lineRule="auto"/>
        <w:ind w:firstLineChars="147" w:firstLine="309"/>
      </w:pPr>
      <w:r>
        <w:rPr>
          <w:rFonts w:hAnsi="宋体"/>
        </w:rPr>
        <w:t xml:space="preserve">It </w:t>
      </w:r>
      <w:r>
        <w:rPr>
          <w:rFonts w:hAnsi="宋体" w:hint="eastAsia"/>
        </w:rPr>
        <w:t xml:space="preserve">was estimated for six months, from March 2013 to July </w:t>
      </w:r>
      <w:r w:rsidR="004314E6" w:rsidRPr="008C4605">
        <w:t>2013</w:t>
      </w:r>
      <w:r>
        <w:rPr>
          <w:rFonts w:hAnsi="宋体" w:hint="eastAsia"/>
        </w:rPr>
        <w:t xml:space="preserve"> </w:t>
      </w:r>
    </w:p>
    <w:p w:rsidR="004314E6" w:rsidRPr="008C4605" w:rsidRDefault="008F205B" w:rsidP="008C4605">
      <w:pPr>
        <w:spacing w:line="360" w:lineRule="auto"/>
        <w:ind w:firstLineChars="147" w:firstLine="309"/>
      </w:pPr>
      <w:r>
        <w:rPr>
          <w:rFonts w:hAnsi="宋体"/>
        </w:rPr>
        <w:lastRenderedPageBreak/>
        <w:t>Study</w:t>
      </w:r>
      <w:r w:rsidR="009C7818">
        <w:rPr>
          <w:rFonts w:hAnsi="宋体" w:hint="eastAsia"/>
        </w:rPr>
        <w:t xml:space="preserve"> </w:t>
      </w:r>
      <w:r w:rsidR="009C7818">
        <w:rPr>
          <w:rFonts w:hAnsi="宋体"/>
        </w:rPr>
        <w:t>progress</w:t>
      </w:r>
      <w:r w:rsidR="009C7818">
        <w:rPr>
          <w:rFonts w:hAnsi="宋体" w:hint="eastAsia"/>
        </w:rPr>
        <w:t xml:space="preserve">: </w:t>
      </w:r>
    </w:p>
    <w:p w:rsidR="004314E6" w:rsidRPr="008C4605" w:rsidRDefault="009C7818" w:rsidP="008C4605">
      <w:pPr>
        <w:spacing w:line="360" w:lineRule="auto"/>
        <w:ind w:firstLineChars="147" w:firstLine="309"/>
      </w:pPr>
      <w:r>
        <w:t>M</w:t>
      </w:r>
      <w:r>
        <w:rPr>
          <w:rFonts w:hint="eastAsia"/>
        </w:rPr>
        <w:t xml:space="preserve">arch </w:t>
      </w:r>
      <w:r w:rsidR="004314E6" w:rsidRPr="008C4605">
        <w:t>2013</w:t>
      </w:r>
      <w:r>
        <w:rPr>
          <w:rFonts w:hAnsi="宋体" w:hint="eastAsia"/>
        </w:rPr>
        <w:t>: to determine the sur</w:t>
      </w:r>
      <w:r w:rsidR="00D46305">
        <w:rPr>
          <w:rFonts w:hAnsi="宋体"/>
        </w:rPr>
        <w:t>vey protocol, com</w:t>
      </w:r>
      <w:r>
        <w:rPr>
          <w:rFonts w:hAnsi="宋体" w:hint="eastAsia"/>
        </w:rPr>
        <w:t xml:space="preserve">pile / print </w:t>
      </w:r>
      <w:r>
        <w:rPr>
          <w:kern w:val="0"/>
        </w:rPr>
        <w:t>questionnaire</w:t>
      </w:r>
      <w:r>
        <w:rPr>
          <w:rFonts w:hint="eastAsia"/>
          <w:kern w:val="0"/>
        </w:rPr>
        <w:t>; train surveyors.</w:t>
      </w:r>
      <w:r>
        <w:rPr>
          <w:rFonts w:hAnsi="宋体" w:hint="eastAsia"/>
        </w:rPr>
        <w:t xml:space="preserve"> </w:t>
      </w:r>
    </w:p>
    <w:p w:rsidR="004314E6" w:rsidRPr="008C4605" w:rsidRDefault="009C7818" w:rsidP="008C4605">
      <w:pPr>
        <w:spacing w:line="360" w:lineRule="auto"/>
        <w:ind w:firstLineChars="147" w:firstLine="309"/>
      </w:pPr>
      <w:r>
        <w:rPr>
          <w:rFonts w:hint="eastAsia"/>
        </w:rPr>
        <w:t xml:space="preserve">May </w:t>
      </w:r>
      <w:r w:rsidR="004314E6" w:rsidRPr="008C4605">
        <w:t>2013</w:t>
      </w:r>
      <w:r>
        <w:rPr>
          <w:rFonts w:hAnsi="宋体" w:hint="eastAsia"/>
        </w:rPr>
        <w:t xml:space="preserve">: to select and implement the scene for intervention, establish leading group, organize working mechanism and network. </w:t>
      </w:r>
    </w:p>
    <w:p w:rsidR="004314E6" w:rsidRPr="008C4605" w:rsidRDefault="009C7818" w:rsidP="008C4605">
      <w:pPr>
        <w:spacing w:line="360" w:lineRule="auto"/>
        <w:ind w:firstLineChars="147" w:firstLine="309"/>
      </w:pPr>
      <w:r>
        <w:rPr>
          <w:rFonts w:hint="eastAsia"/>
        </w:rPr>
        <w:t xml:space="preserve">June </w:t>
      </w:r>
      <w:r w:rsidR="004314E6" w:rsidRPr="008C4605">
        <w:t>2013</w:t>
      </w:r>
      <w:r>
        <w:rPr>
          <w:rFonts w:hint="eastAsia"/>
        </w:rPr>
        <w:t xml:space="preserve">: to carry out </w:t>
      </w:r>
      <w:r>
        <w:rPr>
          <w:kern w:val="0"/>
        </w:rPr>
        <w:t>questionnaire</w:t>
      </w:r>
      <w:r>
        <w:rPr>
          <w:rFonts w:hint="eastAsia"/>
          <w:kern w:val="0"/>
        </w:rPr>
        <w:t xml:space="preserve"> survey and process control.</w:t>
      </w:r>
    </w:p>
    <w:p w:rsidR="004314E6" w:rsidRPr="008C4605" w:rsidRDefault="009C7818" w:rsidP="008C4605">
      <w:pPr>
        <w:spacing w:line="360" w:lineRule="auto"/>
        <w:ind w:firstLineChars="147" w:firstLine="309"/>
      </w:pPr>
      <w:r>
        <w:rPr>
          <w:rFonts w:hint="eastAsia"/>
        </w:rPr>
        <w:t xml:space="preserve">July </w:t>
      </w:r>
      <w:r w:rsidR="004314E6" w:rsidRPr="008C4605">
        <w:t>2013</w:t>
      </w:r>
      <w:r>
        <w:rPr>
          <w:rFonts w:hAnsi="宋体" w:hint="eastAsia"/>
        </w:rPr>
        <w:t>: to recover all of the data, sort, input, analyze and carry out statistics for the data.</w:t>
      </w:r>
    </w:p>
    <w:p w:rsidR="004314E6" w:rsidRPr="008C4605" w:rsidRDefault="009C7818" w:rsidP="008C4605">
      <w:pPr>
        <w:spacing w:line="360" w:lineRule="auto"/>
        <w:ind w:firstLineChars="150" w:firstLine="315"/>
      </w:pPr>
      <w:r>
        <w:rPr>
          <w:rFonts w:hint="eastAsia"/>
          <w:color w:val="000000"/>
        </w:rPr>
        <w:t xml:space="preserve">August </w:t>
      </w:r>
      <w:r w:rsidR="004314E6" w:rsidRPr="008C4605">
        <w:rPr>
          <w:color w:val="000000"/>
        </w:rPr>
        <w:t>2013</w:t>
      </w:r>
      <w:r>
        <w:rPr>
          <w:rFonts w:hint="eastAsia"/>
          <w:color w:val="000000"/>
        </w:rPr>
        <w:t xml:space="preserve">: to draft the survey report. </w:t>
      </w:r>
    </w:p>
    <w:p w:rsidR="004314E6" w:rsidRPr="008C4605" w:rsidRDefault="004314E6" w:rsidP="008C4605">
      <w:pPr>
        <w:spacing w:line="360" w:lineRule="auto"/>
        <w:rPr>
          <w:b/>
          <w:bCs/>
        </w:rPr>
      </w:pPr>
    </w:p>
    <w:p w:rsidR="004314E6" w:rsidRPr="008C4605" w:rsidRDefault="004314E6" w:rsidP="008C4605">
      <w:pPr>
        <w:spacing w:line="360" w:lineRule="auto"/>
        <w:rPr>
          <w:b/>
          <w:bCs/>
        </w:rPr>
      </w:pPr>
      <w:bookmarkStart w:id="13" w:name="_Toc338320152"/>
    </w:p>
    <w:p w:rsidR="004314E6" w:rsidRPr="008C4605" w:rsidRDefault="009C7818" w:rsidP="008C4605">
      <w:pPr>
        <w:spacing w:line="360" w:lineRule="auto"/>
        <w:rPr>
          <w:b/>
          <w:bCs/>
        </w:rPr>
      </w:pPr>
      <w:r>
        <w:rPr>
          <w:rFonts w:hAnsi="宋体"/>
          <w:b/>
          <w:bCs/>
        </w:rPr>
        <w:t>A</w:t>
      </w:r>
      <w:r>
        <w:rPr>
          <w:rFonts w:hAnsi="宋体" w:hint="eastAsia"/>
          <w:b/>
          <w:bCs/>
        </w:rPr>
        <w:t xml:space="preserve">ppendix </w:t>
      </w:r>
      <w:r w:rsidR="004314E6" w:rsidRPr="008C4605">
        <w:rPr>
          <w:b/>
          <w:bCs/>
        </w:rPr>
        <w:t xml:space="preserve">A: </w:t>
      </w:r>
      <w:r w:rsidRPr="009C7818">
        <w:rPr>
          <w:rFonts w:hint="eastAsia"/>
          <w:b/>
          <w:kern w:val="0"/>
        </w:rPr>
        <w:t>A</w:t>
      </w:r>
      <w:r w:rsidRPr="009C7818">
        <w:rPr>
          <w:b/>
          <w:kern w:val="0"/>
        </w:rPr>
        <w:t>merican</w:t>
      </w:r>
      <w:r w:rsidRPr="009C7818">
        <w:rPr>
          <w:rFonts w:hint="eastAsia"/>
          <w:b/>
          <w:kern w:val="0"/>
        </w:rPr>
        <w:t xml:space="preserve"> S</w:t>
      </w:r>
      <w:r w:rsidRPr="009C7818">
        <w:rPr>
          <w:b/>
          <w:kern w:val="0"/>
        </w:rPr>
        <w:t xml:space="preserve">ociety of </w:t>
      </w:r>
      <w:r w:rsidRPr="009C7818">
        <w:rPr>
          <w:rFonts w:hint="eastAsia"/>
          <w:b/>
          <w:kern w:val="0"/>
        </w:rPr>
        <w:t>A</w:t>
      </w:r>
      <w:r w:rsidRPr="009C7818">
        <w:rPr>
          <w:b/>
          <w:kern w:val="0"/>
        </w:rPr>
        <w:t>nesthesiologists</w:t>
      </w:r>
      <w:r w:rsidRPr="009C7818">
        <w:rPr>
          <w:b/>
          <w:bCs/>
        </w:rPr>
        <w:t xml:space="preserve"> </w:t>
      </w:r>
      <w:r w:rsidR="004314E6" w:rsidRPr="009C7818">
        <w:rPr>
          <w:b/>
          <w:bCs/>
        </w:rPr>
        <w:t>(ASA)</w:t>
      </w:r>
      <w:r w:rsidR="004314E6" w:rsidRPr="009C7818" w:rsidDel="00457579">
        <w:rPr>
          <w:b/>
          <w:bCs/>
        </w:rPr>
        <w:t xml:space="preserve"> </w:t>
      </w:r>
      <w:r w:rsidR="004314E6" w:rsidRPr="009C7818">
        <w:rPr>
          <w:b/>
          <w:bCs/>
        </w:rPr>
        <w:t>“</w:t>
      </w:r>
      <w:r w:rsidRPr="009C7818">
        <w:rPr>
          <w:rFonts w:hint="eastAsia"/>
          <w:b/>
          <w:bCs/>
        </w:rPr>
        <w:t xml:space="preserve">evaluation criteria for preoperative </w:t>
      </w:r>
      <w:r w:rsidRPr="009C7818">
        <w:rPr>
          <w:b/>
          <w:kern w:val="0"/>
        </w:rPr>
        <w:t>pathogenetic condition</w:t>
      </w:r>
      <w:r w:rsidRPr="009C7818">
        <w:rPr>
          <w:rFonts w:hint="eastAsia"/>
          <w:b/>
          <w:kern w:val="0"/>
        </w:rPr>
        <w:t>s</w:t>
      </w:r>
      <w:bookmarkEnd w:id="13"/>
      <w:r w:rsidR="004314E6" w:rsidRPr="008C4605">
        <w:rPr>
          <w:b/>
          <w:bCs/>
        </w:rPr>
        <w:t>”</w:t>
      </w:r>
    </w:p>
    <w:p w:rsidR="004314E6" w:rsidRPr="008C4605" w:rsidRDefault="009C7818" w:rsidP="008C4605">
      <w:pPr>
        <w:spacing w:line="360" w:lineRule="auto"/>
      </w:pPr>
      <w:r>
        <w:t>G</w:t>
      </w:r>
      <w:r>
        <w:rPr>
          <w:rFonts w:hint="eastAsia"/>
        </w:rPr>
        <w:t xml:space="preserve">rade 1 of </w:t>
      </w:r>
      <w:r w:rsidR="004314E6" w:rsidRPr="008C4605">
        <w:t>ASA</w:t>
      </w:r>
      <w:r>
        <w:rPr>
          <w:rFonts w:hint="eastAsia"/>
        </w:rPr>
        <w:t xml:space="preserve"> pathogenetic condition evaluation </w:t>
      </w:r>
      <w:r>
        <w:t>–</w:t>
      </w:r>
      <w:r>
        <w:rPr>
          <w:rFonts w:hint="eastAsia"/>
        </w:rPr>
        <w:t xml:space="preserve"> patients with normal health conditions</w:t>
      </w:r>
    </w:p>
    <w:p w:rsidR="004314E6" w:rsidRPr="008C4605" w:rsidRDefault="009C7818" w:rsidP="008C4605">
      <w:pPr>
        <w:spacing w:line="360" w:lineRule="auto"/>
      </w:pPr>
      <w:r>
        <w:t>G</w:t>
      </w:r>
      <w:r>
        <w:rPr>
          <w:rFonts w:hint="eastAsia"/>
        </w:rPr>
        <w:t xml:space="preserve">rade 2 of </w:t>
      </w:r>
      <w:r w:rsidRPr="008C4605">
        <w:t>ASA</w:t>
      </w:r>
      <w:r>
        <w:rPr>
          <w:rFonts w:hint="eastAsia"/>
        </w:rPr>
        <w:t xml:space="preserve"> pathogenetic condition evaluation</w:t>
      </w:r>
      <w:r w:rsidRPr="008C4605">
        <w:t xml:space="preserve"> </w:t>
      </w:r>
      <w:r>
        <w:t>–</w:t>
      </w:r>
      <w:r>
        <w:rPr>
          <w:rFonts w:hint="eastAsia"/>
        </w:rPr>
        <w:t xml:space="preserve"> patients with mild systemic diseases</w:t>
      </w:r>
    </w:p>
    <w:p w:rsidR="004314E6" w:rsidRPr="008C4605" w:rsidRDefault="009C7818" w:rsidP="008C4605">
      <w:pPr>
        <w:spacing w:line="360" w:lineRule="auto"/>
      </w:pPr>
      <w:r>
        <w:t>G</w:t>
      </w:r>
      <w:r>
        <w:rPr>
          <w:rFonts w:hint="eastAsia"/>
        </w:rPr>
        <w:t xml:space="preserve">rade 3 of </w:t>
      </w:r>
      <w:r w:rsidRPr="008C4605">
        <w:t>ASA</w:t>
      </w:r>
      <w:r>
        <w:rPr>
          <w:rFonts w:hint="eastAsia"/>
        </w:rPr>
        <w:t xml:space="preserve"> pathogenetic condition evaluation</w:t>
      </w:r>
      <w:r w:rsidRPr="008C4605">
        <w:t xml:space="preserve"> </w:t>
      </w:r>
      <w:r>
        <w:t>–</w:t>
      </w:r>
      <w:r>
        <w:rPr>
          <w:rFonts w:hint="eastAsia"/>
        </w:rPr>
        <w:t xml:space="preserve"> patients with severe systemic diseases </w:t>
      </w:r>
    </w:p>
    <w:p w:rsidR="004314E6" w:rsidRPr="008C4605" w:rsidRDefault="009C7818" w:rsidP="008C4605">
      <w:pPr>
        <w:spacing w:line="360" w:lineRule="auto"/>
      </w:pPr>
      <w:r>
        <w:t>G</w:t>
      </w:r>
      <w:r>
        <w:rPr>
          <w:rFonts w:hint="eastAsia"/>
        </w:rPr>
        <w:t xml:space="preserve">rade 4 of </w:t>
      </w:r>
      <w:r w:rsidRPr="008C4605">
        <w:t>ASA</w:t>
      </w:r>
      <w:r>
        <w:rPr>
          <w:rFonts w:hint="eastAsia"/>
        </w:rPr>
        <w:t xml:space="preserve"> pathogenetic condition evaluation</w:t>
      </w:r>
      <w:r w:rsidRPr="008C4605">
        <w:t xml:space="preserve"> </w:t>
      </w:r>
      <w:r w:rsidR="00C06307">
        <w:t>–</w:t>
      </w:r>
      <w:r w:rsidR="00C06307">
        <w:rPr>
          <w:rFonts w:hint="eastAsia"/>
        </w:rPr>
        <w:t xml:space="preserve"> patients with persistent severe life-threatening systemic diseases </w:t>
      </w:r>
    </w:p>
    <w:p w:rsidR="004314E6" w:rsidRPr="008C4605" w:rsidRDefault="009C7818" w:rsidP="008C4605">
      <w:pPr>
        <w:spacing w:line="360" w:lineRule="auto"/>
      </w:pPr>
      <w:r>
        <w:t>G</w:t>
      </w:r>
      <w:r>
        <w:rPr>
          <w:rFonts w:hint="eastAsia"/>
        </w:rPr>
        <w:t xml:space="preserve">rade 5of </w:t>
      </w:r>
      <w:r w:rsidRPr="008C4605">
        <w:t>ASA</w:t>
      </w:r>
      <w:r>
        <w:rPr>
          <w:rFonts w:hint="eastAsia"/>
        </w:rPr>
        <w:t xml:space="preserve"> pathogenetic condition evaluation</w:t>
      </w:r>
      <w:r w:rsidRPr="008C4605">
        <w:t xml:space="preserve"> </w:t>
      </w:r>
      <w:r>
        <w:t>–</w:t>
      </w:r>
      <w:r w:rsidR="004314E6" w:rsidRPr="008C4605">
        <w:t xml:space="preserve"> </w:t>
      </w:r>
      <w:r>
        <w:rPr>
          <w:rFonts w:hint="eastAsia"/>
        </w:rPr>
        <w:t xml:space="preserve">patients can </w:t>
      </w:r>
      <w:r w:rsidR="002D5F7E">
        <w:rPr>
          <w:rFonts w:hint="eastAsia"/>
        </w:rPr>
        <w:t xml:space="preserve">only </w:t>
      </w:r>
      <w:r>
        <w:rPr>
          <w:rFonts w:hint="eastAsia"/>
        </w:rPr>
        <w:t>survive after operations</w:t>
      </w:r>
    </w:p>
    <w:p w:rsidR="004314E6" w:rsidRPr="008C4605" w:rsidRDefault="009C7818" w:rsidP="009C7818">
      <w:pPr>
        <w:spacing w:line="360" w:lineRule="auto"/>
      </w:pPr>
      <w:r>
        <w:t>G</w:t>
      </w:r>
      <w:r>
        <w:rPr>
          <w:rFonts w:hint="eastAsia"/>
        </w:rPr>
        <w:t xml:space="preserve">rade 6 of </w:t>
      </w:r>
      <w:r w:rsidRPr="008C4605">
        <w:t>ASA</w:t>
      </w:r>
      <w:r>
        <w:rPr>
          <w:rFonts w:hint="eastAsia"/>
        </w:rPr>
        <w:t xml:space="preserve"> pathogenetic condition evaluation</w:t>
      </w:r>
      <w:r w:rsidRPr="008C4605">
        <w:t xml:space="preserve"> </w:t>
      </w:r>
      <w:r>
        <w:t>–</w:t>
      </w:r>
      <w:r>
        <w:rPr>
          <w:rFonts w:hint="eastAsia"/>
        </w:rPr>
        <w:t xml:space="preserve"> patients had been announced as brain death and would donate their organs</w:t>
      </w:r>
    </w:p>
    <w:p w:rsidR="004314E6" w:rsidRPr="008C4605" w:rsidRDefault="004314E6" w:rsidP="008C4605">
      <w:pPr>
        <w:autoSpaceDE w:val="0"/>
        <w:autoSpaceDN w:val="0"/>
        <w:adjustRightInd w:val="0"/>
        <w:spacing w:line="360" w:lineRule="auto"/>
        <w:jc w:val="left"/>
        <w:rPr>
          <w:kern w:val="0"/>
        </w:rPr>
      </w:pPr>
    </w:p>
    <w:p w:rsidR="004314E6" w:rsidRPr="008C4605" w:rsidRDefault="004314E6" w:rsidP="008C4605">
      <w:pPr>
        <w:autoSpaceDE w:val="0"/>
        <w:autoSpaceDN w:val="0"/>
        <w:adjustRightInd w:val="0"/>
        <w:spacing w:line="360" w:lineRule="auto"/>
        <w:jc w:val="left"/>
        <w:rPr>
          <w:color w:val="0000FF"/>
          <w:kern w:val="0"/>
          <w:lang w:val="fr-FR"/>
        </w:rPr>
      </w:pPr>
      <w:r w:rsidRPr="008C4605">
        <w:rPr>
          <w:color w:val="000000"/>
          <w:kern w:val="0"/>
          <w:lang w:val="fr-FR"/>
        </w:rPr>
        <w:t xml:space="preserve">Source: </w:t>
      </w:r>
      <w:hyperlink r:id="rId9" w:history="1">
        <w:r w:rsidRPr="008C4605">
          <w:rPr>
            <w:rStyle w:val="Hyperlink"/>
            <w:kern w:val="0"/>
            <w:lang w:val="fr-FR"/>
          </w:rPr>
          <w:t>http://www.asahq.org/clinical/physicalstatus.htm</w:t>
        </w:r>
      </w:hyperlink>
    </w:p>
    <w:p w:rsidR="004314E6" w:rsidRPr="008C4605" w:rsidRDefault="004314E6" w:rsidP="008C4605">
      <w:pPr>
        <w:widowControl/>
        <w:spacing w:line="360" w:lineRule="auto"/>
        <w:jc w:val="left"/>
        <w:rPr>
          <w:color w:val="0000FF"/>
          <w:kern w:val="0"/>
          <w:lang w:val="fr-FR"/>
        </w:rPr>
      </w:pPr>
      <w:r w:rsidRPr="008C4605">
        <w:rPr>
          <w:color w:val="0000FF"/>
          <w:kern w:val="0"/>
          <w:lang w:val="fr-FR"/>
        </w:rPr>
        <w:br w:type="page"/>
      </w:r>
    </w:p>
    <w:p w:rsidR="004314E6" w:rsidRPr="008C4605" w:rsidRDefault="00731B31" w:rsidP="008C4605">
      <w:pPr>
        <w:spacing w:line="360" w:lineRule="auto"/>
        <w:rPr>
          <w:b/>
          <w:bCs/>
        </w:rPr>
      </w:pPr>
      <w:bookmarkStart w:id="14" w:name="_Toc338320153"/>
      <w:r>
        <w:rPr>
          <w:rFonts w:hAnsi="宋体"/>
          <w:b/>
          <w:bCs/>
        </w:rPr>
        <w:lastRenderedPageBreak/>
        <w:t>A</w:t>
      </w:r>
      <w:r>
        <w:rPr>
          <w:rFonts w:hAnsi="宋体" w:hint="eastAsia"/>
          <w:b/>
          <w:bCs/>
        </w:rPr>
        <w:t xml:space="preserve">ppendix </w:t>
      </w:r>
      <w:r w:rsidR="004314E6" w:rsidRPr="008C4605">
        <w:rPr>
          <w:b/>
          <w:bCs/>
        </w:rPr>
        <w:t>B</w:t>
      </w:r>
      <w:r>
        <w:rPr>
          <w:rFonts w:hint="eastAsia"/>
          <w:b/>
          <w:bCs/>
        </w:rPr>
        <w:t xml:space="preserve">: </w:t>
      </w:r>
      <w:r>
        <w:rPr>
          <w:kern w:val="0"/>
        </w:rPr>
        <w:t>postanesthetic</w:t>
      </w:r>
      <w:r>
        <w:rPr>
          <w:rFonts w:hint="eastAsia"/>
          <w:kern w:val="0"/>
        </w:rPr>
        <w:t xml:space="preserve"> shivering (PAS) grading </w:t>
      </w:r>
      <w:bookmarkEnd w:id="14"/>
    </w:p>
    <w:p w:rsidR="004314E6" w:rsidRPr="008C4605" w:rsidRDefault="004314E6" w:rsidP="008C4605">
      <w:pPr>
        <w:spacing w:line="360" w:lineRule="auto"/>
      </w:pPr>
      <w:r w:rsidRPr="008C4605">
        <w:t>PAS</w:t>
      </w:r>
      <w:r w:rsidRPr="008C4605">
        <w:rPr>
          <w:bCs/>
        </w:rPr>
        <w:t xml:space="preserve"> (Postanesthetic shivering)</w:t>
      </w:r>
      <w:r w:rsidR="00731B31">
        <w:rPr>
          <w:rFonts w:hint="eastAsia"/>
          <w:bCs/>
        </w:rPr>
        <w:t xml:space="preserve"> refers to the shivering after </w:t>
      </w:r>
      <w:r w:rsidR="00731B31">
        <w:rPr>
          <w:kern w:val="0"/>
        </w:rPr>
        <w:t>anesthesia</w:t>
      </w:r>
      <w:r w:rsidRPr="008C4605">
        <w:t>.</w:t>
      </w:r>
      <w:r w:rsidRPr="008C4605">
        <w:rPr>
          <w:vertAlign w:val="superscript"/>
        </w:rPr>
        <w:t xml:space="preserve"> </w:t>
      </w:r>
    </w:p>
    <w:p w:rsidR="004314E6" w:rsidRPr="008C4605" w:rsidRDefault="00731B31" w:rsidP="008C4605">
      <w:pPr>
        <w:spacing w:line="360" w:lineRule="auto"/>
      </w:pPr>
      <w:r>
        <w:t>T</w:t>
      </w:r>
      <w:r>
        <w:rPr>
          <w:rFonts w:hint="eastAsia"/>
        </w:rPr>
        <w:t xml:space="preserve">he intensity of </w:t>
      </w:r>
      <w:r>
        <w:rPr>
          <w:kern w:val="0"/>
        </w:rPr>
        <w:t>postanesthetic</w:t>
      </w:r>
      <w:r>
        <w:rPr>
          <w:rFonts w:hint="eastAsia"/>
          <w:kern w:val="0"/>
        </w:rPr>
        <w:t xml:space="preserve"> shivering can be graded according to the criteria described by </w:t>
      </w:r>
      <w:r w:rsidR="004314E6" w:rsidRPr="008C4605">
        <w:t>Crossley</w:t>
      </w:r>
      <w:r>
        <w:rPr>
          <w:rFonts w:hint="eastAsia"/>
        </w:rPr>
        <w:t xml:space="preserve"> and </w:t>
      </w:r>
      <w:r w:rsidR="004314E6" w:rsidRPr="008C4605">
        <w:t>Mahajan</w:t>
      </w:r>
      <w:r>
        <w:rPr>
          <w:rFonts w:hint="eastAsia"/>
        </w:rPr>
        <w:t xml:space="preserve">: </w:t>
      </w:r>
    </w:p>
    <w:p w:rsidR="004314E6" w:rsidRPr="008C4605" w:rsidRDefault="004314E6" w:rsidP="008C4605">
      <w:pPr>
        <w:spacing w:line="360" w:lineRule="auto"/>
      </w:pPr>
    </w:p>
    <w:p w:rsidR="004314E6" w:rsidRPr="008C4605" w:rsidRDefault="004314E6" w:rsidP="008C4605">
      <w:pPr>
        <w:spacing w:line="360" w:lineRule="auto"/>
      </w:pPr>
      <w:r w:rsidRPr="008C4605">
        <w:t xml:space="preserve">    0 = </w:t>
      </w:r>
      <w:r w:rsidR="00731B31">
        <w:rPr>
          <w:rFonts w:hint="eastAsia"/>
        </w:rPr>
        <w:t>no shivering;</w:t>
      </w:r>
    </w:p>
    <w:p w:rsidR="004314E6" w:rsidRPr="008C4605" w:rsidRDefault="004314E6" w:rsidP="008C4605">
      <w:pPr>
        <w:spacing w:line="360" w:lineRule="auto"/>
      </w:pPr>
      <w:r w:rsidRPr="008C4605">
        <w:t xml:space="preserve">    1 = </w:t>
      </w:r>
      <w:r w:rsidR="00731B31">
        <w:rPr>
          <w:rFonts w:hint="eastAsia"/>
        </w:rPr>
        <w:t xml:space="preserve">besides </w:t>
      </w:r>
      <w:r w:rsidR="00731B31">
        <w:rPr>
          <w:kern w:val="0"/>
        </w:rPr>
        <w:t>piloerection</w:t>
      </w:r>
      <w:r w:rsidR="00731B31">
        <w:rPr>
          <w:rFonts w:hint="eastAsia"/>
          <w:kern w:val="0"/>
        </w:rPr>
        <w:t xml:space="preserve">, </w:t>
      </w:r>
      <w:r w:rsidR="00731B31">
        <w:rPr>
          <w:kern w:val="0"/>
        </w:rPr>
        <w:t>peripheral vaso-constriction</w:t>
      </w:r>
      <w:r w:rsidR="00731B31">
        <w:rPr>
          <w:rFonts w:hint="eastAsia"/>
          <w:kern w:val="0"/>
        </w:rPr>
        <w:t xml:space="preserve"> </w:t>
      </w:r>
      <w:r w:rsidR="00D36551">
        <w:rPr>
          <w:rFonts w:hint="eastAsia"/>
          <w:kern w:val="0"/>
        </w:rPr>
        <w:t xml:space="preserve">is </w:t>
      </w:r>
      <w:r w:rsidR="00731B31">
        <w:rPr>
          <w:rFonts w:hint="eastAsia"/>
          <w:kern w:val="0"/>
        </w:rPr>
        <w:t xml:space="preserve">detected, or they </w:t>
      </w:r>
      <w:r w:rsidR="00D36551">
        <w:rPr>
          <w:rFonts w:hint="eastAsia"/>
          <w:kern w:val="0"/>
        </w:rPr>
        <w:t xml:space="preserve">are </w:t>
      </w:r>
      <w:r w:rsidR="00731B31">
        <w:rPr>
          <w:rFonts w:hint="eastAsia"/>
          <w:kern w:val="0"/>
        </w:rPr>
        <w:t xml:space="preserve">simultaneously detected (other reasons had been ruled out), </w:t>
      </w:r>
      <w:r w:rsidR="00D36551">
        <w:rPr>
          <w:rFonts w:hint="eastAsia"/>
          <w:kern w:val="0"/>
        </w:rPr>
        <w:t xml:space="preserve">but </w:t>
      </w:r>
      <w:r w:rsidR="00731B31">
        <w:rPr>
          <w:rFonts w:hint="eastAsia"/>
          <w:kern w:val="0"/>
        </w:rPr>
        <w:t xml:space="preserve">no obvious </w:t>
      </w:r>
      <w:r w:rsidR="00731B31">
        <w:rPr>
          <w:kern w:val="0"/>
        </w:rPr>
        <w:t>musculation</w:t>
      </w:r>
      <w:r w:rsidR="00731B31">
        <w:rPr>
          <w:rFonts w:hint="eastAsia"/>
          <w:kern w:val="0"/>
        </w:rPr>
        <w:t xml:space="preserve"> </w:t>
      </w:r>
      <w:r w:rsidR="00D36551">
        <w:rPr>
          <w:rFonts w:hint="eastAsia"/>
          <w:kern w:val="0"/>
        </w:rPr>
        <w:t xml:space="preserve">is </w:t>
      </w:r>
      <w:r w:rsidR="00731B31">
        <w:rPr>
          <w:rFonts w:hint="eastAsia"/>
          <w:kern w:val="0"/>
        </w:rPr>
        <w:t>detected;</w:t>
      </w:r>
    </w:p>
    <w:p w:rsidR="004314E6" w:rsidRPr="008C4605" w:rsidRDefault="004314E6" w:rsidP="008C4605">
      <w:pPr>
        <w:spacing w:line="360" w:lineRule="auto"/>
      </w:pPr>
      <w:r w:rsidRPr="008C4605">
        <w:t xml:space="preserve">    2 = </w:t>
      </w:r>
      <w:r w:rsidR="00731B31">
        <w:rPr>
          <w:kern w:val="0"/>
        </w:rPr>
        <w:t>musculation</w:t>
      </w:r>
      <w:r w:rsidR="00731B31">
        <w:rPr>
          <w:rFonts w:hint="eastAsia"/>
          <w:kern w:val="0"/>
        </w:rPr>
        <w:t xml:space="preserve"> </w:t>
      </w:r>
      <w:r w:rsidR="00D36551">
        <w:rPr>
          <w:rFonts w:hint="eastAsia"/>
          <w:kern w:val="0"/>
        </w:rPr>
        <w:t xml:space="preserve">is </w:t>
      </w:r>
      <w:r w:rsidR="00731B31">
        <w:rPr>
          <w:rFonts w:hint="eastAsia"/>
          <w:kern w:val="0"/>
        </w:rPr>
        <w:t xml:space="preserve">confined to a group of </w:t>
      </w:r>
      <w:r w:rsidR="00731B31">
        <w:rPr>
          <w:kern w:val="0"/>
        </w:rPr>
        <w:t>muscle</w:t>
      </w:r>
      <w:r w:rsidR="00731B31">
        <w:rPr>
          <w:rFonts w:hint="eastAsia"/>
          <w:kern w:val="0"/>
        </w:rPr>
        <w:t xml:space="preserve"> group;</w:t>
      </w:r>
    </w:p>
    <w:p w:rsidR="004314E6" w:rsidRPr="008C4605" w:rsidRDefault="004314E6" w:rsidP="008C4605">
      <w:pPr>
        <w:spacing w:line="360" w:lineRule="auto"/>
      </w:pPr>
      <w:r w:rsidRPr="008C4605">
        <w:t xml:space="preserve">    3 = </w:t>
      </w:r>
      <w:r w:rsidR="00731B31">
        <w:rPr>
          <w:rFonts w:hint="eastAsia"/>
        </w:rPr>
        <w:t xml:space="preserve">moderate musculation in more than one muscle group but </w:t>
      </w:r>
      <w:r w:rsidR="00731B31">
        <w:rPr>
          <w:kern w:val="0"/>
        </w:rPr>
        <w:t>trembl</w:t>
      </w:r>
      <w:r w:rsidR="00731B31">
        <w:rPr>
          <w:rFonts w:hint="eastAsia"/>
          <w:kern w:val="0"/>
        </w:rPr>
        <w:t xml:space="preserve">ing in </w:t>
      </w:r>
      <w:r w:rsidR="00731B31">
        <w:rPr>
          <w:kern w:val="0"/>
        </w:rPr>
        <w:t>large area</w:t>
      </w:r>
      <w:r w:rsidR="00731B31">
        <w:rPr>
          <w:rFonts w:hint="eastAsia"/>
          <w:kern w:val="0"/>
        </w:rPr>
        <w:t xml:space="preserve">s </w:t>
      </w:r>
      <w:r w:rsidR="00D36551">
        <w:rPr>
          <w:rFonts w:hint="eastAsia"/>
          <w:kern w:val="0"/>
        </w:rPr>
        <w:t xml:space="preserve">is </w:t>
      </w:r>
      <w:r w:rsidR="00731B31">
        <w:rPr>
          <w:rFonts w:hint="eastAsia"/>
          <w:kern w:val="0"/>
        </w:rPr>
        <w:t xml:space="preserve">not detected; </w:t>
      </w:r>
    </w:p>
    <w:p w:rsidR="004314E6" w:rsidRPr="008C4605" w:rsidRDefault="004314E6" w:rsidP="008C4605">
      <w:pPr>
        <w:spacing w:line="360" w:lineRule="auto"/>
      </w:pPr>
      <w:r w:rsidRPr="008C4605">
        <w:t xml:space="preserve">    4 = </w:t>
      </w:r>
      <w:r w:rsidR="00731B31">
        <w:rPr>
          <w:kern w:val="0"/>
        </w:rPr>
        <w:t>heavy exercise</w:t>
      </w:r>
      <w:r w:rsidR="00731B31">
        <w:rPr>
          <w:rFonts w:hint="eastAsia"/>
          <w:kern w:val="0"/>
        </w:rPr>
        <w:t xml:space="preserve"> of muscles all over the body. </w:t>
      </w:r>
    </w:p>
    <w:p w:rsidR="004314E6" w:rsidRPr="008C4605" w:rsidRDefault="004314E6" w:rsidP="008C4605">
      <w:pPr>
        <w:spacing w:line="360" w:lineRule="auto"/>
      </w:pPr>
    </w:p>
    <w:p w:rsidR="004314E6" w:rsidRPr="008C4605" w:rsidRDefault="004314E6" w:rsidP="008C4605">
      <w:pPr>
        <w:widowControl/>
        <w:spacing w:line="360" w:lineRule="auto"/>
        <w:jc w:val="left"/>
        <w:rPr>
          <w:b/>
          <w:bCs/>
          <w:kern w:val="0"/>
        </w:rPr>
      </w:pPr>
      <w:r w:rsidRPr="008C4605">
        <w:rPr>
          <w:b/>
          <w:bCs/>
          <w:kern w:val="0"/>
        </w:rPr>
        <w:br w:type="page"/>
      </w:r>
    </w:p>
    <w:p w:rsidR="004314E6" w:rsidRPr="008C4605" w:rsidRDefault="00731B31" w:rsidP="008C4605">
      <w:pPr>
        <w:spacing w:line="360" w:lineRule="auto"/>
      </w:pPr>
      <w:r>
        <w:lastRenderedPageBreak/>
        <w:t>A</w:t>
      </w:r>
      <w:r>
        <w:rPr>
          <w:rFonts w:hint="eastAsia"/>
        </w:rPr>
        <w:t xml:space="preserve">ppendix </w:t>
      </w:r>
      <w:r w:rsidR="004314E6" w:rsidRPr="008C4605">
        <w:t>C</w:t>
      </w:r>
      <w:r>
        <w:rPr>
          <w:rFonts w:hint="eastAsia"/>
        </w:rPr>
        <w:t xml:space="preserve">: operation grading criteria: </w:t>
      </w:r>
    </w:p>
    <w:p w:rsidR="004314E6" w:rsidRPr="008C4605" w:rsidRDefault="004314E6" w:rsidP="008C4605">
      <w:pPr>
        <w:spacing w:line="360" w:lineRule="auto"/>
      </w:pPr>
      <w:r w:rsidRPr="008C4605">
        <w:t>An operation represents a physiological stress. The magnitude of the physiological stress</w:t>
      </w:r>
    </w:p>
    <w:p w:rsidR="004314E6" w:rsidRPr="008C4605" w:rsidRDefault="004314E6" w:rsidP="008C4605">
      <w:pPr>
        <w:spacing w:line="360" w:lineRule="auto"/>
      </w:pPr>
      <w:r w:rsidRPr="008C4605">
        <w:t>increases with the ‘invasiveness’ of the procedure. We have not been able to identify</w:t>
      </w:r>
    </w:p>
    <w:p w:rsidR="004314E6" w:rsidRPr="008C4605" w:rsidRDefault="004314E6" w:rsidP="008C4605">
      <w:pPr>
        <w:spacing w:line="360" w:lineRule="auto"/>
      </w:pPr>
      <w:r w:rsidRPr="008C4605">
        <w:t>any widely accepted and validated system for classifying the stressfulness of operative</w:t>
      </w:r>
    </w:p>
    <w:p w:rsidR="004314E6" w:rsidRPr="008C4605" w:rsidRDefault="004314E6" w:rsidP="008C4605">
      <w:pPr>
        <w:spacing w:line="360" w:lineRule="auto"/>
      </w:pPr>
      <w:r w:rsidRPr="008C4605">
        <w:t>procedures. We have therefore adopted a simple graded scale, which we have illustrated</w:t>
      </w:r>
    </w:p>
    <w:p w:rsidR="004314E6" w:rsidRPr="008C4605" w:rsidRDefault="004314E6" w:rsidP="008C4605">
      <w:pPr>
        <w:spacing w:line="360" w:lineRule="auto"/>
      </w:pPr>
      <w:r w:rsidRPr="008C4605">
        <w:t>with examples.</w:t>
      </w:r>
    </w:p>
    <w:p w:rsidR="004314E6" w:rsidRPr="008C4605" w:rsidRDefault="004314E6" w:rsidP="008C4605">
      <w:pPr>
        <w:spacing w:line="360" w:lineRule="auto"/>
      </w:pPr>
      <w:r w:rsidRPr="008C4605">
        <w:t>Grade 1 (minor) Excision of lesion of skin; drainage of breast abscess</w:t>
      </w:r>
    </w:p>
    <w:p w:rsidR="004314E6" w:rsidRPr="008C4605" w:rsidRDefault="004314E6" w:rsidP="008C4605">
      <w:pPr>
        <w:spacing w:line="360" w:lineRule="auto"/>
      </w:pPr>
      <w:r w:rsidRPr="008C4605">
        <w:t>Grade 2 (intermediate) Primary repair of inguinal hernia; excision of varicose vein(s)</w:t>
      </w:r>
    </w:p>
    <w:p w:rsidR="004314E6" w:rsidRPr="008C4605" w:rsidRDefault="004314E6" w:rsidP="008C4605">
      <w:pPr>
        <w:spacing w:line="360" w:lineRule="auto"/>
      </w:pPr>
      <w:r w:rsidRPr="008C4605">
        <w:t>of leg; tonsillectomy/adenotonsillectomy; knee arthroscopy</w:t>
      </w:r>
    </w:p>
    <w:p w:rsidR="004314E6" w:rsidRPr="008C4605" w:rsidRDefault="004314E6" w:rsidP="008C4605">
      <w:pPr>
        <w:spacing w:line="360" w:lineRule="auto"/>
      </w:pPr>
      <w:r w:rsidRPr="008C4605">
        <w:t>Grade 3 (major) Total abdominal hysterectomy; endoscopic resection of prostate;</w:t>
      </w:r>
    </w:p>
    <w:p w:rsidR="004314E6" w:rsidRPr="008C4605" w:rsidRDefault="004314E6" w:rsidP="008C4605">
      <w:pPr>
        <w:spacing w:line="360" w:lineRule="auto"/>
      </w:pPr>
      <w:r w:rsidRPr="008C4605">
        <w:t>lumbar discectomy; thyroidectomy</w:t>
      </w:r>
    </w:p>
    <w:p w:rsidR="004314E6" w:rsidRPr="008C4605" w:rsidRDefault="004314E6" w:rsidP="008C4605">
      <w:pPr>
        <w:spacing w:line="360" w:lineRule="auto"/>
      </w:pPr>
      <w:r w:rsidRPr="008C4605">
        <w:t>Grade 4 (major+) Total joint replacement; lung operations; colonic resection;</w:t>
      </w:r>
    </w:p>
    <w:p w:rsidR="004314E6" w:rsidRPr="008C4605" w:rsidRDefault="004314E6" w:rsidP="008C4605">
      <w:pPr>
        <w:spacing w:line="360" w:lineRule="auto"/>
      </w:pPr>
      <w:r w:rsidRPr="008C4605">
        <w:t>radical neck dissection; neurosurgery; cardiac surgery</w:t>
      </w:r>
    </w:p>
    <w:p w:rsidR="004314E6" w:rsidRPr="008C4605" w:rsidRDefault="004314E6" w:rsidP="008C4605">
      <w:pPr>
        <w:spacing w:line="360" w:lineRule="auto"/>
      </w:pPr>
      <w:r w:rsidRPr="008C4605">
        <w:br w:type="page"/>
      </w:r>
    </w:p>
    <w:p w:rsidR="004314E6" w:rsidRPr="008C4605" w:rsidRDefault="004314E6" w:rsidP="008C4605">
      <w:pPr>
        <w:spacing w:line="360" w:lineRule="auto"/>
        <w:rPr>
          <w:b/>
          <w:bCs/>
          <w:lang w:val="pt-BR"/>
        </w:rPr>
      </w:pPr>
      <w:r w:rsidRPr="008C4605">
        <w:rPr>
          <w:b/>
          <w:bCs/>
          <w:kern w:val="0"/>
          <w:lang w:val="pt-BR"/>
        </w:rPr>
        <w:lastRenderedPageBreak/>
        <w:t xml:space="preserve">APPENDIX D: </w:t>
      </w:r>
      <w:r w:rsidRPr="008C4605">
        <w:rPr>
          <w:b/>
          <w:bCs/>
          <w:lang w:val="pt-BR"/>
        </w:rPr>
        <w:t>Reference</w:t>
      </w:r>
    </w:p>
    <w:p w:rsidR="004314E6" w:rsidRPr="008C4605" w:rsidRDefault="004314E6" w:rsidP="008C4605">
      <w:pPr>
        <w:spacing w:line="360" w:lineRule="auto"/>
      </w:pPr>
      <w:r w:rsidRPr="008C4605">
        <w:rPr>
          <w:lang w:val="pt-BR"/>
        </w:rPr>
        <w:t xml:space="preserve">1. Abelha FJ, Castro MA, Neves AM, Landeiro NM, Santos CC. </w:t>
      </w:r>
      <w:r w:rsidRPr="008C4605">
        <w:t>Hypothermia in a surgical intensive care unit. BMC Anesthesiol 2005; 5: 7.</w:t>
      </w:r>
    </w:p>
    <w:p w:rsidR="004314E6" w:rsidRPr="008C4605" w:rsidRDefault="004314E6" w:rsidP="008C4605">
      <w:pPr>
        <w:spacing w:line="360" w:lineRule="auto"/>
      </w:pPr>
      <w:r w:rsidRPr="008C4605">
        <w:t>2. Frank SM, Beattie C, Christopherson R et al. Unintentional hypothermia is associated with postoperative myocardial ischemia. The Perioperative Ischemia Randomized Anesthesia Trial Study Group. Anesthesiology 1993; 78: 468–476.</w:t>
      </w:r>
    </w:p>
    <w:p w:rsidR="004314E6" w:rsidRPr="008C4605" w:rsidRDefault="004314E6" w:rsidP="008C4605">
      <w:pPr>
        <w:spacing w:line="360" w:lineRule="auto"/>
      </w:pPr>
      <w:r w:rsidRPr="008C4605">
        <w:rPr>
          <w:lang w:val="fr-FR"/>
        </w:rPr>
        <w:t xml:space="preserve">3. Frank SM, Fleisher LA, Breslow MJ et al. </w:t>
      </w:r>
      <w:r w:rsidRPr="008C4605">
        <w:t>Perioperative maintenance of normothermia reduces the incidence of morbid cardiac events. A randomized clinical trial. JAMA 1997; 277: 1127–1134.</w:t>
      </w:r>
    </w:p>
    <w:p w:rsidR="004314E6" w:rsidRPr="008C4605" w:rsidRDefault="004314E6" w:rsidP="008C4605">
      <w:pPr>
        <w:spacing w:line="360" w:lineRule="auto"/>
      </w:pPr>
      <w:r w:rsidRPr="008C4605">
        <w:t>4. Schmied H, Kurz A, Sessler DI, Kozek S, Reiter A. Mild hypothermia increases blood loss and transfusion requirements during total hip arthroplasty. Lancet 1996; 347: 289–292.</w:t>
      </w:r>
    </w:p>
    <w:p w:rsidR="004314E6" w:rsidRPr="008C4605" w:rsidRDefault="004314E6" w:rsidP="008C4605">
      <w:pPr>
        <w:spacing w:line="360" w:lineRule="auto"/>
      </w:pPr>
      <w:r w:rsidRPr="008C4605">
        <w:t>5. Kurz A, Sessler DI, Lenhardt R. Perioperative normothermia to reduce the incidence of surgical-wound infection and shorten hospitalization. Study of Wound Infection and Temperature Group. N Engl J Med 1996; 334:1209–1215.</w:t>
      </w:r>
    </w:p>
    <w:p w:rsidR="004314E6" w:rsidRPr="008C4605" w:rsidRDefault="004314E6" w:rsidP="008C4605">
      <w:pPr>
        <w:spacing w:line="360" w:lineRule="auto"/>
      </w:pPr>
      <w:r w:rsidRPr="008C4605">
        <w:t>6. Torossian A, Ruehlmann S, Middeke M et al. Mild preseptic hypothermia is detrimental in rats. Crit Care Med 2004; 32: 1899–1903.</w:t>
      </w:r>
    </w:p>
    <w:p w:rsidR="004314E6" w:rsidRPr="008C4605" w:rsidRDefault="004314E6" w:rsidP="008C4605">
      <w:pPr>
        <w:spacing w:line="360" w:lineRule="auto"/>
      </w:pPr>
      <w:r w:rsidRPr="008C4605">
        <w:t>7. Kongsayreepong S, Chaibundit C, Chadpaibool J et al. Predictor of core hypothermia and the surgical intensive care unit. Anesth Analg 2003; 96: 826–833.</w:t>
      </w:r>
    </w:p>
    <w:p w:rsidR="004314E6" w:rsidRPr="008C4605" w:rsidRDefault="004314E6" w:rsidP="008C4605">
      <w:pPr>
        <w:spacing w:line="360" w:lineRule="auto"/>
      </w:pPr>
      <w:r w:rsidRPr="008C4605">
        <w:t>8. Panagiotis K, Maria P, Argiri P, Panagiotis S. Is postanesthesia care unit length of stay increased in hypothermic patients? AORN J 2005; 81: 379–392.</w:t>
      </w:r>
    </w:p>
    <w:p w:rsidR="004314E6" w:rsidRPr="008C4605" w:rsidRDefault="004314E6" w:rsidP="008C4605">
      <w:pPr>
        <w:spacing w:line="360" w:lineRule="auto"/>
      </w:pPr>
      <w:r w:rsidRPr="008C4605">
        <w:t>9. Doufas AG. Consequences of inadvertent perioperative hypothermia. Best Pract Res Clin Anaesthesiol 2003; 17:535–549.</w:t>
      </w:r>
    </w:p>
    <w:p w:rsidR="004314E6" w:rsidRPr="008C4605" w:rsidRDefault="004314E6" w:rsidP="008C4605">
      <w:pPr>
        <w:spacing w:line="360" w:lineRule="auto"/>
      </w:pPr>
      <w:r w:rsidRPr="008C4605">
        <w:t>10. Mahoney CB, Odom J. Maintaining intraoperative normothermia: a meta-analysis of outcomes with costs. AANA J 1999; 67: 155–163.</w:t>
      </w:r>
    </w:p>
    <w:p w:rsidR="004314E6" w:rsidRPr="008C4605" w:rsidRDefault="004314E6" w:rsidP="008C4605">
      <w:pPr>
        <w:spacing w:line="360" w:lineRule="auto"/>
      </w:pPr>
      <w:r w:rsidRPr="008C4605">
        <w:t>11. Smith JJ, Bland SA, Mullett S. Temperature – the forgotten vital sign. Accid Emerg Nurs 2005; 13: 247–250.</w:t>
      </w:r>
    </w:p>
    <w:p w:rsidR="004314E6" w:rsidRPr="008C4605" w:rsidRDefault="004314E6" w:rsidP="008C4605">
      <w:pPr>
        <w:spacing w:line="360" w:lineRule="auto"/>
      </w:pPr>
      <w:r w:rsidRPr="008C4605">
        <w:t>12. Sessler DI. Complications and treatment of mild hypothermia. Anesthesiology 2001; 95: 531–543.</w:t>
      </w:r>
    </w:p>
    <w:p w:rsidR="004314E6" w:rsidRPr="008C4605" w:rsidRDefault="004314E6" w:rsidP="008C4605">
      <w:pPr>
        <w:spacing w:line="360" w:lineRule="auto"/>
      </w:pPr>
      <w:r w:rsidRPr="008C4605">
        <w:t xml:space="preserve">13. Young, V. Watson, M. Prevention of Perioperative Hypothermia in Plastic Surgery. Aesthetic Surgery Journal. 2006; 551-571. </w:t>
      </w:r>
    </w:p>
    <w:p w:rsidR="004314E6" w:rsidRPr="008C4605" w:rsidRDefault="004314E6" w:rsidP="008C4605">
      <w:pPr>
        <w:autoSpaceDE w:val="0"/>
        <w:autoSpaceDN w:val="0"/>
        <w:adjustRightInd w:val="0"/>
        <w:spacing w:line="360" w:lineRule="auto"/>
        <w:jc w:val="left"/>
        <w:rPr>
          <w:kern w:val="0"/>
        </w:rPr>
      </w:pPr>
    </w:p>
    <w:sectPr w:rsidR="004314E6" w:rsidRPr="008C4605" w:rsidSect="00980F19">
      <w:headerReference w:type="default" r:id="rId10"/>
      <w:footerReference w:type="default" r:id="rId11"/>
      <w:pgSz w:w="11906" w:h="16838" w:code="9"/>
      <w:pgMar w:top="1389" w:right="1418" w:bottom="1701" w:left="1418" w:header="851" w:footer="1021" w:gutter="0"/>
      <w:pgNumType w:start="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668" w:rsidRDefault="00965668">
      <w:r>
        <w:separator/>
      </w:r>
    </w:p>
  </w:endnote>
  <w:endnote w:type="continuationSeparator" w:id="0">
    <w:p w:rsidR="00965668" w:rsidRDefault="0096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42" w:rsidRDefault="00500242">
    <w:pPr>
      <w:pStyle w:val="Footer"/>
      <w:jc w:val="center"/>
    </w:pPr>
    <w:r>
      <w:t>Protocol Version 1.0, Version date: 15 Apr 2013</w:t>
    </w:r>
  </w:p>
  <w:p w:rsidR="00500242" w:rsidRDefault="00500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668" w:rsidRDefault="00965668">
      <w:r>
        <w:separator/>
      </w:r>
    </w:p>
  </w:footnote>
  <w:footnote w:type="continuationSeparator" w:id="0">
    <w:p w:rsidR="00965668" w:rsidRDefault="00965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42" w:rsidRPr="00FA5429" w:rsidRDefault="00500242" w:rsidP="00FA5429">
    <w:pPr>
      <w:pStyle w:val="Header"/>
      <w:wordWrap w:val="0"/>
      <w:jc w:val="right"/>
    </w:pPr>
    <w:r>
      <w:rPr>
        <w:b/>
      </w:rPr>
      <w:t xml:space="preserve">Protocol Number:                      </w:t>
    </w:r>
    <w:r w:rsidRPr="00B67117">
      <w:rPr>
        <w:b/>
      </w:rPr>
      <w:t xml:space="preserve">Confidential </w:t>
    </w:r>
    <w:r>
      <w:rPr>
        <w:b/>
      </w:rPr>
      <w:t xml:space="preserve">                                     </w:t>
    </w:r>
    <w:r>
      <w:t xml:space="preserve">Page </w:t>
    </w:r>
    <w:r w:rsidR="00853C42">
      <w:rPr>
        <w:b/>
      </w:rPr>
      <w:fldChar w:fldCharType="begin"/>
    </w:r>
    <w:r>
      <w:rPr>
        <w:b/>
      </w:rPr>
      <w:instrText xml:space="preserve"> PAGE </w:instrText>
    </w:r>
    <w:r w:rsidR="00853C42">
      <w:rPr>
        <w:b/>
      </w:rPr>
      <w:fldChar w:fldCharType="separate"/>
    </w:r>
    <w:r w:rsidR="005D5862">
      <w:rPr>
        <w:b/>
        <w:noProof/>
      </w:rPr>
      <w:t>2</w:t>
    </w:r>
    <w:r w:rsidR="00853C42">
      <w:rPr>
        <w:b/>
      </w:rPr>
      <w:fldChar w:fldCharType="end"/>
    </w:r>
    <w:r>
      <w:t xml:space="preserve"> of </w:t>
    </w:r>
    <w:r w:rsidR="00853C42">
      <w:rPr>
        <w:b/>
      </w:rPr>
      <w:fldChar w:fldCharType="begin"/>
    </w:r>
    <w:r>
      <w:rPr>
        <w:b/>
      </w:rPr>
      <w:instrText xml:space="preserve"> NUMPAGES  </w:instrText>
    </w:r>
    <w:r w:rsidR="00853C42">
      <w:rPr>
        <w:b/>
      </w:rPr>
      <w:fldChar w:fldCharType="separate"/>
    </w:r>
    <w:r w:rsidR="005D5862">
      <w:rPr>
        <w:b/>
        <w:noProof/>
      </w:rPr>
      <w:t>13</w:t>
    </w:r>
    <w:r w:rsidR="00853C42">
      <w:rPr>
        <w:b/>
      </w:rPr>
      <w:fldChar w:fldCharType="end"/>
    </w:r>
    <w:r w:rsidRPr="00B67117">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2B1"/>
    <w:multiLevelType w:val="hybridMultilevel"/>
    <w:tmpl w:val="95CA0726"/>
    <w:lvl w:ilvl="0" w:tplc="B0F07E2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02A939FF"/>
    <w:multiLevelType w:val="hybridMultilevel"/>
    <w:tmpl w:val="64DE11B2"/>
    <w:lvl w:ilvl="0" w:tplc="5E6854D6">
      <w:start w:val="1"/>
      <w:numFmt w:val="bullet"/>
      <w:lvlText w:val=""/>
      <w:lvlJc w:val="left"/>
      <w:pPr>
        <w:tabs>
          <w:tab w:val="num" w:pos="720"/>
        </w:tabs>
        <w:ind w:left="720" w:hanging="360"/>
      </w:pPr>
      <w:rPr>
        <w:rFonts w:ascii="Wingdings" w:hAnsi="Wingdings" w:hint="default"/>
      </w:rPr>
    </w:lvl>
    <w:lvl w:ilvl="1" w:tplc="FD2ACDD4">
      <w:start w:val="1"/>
      <w:numFmt w:val="bullet"/>
      <w:lvlText w:val=""/>
      <w:lvlJc w:val="left"/>
      <w:pPr>
        <w:tabs>
          <w:tab w:val="num" w:pos="1440"/>
        </w:tabs>
        <w:ind w:left="1440" w:hanging="360"/>
      </w:pPr>
      <w:rPr>
        <w:rFonts w:ascii="Wingdings" w:hAnsi="Wingdings" w:hint="default"/>
      </w:rPr>
    </w:lvl>
    <w:lvl w:ilvl="2" w:tplc="C4080BB6">
      <w:start w:val="1"/>
      <w:numFmt w:val="bullet"/>
      <w:lvlText w:val=""/>
      <w:lvlJc w:val="left"/>
      <w:pPr>
        <w:tabs>
          <w:tab w:val="num" w:pos="2160"/>
        </w:tabs>
        <w:ind w:left="2160" w:hanging="360"/>
      </w:pPr>
      <w:rPr>
        <w:rFonts w:ascii="Wingdings" w:hAnsi="Wingdings" w:hint="default"/>
      </w:rPr>
    </w:lvl>
    <w:lvl w:ilvl="3" w:tplc="9B2A036C">
      <w:start w:val="1"/>
      <w:numFmt w:val="bullet"/>
      <w:lvlText w:val=""/>
      <w:lvlJc w:val="left"/>
      <w:pPr>
        <w:tabs>
          <w:tab w:val="num" w:pos="2880"/>
        </w:tabs>
        <w:ind w:left="2880" w:hanging="360"/>
      </w:pPr>
      <w:rPr>
        <w:rFonts w:ascii="Wingdings" w:hAnsi="Wingdings" w:hint="default"/>
      </w:rPr>
    </w:lvl>
    <w:lvl w:ilvl="4" w:tplc="857C7668">
      <w:start w:val="1"/>
      <w:numFmt w:val="bullet"/>
      <w:lvlText w:val=""/>
      <w:lvlJc w:val="left"/>
      <w:pPr>
        <w:tabs>
          <w:tab w:val="num" w:pos="3600"/>
        </w:tabs>
        <w:ind w:left="3600" w:hanging="360"/>
      </w:pPr>
      <w:rPr>
        <w:rFonts w:ascii="Wingdings" w:hAnsi="Wingdings" w:hint="default"/>
      </w:rPr>
    </w:lvl>
    <w:lvl w:ilvl="5" w:tplc="18803C78">
      <w:start w:val="1"/>
      <w:numFmt w:val="bullet"/>
      <w:lvlText w:val=""/>
      <w:lvlJc w:val="left"/>
      <w:pPr>
        <w:tabs>
          <w:tab w:val="num" w:pos="4320"/>
        </w:tabs>
        <w:ind w:left="4320" w:hanging="360"/>
      </w:pPr>
      <w:rPr>
        <w:rFonts w:ascii="Wingdings" w:hAnsi="Wingdings" w:hint="default"/>
      </w:rPr>
    </w:lvl>
    <w:lvl w:ilvl="6" w:tplc="42FC512E">
      <w:start w:val="1"/>
      <w:numFmt w:val="bullet"/>
      <w:lvlText w:val=""/>
      <w:lvlJc w:val="left"/>
      <w:pPr>
        <w:tabs>
          <w:tab w:val="num" w:pos="5040"/>
        </w:tabs>
        <w:ind w:left="5040" w:hanging="360"/>
      </w:pPr>
      <w:rPr>
        <w:rFonts w:ascii="Wingdings" w:hAnsi="Wingdings" w:hint="default"/>
      </w:rPr>
    </w:lvl>
    <w:lvl w:ilvl="7" w:tplc="C3C017CA">
      <w:start w:val="1"/>
      <w:numFmt w:val="bullet"/>
      <w:lvlText w:val=""/>
      <w:lvlJc w:val="left"/>
      <w:pPr>
        <w:tabs>
          <w:tab w:val="num" w:pos="5760"/>
        </w:tabs>
        <w:ind w:left="5760" w:hanging="360"/>
      </w:pPr>
      <w:rPr>
        <w:rFonts w:ascii="Wingdings" w:hAnsi="Wingdings" w:hint="default"/>
      </w:rPr>
    </w:lvl>
    <w:lvl w:ilvl="8" w:tplc="DE3AED84">
      <w:start w:val="1"/>
      <w:numFmt w:val="bullet"/>
      <w:lvlText w:val=""/>
      <w:lvlJc w:val="left"/>
      <w:pPr>
        <w:tabs>
          <w:tab w:val="num" w:pos="6480"/>
        </w:tabs>
        <w:ind w:left="6480" w:hanging="360"/>
      </w:pPr>
      <w:rPr>
        <w:rFonts w:ascii="Wingdings" w:hAnsi="Wingdings" w:hint="default"/>
      </w:rPr>
    </w:lvl>
  </w:abstractNum>
  <w:abstractNum w:abstractNumId="2">
    <w:nsid w:val="03255E6C"/>
    <w:multiLevelType w:val="hybridMultilevel"/>
    <w:tmpl w:val="1FA440BC"/>
    <w:lvl w:ilvl="0" w:tplc="04090001">
      <w:start w:val="1"/>
      <w:numFmt w:val="bullet"/>
      <w:lvlText w:val=""/>
      <w:lvlJc w:val="left"/>
      <w:pPr>
        <w:ind w:left="885" w:hanging="420"/>
      </w:pPr>
      <w:rPr>
        <w:rFonts w:ascii="Wingdings" w:hAnsi="Wingdings" w:hint="default"/>
      </w:rPr>
    </w:lvl>
    <w:lvl w:ilvl="1" w:tplc="04090003" w:tentative="1">
      <w:start w:val="1"/>
      <w:numFmt w:val="bullet"/>
      <w:lvlText w:val=""/>
      <w:lvlJc w:val="left"/>
      <w:pPr>
        <w:ind w:left="1305" w:hanging="420"/>
      </w:pPr>
      <w:rPr>
        <w:rFonts w:ascii="Wingdings" w:hAnsi="Wingdings" w:hint="default"/>
      </w:rPr>
    </w:lvl>
    <w:lvl w:ilvl="2" w:tplc="04090005"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3" w:tentative="1">
      <w:start w:val="1"/>
      <w:numFmt w:val="bullet"/>
      <w:lvlText w:val=""/>
      <w:lvlJc w:val="left"/>
      <w:pPr>
        <w:ind w:left="2565" w:hanging="420"/>
      </w:pPr>
      <w:rPr>
        <w:rFonts w:ascii="Wingdings" w:hAnsi="Wingdings" w:hint="default"/>
      </w:rPr>
    </w:lvl>
    <w:lvl w:ilvl="5" w:tplc="04090005"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3" w:tentative="1">
      <w:start w:val="1"/>
      <w:numFmt w:val="bullet"/>
      <w:lvlText w:val=""/>
      <w:lvlJc w:val="left"/>
      <w:pPr>
        <w:ind w:left="3825" w:hanging="420"/>
      </w:pPr>
      <w:rPr>
        <w:rFonts w:ascii="Wingdings" w:hAnsi="Wingdings" w:hint="default"/>
      </w:rPr>
    </w:lvl>
    <w:lvl w:ilvl="8" w:tplc="04090005" w:tentative="1">
      <w:start w:val="1"/>
      <w:numFmt w:val="bullet"/>
      <w:lvlText w:val=""/>
      <w:lvlJc w:val="left"/>
      <w:pPr>
        <w:ind w:left="4245" w:hanging="420"/>
      </w:pPr>
      <w:rPr>
        <w:rFonts w:ascii="Wingdings" w:hAnsi="Wingdings" w:hint="default"/>
      </w:rPr>
    </w:lvl>
  </w:abstractNum>
  <w:abstractNum w:abstractNumId="3">
    <w:nsid w:val="081D6F2B"/>
    <w:multiLevelType w:val="multilevel"/>
    <w:tmpl w:val="4AD8AB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3D45939"/>
    <w:multiLevelType w:val="hybridMultilevel"/>
    <w:tmpl w:val="53F8C578"/>
    <w:lvl w:ilvl="0" w:tplc="26B2F9FE">
      <w:start w:val="1"/>
      <w:numFmt w:val="bullet"/>
      <w:lvlText w:val="•"/>
      <w:lvlJc w:val="left"/>
      <w:pPr>
        <w:tabs>
          <w:tab w:val="num" w:pos="720"/>
        </w:tabs>
        <w:ind w:left="720" w:hanging="360"/>
      </w:pPr>
      <w:rPr>
        <w:rFonts w:ascii="Tahoma" w:hAnsi="Tahoma" w:hint="default"/>
      </w:rPr>
    </w:lvl>
    <w:lvl w:ilvl="1" w:tplc="22FA429E">
      <w:start w:val="1"/>
      <w:numFmt w:val="bullet"/>
      <w:lvlText w:val="•"/>
      <w:lvlJc w:val="left"/>
      <w:pPr>
        <w:tabs>
          <w:tab w:val="num" w:pos="1440"/>
        </w:tabs>
        <w:ind w:left="1440" w:hanging="360"/>
      </w:pPr>
      <w:rPr>
        <w:rFonts w:ascii="Tahoma" w:hAnsi="Tahoma" w:hint="default"/>
      </w:rPr>
    </w:lvl>
    <w:lvl w:ilvl="2" w:tplc="14D0F550">
      <w:start w:val="1"/>
      <w:numFmt w:val="bullet"/>
      <w:lvlText w:val="•"/>
      <w:lvlJc w:val="left"/>
      <w:pPr>
        <w:tabs>
          <w:tab w:val="num" w:pos="2160"/>
        </w:tabs>
        <w:ind w:left="2160" w:hanging="360"/>
      </w:pPr>
      <w:rPr>
        <w:rFonts w:ascii="Tahoma" w:hAnsi="Tahoma" w:hint="default"/>
      </w:rPr>
    </w:lvl>
    <w:lvl w:ilvl="3" w:tplc="9F8094FE">
      <w:start w:val="1"/>
      <w:numFmt w:val="bullet"/>
      <w:lvlText w:val="•"/>
      <w:lvlJc w:val="left"/>
      <w:pPr>
        <w:tabs>
          <w:tab w:val="num" w:pos="2880"/>
        </w:tabs>
        <w:ind w:left="2880" w:hanging="360"/>
      </w:pPr>
      <w:rPr>
        <w:rFonts w:ascii="Tahoma" w:hAnsi="Tahoma" w:hint="default"/>
      </w:rPr>
    </w:lvl>
    <w:lvl w:ilvl="4" w:tplc="5D0627CE">
      <w:start w:val="1"/>
      <w:numFmt w:val="bullet"/>
      <w:lvlText w:val="•"/>
      <w:lvlJc w:val="left"/>
      <w:pPr>
        <w:tabs>
          <w:tab w:val="num" w:pos="3600"/>
        </w:tabs>
        <w:ind w:left="3600" w:hanging="360"/>
      </w:pPr>
      <w:rPr>
        <w:rFonts w:ascii="Tahoma" w:hAnsi="Tahoma" w:hint="default"/>
      </w:rPr>
    </w:lvl>
    <w:lvl w:ilvl="5" w:tplc="87CE8B08">
      <w:start w:val="1"/>
      <w:numFmt w:val="bullet"/>
      <w:lvlText w:val="•"/>
      <w:lvlJc w:val="left"/>
      <w:pPr>
        <w:tabs>
          <w:tab w:val="num" w:pos="4320"/>
        </w:tabs>
        <w:ind w:left="4320" w:hanging="360"/>
      </w:pPr>
      <w:rPr>
        <w:rFonts w:ascii="Tahoma" w:hAnsi="Tahoma" w:hint="default"/>
      </w:rPr>
    </w:lvl>
    <w:lvl w:ilvl="6" w:tplc="19B46EC4">
      <w:start w:val="1"/>
      <w:numFmt w:val="bullet"/>
      <w:lvlText w:val="•"/>
      <w:lvlJc w:val="left"/>
      <w:pPr>
        <w:tabs>
          <w:tab w:val="num" w:pos="5040"/>
        </w:tabs>
        <w:ind w:left="5040" w:hanging="360"/>
      </w:pPr>
      <w:rPr>
        <w:rFonts w:ascii="Tahoma" w:hAnsi="Tahoma" w:hint="default"/>
      </w:rPr>
    </w:lvl>
    <w:lvl w:ilvl="7" w:tplc="E9B4649C">
      <w:start w:val="1"/>
      <w:numFmt w:val="bullet"/>
      <w:lvlText w:val="•"/>
      <w:lvlJc w:val="left"/>
      <w:pPr>
        <w:tabs>
          <w:tab w:val="num" w:pos="5760"/>
        </w:tabs>
        <w:ind w:left="5760" w:hanging="360"/>
      </w:pPr>
      <w:rPr>
        <w:rFonts w:ascii="Tahoma" w:hAnsi="Tahoma" w:hint="default"/>
      </w:rPr>
    </w:lvl>
    <w:lvl w:ilvl="8" w:tplc="148A60D8">
      <w:start w:val="1"/>
      <w:numFmt w:val="bullet"/>
      <w:lvlText w:val="•"/>
      <w:lvlJc w:val="left"/>
      <w:pPr>
        <w:tabs>
          <w:tab w:val="num" w:pos="6480"/>
        </w:tabs>
        <w:ind w:left="6480" w:hanging="360"/>
      </w:pPr>
      <w:rPr>
        <w:rFonts w:ascii="Tahoma" w:hAnsi="Tahoma" w:hint="default"/>
      </w:rPr>
    </w:lvl>
  </w:abstractNum>
  <w:abstractNum w:abstractNumId="5">
    <w:nsid w:val="185D6202"/>
    <w:multiLevelType w:val="multilevel"/>
    <w:tmpl w:val="6E9E3A4C"/>
    <w:lvl w:ilvl="0">
      <w:start w:val="4"/>
      <w:numFmt w:val="decimal"/>
      <w:lvlText w:val="%1"/>
      <w:lvlJc w:val="left"/>
      <w:pPr>
        <w:tabs>
          <w:tab w:val="num" w:pos="495"/>
        </w:tabs>
        <w:ind w:left="495" w:hanging="495"/>
      </w:pPr>
      <w:rPr>
        <w:rFonts w:cs="Times New Roman"/>
      </w:rPr>
    </w:lvl>
    <w:lvl w:ilvl="1">
      <w:start w:val="1"/>
      <w:numFmt w:val="decimal"/>
      <w:lvlText w:val="%1.%2"/>
      <w:lvlJc w:val="left"/>
      <w:pPr>
        <w:tabs>
          <w:tab w:val="num" w:pos="1020"/>
        </w:tabs>
        <w:ind w:left="1020" w:hanging="495"/>
      </w:pPr>
      <w:rPr>
        <w:rFonts w:cs="Times New Roman"/>
      </w:rPr>
    </w:lvl>
    <w:lvl w:ilvl="2">
      <w:start w:val="1"/>
      <w:numFmt w:val="decimal"/>
      <w:lvlText w:val="%1.%2.%3"/>
      <w:lvlJc w:val="left"/>
      <w:pPr>
        <w:tabs>
          <w:tab w:val="num" w:pos="1545"/>
        </w:tabs>
        <w:ind w:left="1545" w:hanging="495"/>
      </w:pPr>
      <w:rPr>
        <w:rFonts w:cs="Times New Roman"/>
      </w:rPr>
    </w:lvl>
    <w:lvl w:ilvl="3">
      <w:start w:val="1"/>
      <w:numFmt w:val="decimal"/>
      <w:lvlText w:val="%1.%2.%3.%4"/>
      <w:lvlJc w:val="left"/>
      <w:pPr>
        <w:tabs>
          <w:tab w:val="num" w:pos="2070"/>
        </w:tabs>
        <w:ind w:left="2070" w:hanging="495"/>
      </w:pPr>
      <w:rPr>
        <w:rFonts w:cs="Times New Roman"/>
      </w:rPr>
    </w:lvl>
    <w:lvl w:ilvl="4">
      <w:start w:val="1"/>
      <w:numFmt w:val="decimal"/>
      <w:lvlText w:val="%1.%2.%3.%4.%5"/>
      <w:lvlJc w:val="left"/>
      <w:pPr>
        <w:tabs>
          <w:tab w:val="num" w:pos="2595"/>
        </w:tabs>
        <w:ind w:left="2595" w:hanging="495"/>
      </w:pPr>
      <w:rPr>
        <w:rFonts w:cs="Times New Roman"/>
      </w:rPr>
    </w:lvl>
    <w:lvl w:ilvl="5">
      <w:start w:val="1"/>
      <w:numFmt w:val="decimal"/>
      <w:lvlText w:val="%1.%2.%3.%4.%5.%6"/>
      <w:lvlJc w:val="left"/>
      <w:pPr>
        <w:tabs>
          <w:tab w:val="num" w:pos="3120"/>
        </w:tabs>
        <w:ind w:left="3120" w:hanging="495"/>
      </w:pPr>
      <w:rPr>
        <w:rFonts w:cs="Times New Roman"/>
      </w:rPr>
    </w:lvl>
    <w:lvl w:ilvl="6">
      <w:start w:val="1"/>
      <w:numFmt w:val="decimal"/>
      <w:lvlText w:val="%1.%2.%3.%4.%5.%6.%7"/>
      <w:lvlJc w:val="left"/>
      <w:pPr>
        <w:tabs>
          <w:tab w:val="num" w:pos="3645"/>
        </w:tabs>
        <w:ind w:left="3645" w:hanging="495"/>
      </w:pPr>
      <w:rPr>
        <w:rFonts w:cs="Times New Roman"/>
      </w:rPr>
    </w:lvl>
    <w:lvl w:ilvl="7">
      <w:start w:val="1"/>
      <w:numFmt w:val="decimal"/>
      <w:lvlText w:val="%1.%2.%3.%4.%5.%6.%7.%8"/>
      <w:lvlJc w:val="left"/>
      <w:pPr>
        <w:tabs>
          <w:tab w:val="num" w:pos="4170"/>
        </w:tabs>
        <w:ind w:left="4170" w:hanging="495"/>
      </w:pPr>
      <w:rPr>
        <w:rFonts w:cs="Times New Roman"/>
      </w:rPr>
    </w:lvl>
    <w:lvl w:ilvl="8">
      <w:start w:val="1"/>
      <w:numFmt w:val="decimal"/>
      <w:lvlText w:val="%1.%2.%3.%4.%5.%6.%7.%8.%9"/>
      <w:lvlJc w:val="left"/>
      <w:pPr>
        <w:tabs>
          <w:tab w:val="num" w:pos="4695"/>
        </w:tabs>
        <w:ind w:left="4695" w:hanging="495"/>
      </w:pPr>
      <w:rPr>
        <w:rFonts w:cs="Times New Roman"/>
      </w:rPr>
    </w:lvl>
  </w:abstractNum>
  <w:abstractNum w:abstractNumId="6">
    <w:nsid w:val="1BE712EA"/>
    <w:multiLevelType w:val="hybridMultilevel"/>
    <w:tmpl w:val="825A4302"/>
    <w:lvl w:ilvl="0" w:tplc="F5E291BC">
      <w:start w:val="1"/>
      <w:numFmt w:val="bullet"/>
      <w:lvlText w:val=""/>
      <w:lvlJc w:val="left"/>
      <w:pPr>
        <w:tabs>
          <w:tab w:val="num" w:pos="720"/>
        </w:tabs>
        <w:ind w:left="720" w:hanging="360"/>
      </w:pPr>
      <w:rPr>
        <w:rFonts w:ascii="Wingdings" w:hAnsi="Wingdings" w:hint="default"/>
      </w:rPr>
    </w:lvl>
    <w:lvl w:ilvl="1" w:tplc="79D2D1B4">
      <w:start w:val="1"/>
      <w:numFmt w:val="bullet"/>
      <w:lvlText w:val=""/>
      <w:lvlJc w:val="left"/>
      <w:pPr>
        <w:tabs>
          <w:tab w:val="num" w:pos="1440"/>
        </w:tabs>
        <w:ind w:left="1440" w:hanging="360"/>
      </w:pPr>
      <w:rPr>
        <w:rFonts w:ascii="Wingdings" w:hAnsi="Wingdings" w:hint="default"/>
      </w:rPr>
    </w:lvl>
    <w:lvl w:ilvl="2" w:tplc="8134060A">
      <w:start w:val="1"/>
      <w:numFmt w:val="bullet"/>
      <w:lvlText w:val=""/>
      <w:lvlJc w:val="left"/>
      <w:pPr>
        <w:tabs>
          <w:tab w:val="num" w:pos="2160"/>
        </w:tabs>
        <w:ind w:left="2160" w:hanging="360"/>
      </w:pPr>
      <w:rPr>
        <w:rFonts w:ascii="Wingdings" w:hAnsi="Wingdings" w:hint="default"/>
      </w:rPr>
    </w:lvl>
    <w:lvl w:ilvl="3" w:tplc="29445CD0">
      <w:start w:val="1"/>
      <w:numFmt w:val="bullet"/>
      <w:lvlText w:val=""/>
      <w:lvlJc w:val="left"/>
      <w:pPr>
        <w:tabs>
          <w:tab w:val="num" w:pos="2880"/>
        </w:tabs>
        <w:ind w:left="2880" w:hanging="360"/>
      </w:pPr>
      <w:rPr>
        <w:rFonts w:ascii="Wingdings" w:hAnsi="Wingdings" w:hint="default"/>
      </w:rPr>
    </w:lvl>
    <w:lvl w:ilvl="4" w:tplc="FD5EA94C">
      <w:start w:val="1"/>
      <w:numFmt w:val="bullet"/>
      <w:lvlText w:val=""/>
      <w:lvlJc w:val="left"/>
      <w:pPr>
        <w:tabs>
          <w:tab w:val="num" w:pos="3600"/>
        </w:tabs>
        <w:ind w:left="3600" w:hanging="360"/>
      </w:pPr>
      <w:rPr>
        <w:rFonts w:ascii="Wingdings" w:hAnsi="Wingdings" w:hint="default"/>
      </w:rPr>
    </w:lvl>
    <w:lvl w:ilvl="5" w:tplc="5AC23C66">
      <w:start w:val="1"/>
      <w:numFmt w:val="bullet"/>
      <w:lvlText w:val=""/>
      <w:lvlJc w:val="left"/>
      <w:pPr>
        <w:tabs>
          <w:tab w:val="num" w:pos="4320"/>
        </w:tabs>
        <w:ind w:left="4320" w:hanging="360"/>
      </w:pPr>
      <w:rPr>
        <w:rFonts w:ascii="Wingdings" w:hAnsi="Wingdings" w:hint="default"/>
      </w:rPr>
    </w:lvl>
    <w:lvl w:ilvl="6" w:tplc="A79EF9B0">
      <w:start w:val="1"/>
      <w:numFmt w:val="bullet"/>
      <w:lvlText w:val=""/>
      <w:lvlJc w:val="left"/>
      <w:pPr>
        <w:tabs>
          <w:tab w:val="num" w:pos="5040"/>
        </w:tabs>
        <w:ind w:left="5040" w:hanging="360"/>
      </w:pPr>
      <w:rPr>
        <w:rFonts w:ascii="Wingdings" w:hAnsi="Wingdings" w:hint="default"/>
      </w:rPr>
    </w:lvl>
    <w:lvl w:ilvl="7" w:tplc="81B6C592">
      <w:start w:val="1"/>
      <w:numFmt w:val="bullet"/>
      <w:lvlText w:val=""/>
      <w:lvlJc w:val="left"/>
      <w:pPr>
        <w:tabs>
          <w:tab w:val="num" w:pos="5760"/>
        </w:tabs>
        <w:ind w:left="5760" w:hanging="360"/>
      </w:pPr>
      <w:rPr>
        <w:rFonts w:ascii="Wingdings" w:hAnsi="Wingdings" w:hint="default"/>
      </w:rPr>
    </w:lvl>
    <w:lvl w:ilvl="8" w:tplc="1F929B20">
      <w:start w:val="1"/>
      <w:numFmt w:val="bullet"/>
      <w:lvlText w:val=""/>
      <w:lvlJc w:val="left"/>
      <w:pPr>
        <w:tabs>
          <w:tab w:val="num" w:pos="6480"/>
        </w:tabs>
        <w:ind w:left="6480" w:hanging="360"/>
      </w:pPr>
      <w:rPr>
        <w:rFonts w:ascii="Wingdings" w:hAnsi="Wingdings" w:hint="default"/>
      </w:rPr>
    </w:lvl>
  </w:abstractNum>
  <w:abstractNum w:abstractNumId="7">
    <w:nsid w:val="1FC325D3"/>
    <w:multiLevelType w:val="hybridMultilevel"/>
    <w:tmpl w:val="840E831E"/>
    <w:lvl w:ilvl="0" w:tplc="04090001">
      <w:start w:val="1"/>
      <w:numFmt w:val="bullet"/>
      <w:lvlText w:val=""/>
      <w:lvlJc w:val="left"/>
      <w:pPr>
        <w:ind w:left="885" w:hanging="420"/>
      </w:pPr>
      <w:rPr>
        <w:rFonts w:ascii="Wingdings" w:hAnsi="Wingdings" w:hint="default"/>
      </w:rPr>
    </w:lvl>
    <w:lvl w:ilvl="1" w:tplc="04090003" w:tentative="1">
      <w:start w:val="1"/>
      <w:numFmt w:val="bullet"/>
      <w:lvlText w:val=""/>
      <w:lvlJc w:val="left"/>
      <w:pPr>
        <w:ind w:left="1305" w:hanging="420"/>
      </w:pPr>
      <w:rPr>
        <w:rFonts w:ascii="Wingdings" w:hAnsi="Wingdings" w:hint="default"/>
      </w:rPr>
    </w:lvl>
    <w:lvl w:ilvl="2" w:tplc="04090005"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3" w:tentative="1">
      <w:start w:val="1"/>
      <w:numFmt w:val="bullet"/>
      <w:lvlText w:val=""/>
      <w:lvlJc w:val="left"/>
      <w:pPr>
        <w:ind w:left="2565" w:hanging="420"/>
      </w:pPr>
      <w:rPr>
        <w:rFonts w:ascii="Wingdings" w:hAnsi="Wingdings" w:hint="default"/>
      </w:rPr>
    </w:lvl>
    <w:lvl w:ilvl="5" w:tplc="04090005"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3" w:tentative="1">
      <w:start w:val="1"/>
      <w:numFmt w:val="bullet"/>
      <w:lvlText w:val=""/>
      <w:lvlJc w:val="left"/>
      <w:pPr>
        <w:ind w:left="3825" w:hanging="420"/>
      </w:pPr>
      <w:rPr>
        <w:rFonts w:ascii="Wingdings" w:hAnsi="Wingdings" w:hint="default"/>
      </w:rPr>
    </w:lvl>
    <w:lvl w:ilvl="8" w:tplc="04090005" w:tentative="1">
      <w:start w:val="1"/>
      <w:numFmt w:val="bullet"/>
      <w:lvlText w:val=""/>
      <w:lvlJc w:val="left"/>
      <w:pPr>
        <w:ind w:left="4245" w:hanging="420"/>
      </w:pPr>
      <w:rPr>
        <w:rFonts w:ascii="Wingdings" w:hAnsi="Wingdings" w:hint="default"/>
      </w:rPr>
    </w:lvl>
  </w:abstractNum>
  <w:abstractNum w:abstractNumId="8">
    <w:nsid w:val="21C42196"/>
    <w:multiLevelType w:val="hybridMultilevel"/>
    <w:tmpl w:val="6AF6C004"/>
    <w:lvl w:ilvl="0" w:tplc="0A920206">
      <w:start w:val="1"/>
      <w:numFmt w:val="bullet"/>
      <w:lvlText w:val=""/>
      <w:lvlJc w:val="left"/>
      <w:pPr>
        <w:tabs>
          <w:tab w:val="num" w:pos="720"/>
        </w:tabs>
        <w:ind w:left="720" w:hanging="360"/>
      </w:pPr>
      <w:rPr>
        <w:rFonts w:ascii="Wingdings" w:hAnsi="Wingdings" w:hint="default"/>
      </w:rPr>
    </w:lvl>
    <w:lvl w:ilvl="1" w:tplc="F8E05E00">
      <w:start w:val="1"/>
      <w:numFmt w:val="bullet"/>
      <w:lvlText w:val=""/>
      <w:lvlJc w:val="left"/>
      <w:pPr>
        <w:tabs>
          <w:tab w:val="num" w:pos="1440"/>
        </w:tabs>
        <w:ind w:left="1440" w:hanging="360"/>
      </w:pPr>
      <w:rPr>
        <w:rFonts w:ascii="Wingdings" w:hAnsi="Wingdings" w:hint="default"/>
      </w:rPr>
    </w:lvl>
    <w:lvl w:ilvl="2" w:tplc="9A30B126">
      <w:start w:val="1"/>
      <w:numFmt w:val="bullet"/>
      <w:lvlText w:val=""/>
      <w:lvlJc w:val="left"/>
      <w:pPr>
        <w:tabs>
          <w:tab w:val="num" w:pos="2160"/>
        </w:tabs>
        <w:ind w:left="2160" w:hanging="360"/>
      </w:pPr>
      <w:rPr>
        <w:rFonts w:ascii="Wingdings" w:hAnsi="Wingdings" w:hint="default"/>
      </w:rPr>
    </w:lvl>
    <w:lvl w:ilvl="3" w:tplc="A0DC8764">
      <w:start w:val="1"/>
      <w:numFmt w:val="bullet"/>
      <w:lvlText w:val=""/>
      <w:lvlJc w:val="left"/>
      <w:pPr>
        <w:tabs>
          <w:tab w:val="num" w:pos="2880"/>
        </w:tabs>
        <w:ind w:left="2880" w:hanging="360"/>
      </w:pPr>
      <w:rPr>
        <w:rFonts w:ascii="Wingdings" w:hAnsi="Wingdings" w:hint="default"/>
      </w:rPr>
    </w:lvl>
    <w:lvl w:ilvl="4" w:tplc="B1F49102">
      <w:start w:val="1"/>
      <w:numFmt w:val="bullet"/>
      <w:lvlText w:val=""/>
      <w:lvlJc w:val="left"/>
      <w:pPr>
        <w:tabs>
          <w:tab w:val="num" w:pos="3600"/>
        </w:tabs>
        <w:ind w:left="3600" w:hanging="360"/>
      </w:pPr>
      <w:rPr>
        <w:rFonts w:ascii="Wingdings" w:hAnsi="Wingdings" w:hint="default"/>
      </w:rPr>
    </w:lvl>
    <w:lvl w:ilvl="5" w:tplc="95740D14">
      <w:start w:val="1"/>
      <w:numFmt w:val="bullet"/>
      <w:lvlText w:val=""/>
      <w:lvlJc w:val="left"/>
      <w:pPr>
        <w:tabs>
          <w:tab w:val="num" w:pos="4320"/>
        </w:tabs>
        <w:ind w:left="4320" w:hanging="360"/>
      </w:pPr>
      <w:rPr>
        <w:rFonts w:ascii="Wingdings" w:hAnsi="Wingdings" w:hint="default"/>
      </w:rPr>
    </w:lvl>
    <w:lvl w:ilvl="6" w:tplc="132E154C">
      <w:start w:val="1"/>
      <w:numFmt w:val="bullet"/>
      <w:lvlText w:val=""/>
      <w:lvlJc w:val="left"/>
      <w:pPr>
        <w:tabs>
          <w:tab w:val="num" w:pos="5040"/>
        </w:tabs>
        <w:ind w:left="5040" w:hanging="360"/>
      </w:pPr>
      <w:rPr>
        <w:rFonts w:ascii="Wingdings" w:hAnsi="Wingdings" w:hint="default"/>
      </w:rPr>
    </w:lvl>
    <w:lvl w:ilvl="7" w:tplc="63B80786">
      <w:start w:val="1"/>
      <w:numFmt w:val="bullet"/>
      <w:lvlText w:val=""/>
      <w:lvlJc w:val="left"/>
      <w:pPr>
        <w:tabs>
          <w:tab w:val="num" w:pos="5760"/>
        </w:tabs>
        <w:ind w:left="5760" w:hanging="360"/>
      </w:pPr>
      <w:rPr>
        <w:rFonts w:ascii="Wingdings" w:hAnsi="Wingdings" w:hint="default"/>
      </w:rPr>
    </w:lvl>
    <w:lvl w:ilvl="8" w:tplc="E934047E">
      <w:start w:val="1"/>
      <w:numFmt w:val="bullet"/>
      <w:lvlText w:val=""/>
      <w:lvlJc w:val="left"/>
      <w:pPr>
        <w:tabs>
          <w:tab w:val="num" w:pos="6480"/>
        </w:tabs>
        <w:ind w:left="6480" w:hanging="360"/>
      </w:pPr>
      <w:rPr>
        <w:rFonts w:ascii="Wingdings" w:hAnsi="Wingdings" w:hint="default"/>
      </w:rPr>
    </w:lvl>
  </w:abstractNum>
  <w:abstractNum w:abstractNumId="9">
    <w:nsid w:val="255F779B"/>
    <w:multiLevelType w:val="hybridMultilevel"/>
    <w:tmpl w:val="7A48C074"/>
    <w:lvl w:ilvl="0" w:tplc="A10E30C2">
      <w:start w:val="1"/>
      <w:numFmt w:val="bullet"/>
      <w:lvlText w:val=""/>
      <w:lvlJc w:val="left"/>
      <w:pPr>
        <w:tabs>
          <w:tab w:val="num" w:pos="720"/>
        </w:tabs>
        <w:ind w:left="720" w:hanging="360"/>
      </w:pPr>
      <w:rPr>
        <w:rFonts w:ascii="Wingdings" w:hAnsi="Wingdings" w:hint="default"/>
      </w:rPr>
    </w:lvl>
    <w:lvl w:ilvl="1" w:tplc="C7DA6840">
      <w:start w:val="1"/>
      <w:numFmt w:val="bullet"/>
      <w:lvlText w:val=""/>
      <w:lvlJc w:val="left"/>
      <w:pPr>
        <w:tabs>
          <w:tab w:val="num" w:pos="1440"/>
        </w:tabs>
        <w:ind w:left="1440" w:hanging="360"/>
      </w:pPr>
      <w:rPr>
        <w:rFonts w:ascii="Wingdings" w:hAnsi="Wingdings" w:hint="default"/>
      </w:rPr>
    </w:lvl>
    <w:lvl w:ilvl="2" w:tplc="D4204BBC">
      <w:start w:val="1"/>
      <w:numFmt w:val="bullet"/>
      <w:lvlText w:val=""/>
      <w:lvlJc w:val="left"/>
      <w:pPr>
        <w:tabs>
          <w:tab w:val="num" w:pos="2160"/>
        </w:tabs>
        <w:ind w:left="2160" w:hanging="360"/>
      </w:pPr>
      <w:rPr>
        <w:rFonts w:ascii="Wingdings" w:hAnsi="Wingdings" w:hint="default"/>
      </w:rPr>
    </w:lvl>
    <w:lvl w:ilvl="3" w:tplc="04686598">
      <w:start w:val="1"/>
      <w:numFmt w:val="bullet"/>
      <w:lvlText w:val=""/>
      <w:lvlJc w:val="left"/>
      <w:pPr>
        <w:tabs>
          <w:tab w:val="num" w:pos="2880"/>
        </w:tabs>
        <w:ind w:left="2880" w:hanging="360"/>
      </w:pPr>
      <w:rPr>
        <w:rFonts w:ascii="Wingdings" w:hAnsi="Wingdings" w:hint="default"/>
      </w:rPr>
    </w:lvl>
    <w:lvl w:ilvl="4" w:tplc="DC683A0C">
      <w:start w:val="1"/>
      <w:numFmt w:val="bullet"/>
      <w:lvlText w:val=""/>
      <w:lvlJc w:val="left"/>
      <w:pPr>
        <w:tabs>
          <w:tab w:val="num" w:pos="3600"/>
        </w:tabs>
        <w:ind w:left="3600" w:hanging="360"/>
      </w:pPr>
      <w:rPr>
        <w:rFonts w:ascii="Wingdings" w:hAnsi="Wingdings" w:hint="default"/>
      </w:rPr>
    </w:lvl>
    <w:lvl w:ilvl="5" w:tplc="27E49E8E">
      <w:start w:val="1"/>
      <w:numFmt w:val="bullet"/>
      <w:lvlText w:val=""/>
      <w:lvlJc w:val="left"/>
      <w:pPr>
        <w:tabs>
          <w:tab w:val="num" w:pos="4320"/>
        </w:tabs>
        <w:ind w:left="4320" w:hanging="360"/>
      </w:pPr>
      <w:rPr>
        <w:rFonts w:ascii="Wingdings" w:hAnsi="Wingdings" w:hint="default"/>
      </w:rPr>
    </w:lvl>
    <w:lvl w:ilvl="6" w:tplc="150E0B62">
      <w:start w:val="1"/>
      <w:numFmt w:val="bullet"/>
      <w:lvlText w:val=""/>
      <w:lvlJc w:val="left"/>
      <w:pPr>
        <w:tabs>
          <w:tab w:val="num" w:pos="5040"/>
        </w:tabs>
        <w:ind w:left="5040" w:hanging="360"/>
      </w:pPr>
      <w:rPr>
        <w:rFonts w:ascii="Wingdings" w:hAnsi="Wingdings" w:hint="default"/>
      </w:rPr>
    </w:lvl>
    <w:lvl w:ilvl="7" w:tplc="F30487CC">
      <w:start w:val="1"/>
      <w:numFmt w:val="bullet"/>
      <w:lvlText w:val=""/>
      <w:lvlJc w:val="left"/>
      <w:pPr>
        <w:tabs>
          <w:tab w:val="num" w:pos="5760"/>
        </w:tabs>
        <w:ind w:left="5760" w:hanging="360"/>
      </w:pPr>
      <w:rPr>
        <w:rFonts w:ascii="Wingdings" w:hAnsi="Wingdings" w:hint="default"/>
      </w:rPr>
    </w:lvl>
    <w:lvl w:ilvl="8" w:tplc="FCC82DEA">
      <w:start w:val="1"/>
      <w:numFmt w:val="bullet"/>
      <w:lvlText w:val=""/>
      <w:lvlJc w:val="left"/>
      <w:pPr>
        <w:tabs>
          <w:tab w:val="num" w:pos="6480"/>
        </w:tabs>
        <w:ind w:left="6480" w:hanging="360"/>
      </w:pPr>
      <w:rPr>
        <w:rFonts w:ascii="Wingdings" w:hAnsi="Wingdings" w:hint="default"/>
      </w:rPr>
    </w:lvl>
  </w:abstractNum>
  <w:abstractNum w:abstractNumId="10">
    <w:nsid w:val="288C4360"/>
    <w:multiLevelType w:val="hybridMultilevel"/>
    <w:tmpl w:val="DFF0736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2D901757"/>
    <w:multiLevelType w:val="hybridMultilevel"/>
    <w:tmpl w:val="282EBDD8"/>
    <w:lvl w:ilvl="0" w:tplc="B64277AE">
      <w:start w:val="1"/>
      <w:numFmt w:val="bullet"/>
      <w:lvlText w:val=""/>
      <w:lvlJc w:val="left"/>
      <w:pPr>
        <w:tabs>
          <w:tab w:val="num" w:pos="720"/>
        </w:tabs>
        <w:ind w:left="720" w:hanging="360"/>
      </w:pPr>
      <w:rPr>
        <w:rFonts w:ascii="Wingdings" w:hAnsi="Wingdings" w:hint="default"/>
      </w:rPr>
    </w:lvl>
    <w:lvl w:ilvl="1" w:tplc="D184450E">
      <w:start w:val="1"/>
      <w:numFmt w:val="bullet"/>
      <w:lvlText w:val=""/>
      <w:lvlJc w:val="left"/>
      <w:pPr>
        <w:tabs>
          <w:tab w:val="num" w:pos="1440"/>
        </w:tabs>
        <w:ind w:left="1440" w:hanging="360"/>
      </w:pPr>
      <w:rPr>
        <w:rFonts w:ascii="Wingdings" w:hAnsi="Wingdings" w:hint="default"/>
      </w:rPr>
    </w:lvl>
    <w:lvl w:ilvl="2" w:tplc="B0EE06AE">
      <w:start w:val="1"/>
      <w:numFmt w:val="bullet"/>
      <w:lvlText w:val=""/>
      <w:lvlJc w:val="left"/>
      <w:pPr>
        <w:tabs>
          <w:tab w:val="num" w:pos="2160"/>
        </w:tabs>
        <w:ind w:left="2160" w:hanging="360"/>
      </w:pPr>
      <w:rPr>
        <w:rFonts w:ascii="Wingdings" w:hAnsi="Wingdings" w:hint="default"/>
      </w:rPr>
    </w:lvl>
    <w:lvl w:ilvl="3" w:tplc="AF9A5046">
      <w:start w:val="1"/>
      <w:numFmt w:val="bullet"/>
      <w:lvlText w:val=""/>
      <w:lvlJc w:val="left"/>
      <w:pPr>
        <w:tabs>
          <w:tab w:val="num" w:pos="2880"/>
        </w:tabs>
        <w:ind w:left="2880" w:hanging="360"/>
      </w:pPr>
      <w:rPr>
        <w:rFonts w:ascii="Wingdings" w:hAnsi="Wingdings" w:hint="default"/>
      </w:rPr>
    </w:lvl>
    <w:lvl w:ilvl="4" w:tplc="E7EE1586">
      <w:start w:val="1"/>
      <w:numFmt w:val="bullet"/>
      <w:lvlText w:val=""/>
      <w:lvlJc w:val="left"/>
      <w:pPr>
        <w:tabs>
          <w:tab w:val="num" w:pos="3600"/>
        </w:tabs>
        <w:ind w:left="3600" w:hanging="360"/>
      </w:pPr>
      <w:rPr>
        <w:rFonts w:ascii="Wingdings" w:hAnsi="Wingdings" w:hint="default"/>
      </w:rPr>
    </w:lvl>
    <w:lvl w:ilvl="5" w:tplc="14F8BC4C">
      <w:start w:val="1"/>
      <w:numFmt w:val="bullet"/>
      <w:lvlText w:val=""/>
      <w:lvlJc w:val="left"/>
      <w:pPr>
        <w:tabs>
          <w:tab w:val="num" w:pos="4320"/>
        </w:tabs>
        <w:ind w:left="4320" w:hanging="360"/>
      </w:pPr>
      <w:rPr>
        <w:rFonts w:ascii="Wingdings" w:hAnsi="Wingdings" w:hint="default"/>
      </w:rPr>
    </w:lvl>
    <w:lvl w:ilvl="6" w:tplc="3BE2D7E0">
      <w:start w:val="1"/>
      <w:numFmt w:val="bullet"/>
      <w:lvlText w:val=""/>
      <w:lvlJc w:val="left"/>
      <w:pPr>
        <w:tabs>
          <w:tab w:val="num" w:pos="5040"/>
        </w:tabs>
        <w:ind w:left="5040" w:hanging="360"/>
      </w:pPr>
      <w:rPr>
        <w:rFonts w:ascii="Wingdings" w:hAnsi="Wingdings" w:hint="default"/>
      </w:rPr>
    </w:lvl>
    <w:lvl w:ilvl="7" w:tplc="40D0F08E">
      <w:start w:val="1"/>
      <w:numFmt w:val="bullet"/>
      <w:lvlText w:val=""/>
      <w:lvlJc w:val="left"/>
      <w:pPr>
        <w:tabs>
          <w:tab w:val="num" w:pos="5760"/>
        </w:tabs>
        <w:ind w:left="5760" w:hanging="360"/>
      </w:pPr>
      <w:rPr>
        <w:rFonts w:ascii="Wingdings" w:hAnsi="Wingdings" w:hint="default"/>
      </w:rPr>
    </w:lvl>
    <w:lvl w:ilvl="8" w:tplc="1C8A3802">
      <w:start w:val="1"/>
      <w:numFmt w:val="bullet"/>
      <w:lvlText w:val=""/>
      <w:lvlJc w:val="left"/>
      <w:pPr>
        <w:tabs>
          <w:tab w:val="num" w:pos="6480"/>
        </w:tabs>
        <w:ind w:left="6480" w:hanging="360"/>
      </w:pPr>
      <w:rPr>
        <w:rFonts w:ascii="Wingdings" w:hAnsi="Wingdings" w:hint="default"/>
      </w:rPr>
    </w:lvl>
  </w:abstractNum>
  <w:abstractNum w:abstractNumId="12">
    <w:nsid w:val="2EDC61B3"/>
    <w:multiLevelType w:val="hybridMultilevel"/>
    <w:tmpl w:val="BE00870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3095022B"/>
    <w:multiLevelType w:val="multilevel"/>
    <w:tmpl w:val="D2A4953E"/>
    <w:lvl w:ilvl="0">
      <w:start w:val="7"/>
      <w:numFmt w:val="decimal"/>
      <w:lvlText w:val="%1"/>
      <w:lvlJc w:val="left"/>
      <w:pPr>
        <w:ind w:left="405" w:hanging="405"/>
      </w:pPr>
      <w:rPr>
        <w:rFonts w:hAnsi="宋体" w:cs="Times New Roman" w:hint="default"/>
      </w:rPr>
    </w:lvl>
    <w:lvl w:ilvl="1">
      <w:start w:val="1"/>
      <w:numFmt w:val="decimal"/>
      <w:lvlText w:val="%1.%2"/>
      <w:lvlJc w:val="left"/>
      <w:pPr>
        <w:ind w:left="960" w:hanging="720"/>
      </w:pPr>
      <w:rPr>
        <w:rFonts w:hAnsi="宋体" w:cs="Times New Roman" w:hint="default"/>
      </w:rPr>
    </w:lvl>
    <w:lvl w:ilvl="2">
      <w:start w:val="1"/>
      <w:numFmt w:val="decimal"/>
      <w:lvlText w:val="%1.%2.%3"/>
      <w:lvlJc w:val="left"/>
      <w:pPr>
        <w:ind w:left="1200" w:hanging="720"/>
      </w:pPr>
      <w:rPr>
        <w:rFonts w:hAnsi="宋体" w:cs="Times New Roman" w:hint="default"/>
      </w:rPr>
    </w:lvl>
    <w:lvl w:ilvl="3">
      <w:start w:val="1"/>
      <w:numFmt w:val="decimal"/>
      <w:lvlText w:val="%1.%2.%3.%4"/>
      <w:lvlJc w:val="left"/>
      <w:pPr>
        <w:ind w:left="1800" w:hanging="1080"/>
      </w:pPr>
      <w:rPr>
        <w:rFonts w:hAnsi="宋体" w:cs="Times New Roman" w:hint="default"/>
      </w:rPr>
    </w:lvl>
    <w:lvl w:ilvl="4">
      <w:start w:val="1"/>
      <w:numFmt w:val="decimal"/>
      <w:lvlText w:val="%1.%2.%3.%4.%5"/>
      <w:lvlJc w:val="left"/>
      <w:pPr>
        <w:ind w:left="2400" w:hanging="1440"/>
      </w:pPr>
      <w:rPr>
        <w:rFonts w:hAnsi="宋体" w:cs="Times New Roman" w:hint="default"/>
      </w:rPr>
    </w:lvl>
    <w:lvl w:ilvl="5">
      <w:start w:val="1"/>
      <w:numFmt w:val="decimal"/>
      <w:lvlText w:val="%1.%2.%3.%4.%5.%6"/>
      <w:lvlJc w:val="left"/>
      <w:pPr>
        <w:ind w:left="2640" w:hanging="1440"/>
      </w:pPr>
      <w:rPr>
        <w:rFonts w:hAnsi="宋体" w:cs="Times New Roman" w:hint="default"/>
      </w:rPr>
    </w:lvl>
    <w:lvl w:ilvl="6">
      <w:start w:val="1"/>
      <w:numFmt w:val="decimal"/>
      <w:lvlText w:val="%1.%2.%3.%4.%5.%6.%7"/>
      <w:lvlJc w:val="left"/>
      <w:pPr>
        <w:ind w:left="3240" w:hanging="1800"/>
      </w:pPr>
      <w:rPr>
        <w:rFonts w:hAnsi="宋体" w:cs="Times New Roman" w:hint="default"/>
      </w:rPr>
    </w:lvl>
    <w:lvl w:ilvl="7">
      <w:start w:val="1"/>
      <w:numFmt w:val="decimal"/>
      <w:lvlText w:val="%1.%2.%3.%4.%5.%6.%7.%8"/>
      <w:lvlJc w:val="left"/>
      <w:pPr>
        <w:ind w:left="3840" w:hanging="2160"/>
      </w:pPr>
      <w:rPr>
        <w:rFonts w:hAnsi="宋体" w:cs="Times New Roman" w:hint="default"/>
      </w:rPr>
    </w:lvl>
    <w:lvl w:ilvl="8">
      <w:start w:val="1"/>
      <w:numFmt w:val="decimal"/>
      <w:lvlText w:val="%1.%2.%3.%4.%5.%6.%7.%8.%9"/>
      <w:lvlJc w:val="left"/>
      <w:pPr>
        <w:ind w:left="4080" w:hanging="2160"/>
      </w:pPr>
      <w:rPr>
        <w:rFonts w:hAnsi="宋体" w:cs="Times New Roman" w:hint="default"/>
      </w:rPr>
    </w:lvl>
  </w:abstractNum>
  <w:abstractNum w:abstractNumId="14">
    <w:nsid w:val="335E6104"/>
    <w:multiLevelType w:val="hybridMultilevel"/>
    <w:tmpl w:val="51C0B176"/>
    <w:lvl w:ilvl="0" w:tplc="0409000F">
      <w:start w:val="1"/>
      <w:numFmt w:val="bullet"/>
      <w:lvlText w:val=""/>
      <w:lvlJc w:val="left"/>
      <w:pPr>
        <w:ind w:left="1554" w:hanging="420"/>
      </w:pPr>
      <w:rPr>
        <w:rFonts w:ascii="Symbol" w:hAnsi="Symbol" w:hint="default"/>
      </w:rPr>
    </w:lvl>
    <w:lvl w:ilvl="1" w:tplc="04090003" w:tentative="1">
      <w:start w:val="1"/>
      <w:numFmt w:val="bullet"/>
      <w:lvlText w:val=""/>
      <w:lvlJc w:val="left"/>
      <w:pPr>
        <w:ind w:left="1845" w:hanging="420"/>
      </w:pPr>
      <w:rPr>
        <w:rFonts w:ascii="Wingdings" w:hAnsi="Wingdings" w:hint="default"/>
      </w:rPr>
    </w:lvl>
    <w:lvl w:ilvl="2" w:tplc="04090005"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3" w:tentative="1">
      <w:start w:val="1"/>
      <w:numFmt w:val="bullet"/>
      <w:lvlText w:val=""/>
      <w:lvlJc w:val="left"/>
      <w:pPr>
        <w:ind w:left="3105" w:hanging="420"/>
      </w:pPr>
      <w:rPr>
        <w:rFonts w:ascii="Wingdings" w:hAnsi="Wingdings" w:hint="default"/>
      </w:rPr>
    </w:lvl>
    <w:lvl w:ilvl="5" w:tplc="04090005"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3" w:tentative="1">
      <w:start w:val="1"/>
      <w:numFmt w:val="bullet"/>
      <w:lvlText w:val=""/>
      <w:lvlJc w:val="left"/>
      <w:pPr>
        <w:ind w:left="4365" w:hanging="420"/>
      </w:pPr>
      <w:rPr>
        <w:rFonts w:ascii="Wingdings" w:hAnsi="Wingdings" w:hint="default"/>
      </w:rPr>
    </w:lvl>
    <w:lvl w:ilvl="8" w:tplc="04090005" w:tentative="1">
      <w:start w:val="1"/>
      <w:numFmt w:val="bullet"/>
      <w:lvlText w:val=""/>
      <w:lvlJc w:val="left"/>
      <w:pPr>
        <w:ind w:left="4785" w:hanging="420"/>
      </w:pPr>
      <w:rPr>
        <w:rFonts w:ascii="Wingdings" w:hAnsi="Wingdings" w:hint="default"/>
      </w:rPr>
    </w:lvl>
  </w:abstractNum>
  <w:abstractNum w:abstractNumId="15">
    <w:nsid w:val="336B3C13"/>
    <w:multiLevelType w:val="hybridMultilevel"/>
    <w:tmpl w:val="C86C6E1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nsid w:val="34A55AFF"/>
    <w:multiLevelType w:val="hybridMultilevel"/>
    <w:tmpl w:val="59EAC982"/>
    <w:lvl w:ilvl="0" w:tplc="1278C7AE">
      <w:start w:val="1"/>
      <w:numFmt w:val="bullet"/>
      <w:lvlText w:val=""/>
      <w:lvlJc w:val="left"/>
      <w:pPr>
        <w:tabs>
          <w:tab w:val="num" w:pos="720"/>
        </w:tabs>
        <w:ind w:left="720" w:hanging="360"/>
      </w:pPr>
      <w:rPr>
        <w:rFonts w:ascii="Wingdings" w:hAnsi="Wingdings" w:hint="default"/>
      </w:rPr>
    </w:lvl>
    <w:lvl w:ilvl="1" w:tplc="03E4A232">
      <w:start w:val="1"/>
      <w:numFmt w:val="bullet"/>
      <w:lvlText w:val=""/>
      <w:lvlJc w:val="left"/>
      <w:pPr>
        <w:tabs>
          <w:tab w:val="num" w:pos="1440"/>
        </w:tabs>
        <w:ind w:left="1440" w:hanging="360"/>
      </w:pPr>
      <w:rPr>
        <w:rFonts w:ascii="Wingdings" w:hAnsi="Wingdings" w:hint="default"/>
      </w:rPr>
    </w:lvl>
    <w:lvl w:ilvl="2" w:tplc="EDEAE2A2">
      <w:start w:val="1"/>
      <w:numFmt w:val="bullet"/>
      <w:lvlText w:val=""/>
      <w:lvlJc w:val="left"/>
      <w:pPr>
        <w:tabs>
          <w:tab w:val="num" w:pos="2160"/>
        </w:tabs>
        <w:ind w:left="2160" w:hanging="360"/>
      </w:pPr>
      <w:rPr>
        <w:rFonts w:ascii="Wingdings" w:hAnsi="Wingdings" w:hint="default"/>
      </w:rPr>
    </w:lvl>
    <w:lvl w:ilvl="3" w:tplc="02CEE0D2">
      <w:start w:val="1"/>
      <w:numFmt w:val="bullet"/>
      <w:lvlText w:val=""/>
      <w:lvlJc w:val="left"/>
      <w:pPr>
        <w:tabs>
          <w:tab w:val="num" w:pos="2880"/>
        </w:tabs>
        <w:ind w:left="2880" w:hanging="360"/>
      </w:pPr>
      <w:rPr>
        <w:rFonts w:ascii="Wingdings" w:hAnsi="Wingdings" w:hint="default"/>
      </w:rPr>
    </w:lvl>
    <w:lvl w:ilvl="4" w:tplc="88C8FAF6">
      <w:start w:val="1"/>
      <w:numFmt w:val="bullet"/>
      <w:lvlText w:val=""/>
      <w:lvlJc w:val="left"/>
      <w:pPr>
        <w:tabs>
          <w:tab w:val="num" w:pos="3600"/>
        </w:tabs>
        <w:ind w:left="3600" w:hanging="360"/>
      </w:pPr>
      <w:rPr>
        <w:rFonts w:ascii="Wingdings" w:hAnsi="Wingdings" w:hint="default"/>
      </w:rPr>
    </w:lvl>
    <w:lvl w:ilvl="5" w:tplc="725462F8">
      <w:start w:val="1"/>
      <w:numFmt w:val="bullet"/>
      <w:lvlText w:val=""/>
      <w:lvlJc w:val="left"/>
      <w:pPr>
        <w:tabs>
          <w:tab w:val="num" w:pos="4320"/>
        </w:tabs>
        <w:ind w:left="4320" w:hanging="360"/>
      </w:pPr>
      <w:rPr>
        <w:rFonts w:ascii="Wingdings" w:hAnsi="Wingdings" w:hint="default"/>
      </w:rPr>
    </w:lvl>
    <w:lvl w:ilvl="6" w:tplc="5D829944">
      <w:start w:val="1"/>
      <w:numFmt w:val="bullet"/>
      <w:lvlText w:val=""/>
      <w:lvlJc w:val="left"/>
      <w:pPr>
        <w:tabs>
          <w:tab w:val="num" w:pos="5040"/>
        </w:tabs>
        <w:ind w:left="5040" w:hanging="360"/>
      </w:pPr>
      <w:rPr>
        <w:rFonts w:ascii="Wingdings" w:hAnsi="Wingdings" w:hint="default"/>
      </w:rPr>
    </w:lvl>
    <w:lvl w:ilvl="7" w:tplc="570CE01C">
      <w:start w:val="1"/>
      <w:numFmt w:val="bullet"/>
      <w:lvlText w:val=""/>
      <w:lvlJc w:val="left"/>
      <w:pPr>
        <w:tabs>
          <w:tab w:val="num" w:pos="5760"/>
        </w:tabs>
        <w:ind w:left="5760" w:hanging="360"/>
      </w:pPr>
      <w:rPr>
        <w:rFonts w:ascii="Wingdings" w:hAnsi="Wingdings" w:hint="default"/>
      </w:rPr>
    </w:lvl>
    <w:lvl w:ilvl="8" w:tplc="1BD62B54">
      <w:start w:val="1"/>
      <w:numFmt w:val="bullet"/>
      <w:lvlText w:val=""/>
      <w:lvlJc w:val="left"/>
      <w:pPr>
        <w:tabs>
          <w:tab w:val="num" w:pos="6480"/>
        </w:tabs>
        <w:ind w:left="6480" w:hanging="360"/>
      </w:pPr>
      <w:rPr>
        <w:rFonts w:ascii="Wingdings" w:hAnsi="Wingdings" w:hint="default"/>
      </w:rPr>
    </w:lvl>
  </w:abstractNum>
  <w:abstractNum w:abstractNumId="17">
    <w:nsid w:val="3C375A8B"/>
    <w:multiLevelType w:val="hybridMultilevel"/>
    <w:tmpl w:val="9F388D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nsid w:val="43223881"/>
    <w:multiLevelType w:val="multilevel"/>
    <w:tmpl w:val="C34CDAD2"/>
    <w:lvl w:ilvl="0">
      <w:start w:val="13"/>
      <w:numFmt w:val="decimal"/>
      <w:lvlText w:val="%1"/>
      <w:lvlJc w:val="left"/>
      <w:pPr>
        <w:tabs>
          <w:tab w:val="num" w:pos="600"/>
        </w:tabs>
        <w:ind w:left="600" w:hanging="600"/>
      </w:pPr>
      <w:rPr>
        <w:rFonts w:hAnsi="宋体" w:cs="Times New Roman" w:hint="default"/>
        <w:color w:val="auto"/>
      </w:rPr>
    </w:lvl>
    <w:lvl w:ilvl="1">
      <w:start w:val="2"/>
      <w:numFmt w:val="decimal"/>
      <w:lvlText w:val="%1.%2"/>
      <w:lvlJc w:val="left"/>
      <w:pPr>
        <w:tabs>
          <w:tab w:val="num" w:pos="600"/>
        </w:tabs>
        <w:ind w:left="600" w:hanging="600"/>
      </w:pPr>
      <w:rPr>
        <w:rFonts w:hAnsi="宋体" w:cs="Times New Roman" w:hint="default"/>
        <w:color w:val="auto"/>
      </w:rPr>
    </w:lvl>
    <w:lvl w:ilvl="2">
      <w:start w:val="7"/>
      <w:numFmt w:val="decimal"/>
      <w:lvlText w:val="%1.%2.%3"/>
      <w:lvlJc w:val="left"/>
      <w:pPr>
        <w:tabs>
          <w:tab w:val="num" w:pos="720"/>
        </w:tabs>
        <w:ind w:left="720" w:hanging="720"/>
      </w:pPr>
      <w:rPr>
        <w:rFonts w:hAnsi="宋体" w:cs="Times New Roman" w:hint="default"/>
        <w:color w:val="auto"/>
      </w:rPr>
    </w:lvl>
    <w:lvl w:ilvl="3">
      <w:start w:val="1"/>
      <w:numFmt w:val="decimal"/>
      <w:lvlText w:val="%1.%2.%3.%4"/>
      <w:lvlJc w:val="left"/>
      <w:pPr>
        <w:tabs>
          <w:tab w:val="num" w:pos="720"/>
        </w:tabs>
        <w:ind w:left="720" w:hanging="720"/>
      </w:pPr>
      <w:rPr>
        <w:rFonts w:hAnsi="宋体" w:cs="Times New Roman" w:hint="default"/>
        <w:color w:val="auto"/>
      </w:rPr>
    </w:lvl>
    <w:lvl w:ilvl="4">
      <w:start w:val="1"/>
      <w:numFmt w:val="decimal"/>
      <w:lvlText w:val="%1.%2.%3.%4.%5"/>
      <w:lvlJc w:val="left"/>
      <w:pPr>
        <w:tabs>
          <w:tab w:val="num" w:pos="1080"/>
        </w:tabs>
        <w:ind w:left="1080" w:hanging="1080"/>
      </w:pPr>
      <w:rPr>
        <w:rFonts w:hAnsi="宋体" w:cs="Times New Roman" w:hint="default"/>
        <w:color w:val="auto"/>
      </w:rPr>
    </w:lvl>
    <w:lvl w:ilvl="5">
      <w:start w:val="1"/>
      <w:numFmt w:val="decimal"/>
      <w:lvlText w:val="%1.%2.%3.%4.%5.%6"/>
      <w:lvlJc w:val="left"/>
      <w:pPr>
        <w:tabs>
          <w:tab w:val="num" w:pos="1080"/>
        </w:tabs>
        <w:ind w:left="1080" w:hanging="1080"/>
      </w:pPr>
      <w:rPr>
        <w:rFonts w:hAnsi="宋体" w:cs="Times New Roman" w:hint="default"/>
        <w:color w:val="auto"/>
      </w:rPr>
    </w:lvl>
    <w:lvl w:ilvl="6">
      <w:start w:val="1"/>
      <w:numFmt w:val="decimal"/>
      <w:lvlText w:val="%1.%2.%3.%4.%5.%6.%7"/>
      <w:lvlJc w:val="left"/>
      <w:pPr>
        <w:tabs>
          <w:tab w:val="num" w:pos="1440"/>
        </w:tabs>
        <w:ind w:left="1440" w:hanging="1440"/>
      </w:pPr>
      <w:rPr>
        <w:rFonts w:hAnsi="宋体" w:cs="Times New Roman" w:hint="default"/>
        <w:color w:val="auto"/>
      </w:rPr>
    </w:lvl>
    <w:lvl w:ilvl="7">
      <w:start w:val="1"/>
      <w:numFmt w:val="decimal"/>
      <w:lvlText w:val="%1.%2.%3.%4.%5.%6.%7.%8"/>
      <w:lvlJc w:val="left"/>
      <w:pPr>
        <w:tabs>
          <w:tab w:val="num" w:pos="1440"/>
        </w:tabs>
        <w:ind w:left="1440" w:hanging="1440"/>
      </w:pPr>
      <w:rPr>
        <w:rFonts w:hAnsi="宋体" w:cs="Times New Roman" w:hint="default"/>
        <w:color w:val="auto"/>
      </w:rPr>
    </w:lvl>
    <w:lvl w:ilvl="8">
      <w:start w:val="1"/>
      <w:numFmt w:val="decimal"/>
      <w:lvlText w:val="%1.%2.%3.%4.%5.%6.%7.%8.%9"/>
      <w:lvlJc w:val="left"/>
      <w:pPr>
        <w:tabs>
          <w:tab w:val="num" w:pos="1800"/>
        </w:tabs>
        <w:ind w:left="1800" w:hanging="1800"/>
      </w:pPr>
      <w:rPr>
        <w:rFonts w:hAnsi="宋体" w:cs="Times New Roman" w:hint="default"/>
        <w:color w:val="auto"/>
      </w:rPr>
    </w:lvl>
  </w:abstractNum>
  <w:abstractNum w:abstractNumId="19">
    <w:nsid w:val="505E706B"/>
    <w:multiLevelType w:val="hybridMultilevel"/>
    <w:tmpl w:val="1526DB2E"/>
    <w:lvl w:ilvl="0" w:tplc="2F08AE96">
      <w:start w:val="1"/>
      <w:numFmt w:val="bullet"/>
      <w:lvlText w:val=""/>
      <w:lvlJc w:val="left"/>
      <w:pPr>
        <w:tabs>
          <w:tab w:val="num" w:pos="720"/>
        </w:tabs>
        <w:ind w:left="720" w:hanging="360"/>
      </w:pPr>
      <w:rPr>
        <w:rFonts w:ascii="Wingdings" w:hAnsi="Wingdings" w:hint="default"/>
      </w:rPr>
    </w:lvl>
    <w:lvl w:ilvl="1" w:tplc="2DD24DBA">
      <w:start w:val="1"/>
      <w:numFmt w:val="bullet"/>
      <w:lvlText w:val=""/>
      <w:lvlJc w:val="left"/>
      <w:pPr>
        <w:tabs>
          <w:tab w:val="num" w:pos="1440"/>
        </w:tabs>
        <w:ind w:left="1440" w:hanging="360"/>
      </w:pPr>
      <w:rPr>
        <w:rFonts w:ascii="Wingdings" w:hAnsi="Wingdings" w:hint="default"/>
      </w:rPr>
    </w:lvl>
    <w:lvl w:ilvl="2" w:tplc="48B004C4">
      <w:start w:val="1"/>
      <w:numFmt w:val="bullet"/>
      <w:lvlText w:val=""/>
      <w:lvlJc w:val="left"/>
      <w:pPr>
        <w:tabs>
          <w:tab w:val="num" w:pos="2160"/>
        </w:tabs>
        <w:ind w:left="2160" w:hanging="360"/>
      </w:pPr>
      <w:rPr>
        <w:rFonts w:ascii="Wingdings" w:hAnsi="Wingdings" w:hint="default"/>
      </w:rPr>
    </w:lvl>
    <w:lvl w:ilvl="3" w:tplc="153E40FA">
      <w:start w:val="1"/>
      <w:numFmt w:val="bullet"/>
      <w:lvlText w:val=""/>
      <w:lvlJc w:val="left"/>
      <w:pPr>
        <w:tabs>
          <w:tab w:val="num" w:pos="2880"/>
        </w:tabs>
        <w:ind w:left="2880" w:hanging="360"/>
      </w:pPr>
      <w:rPr>
        <w:rFonts w:ascii="Wingdings" w:hAnsi="Wingdings" w:hint="default"/>
      </w:rPr>
    </w:lvl>
    <w:lvl w:ilvl="4" w:tplc="23861932">
      <w:start w:val="1"/>
      <w:numFmt w:val="bullet"/>
      <w:lvlText w:val=""/>
      <w:lvlJc w:val="left"/>
      <w:pPr>
        <w:tabs>
          <w:tab w:val="num" w:pos="3600"/>
        </w:tabs>
        <w:ind w:left="3600" w:hanging="360"/>
      </w:pPr>
      <w:rPr>
        <w:rFonts w:ascii="Wingdings" w:hAnsi="Wingdings" w:hint="default"/>
      </w:rPr>
    </w:lvl>
    <w:lvl w:ilvl="5" w:tplc="DC182994">
      <w:start w:val="1"/>
      <w:numFmt w:val="bullet"/>
      <w:lvlText w:val=""/>
      <w:lvlJc w:val="left"/>
      <w:pPr>
        <w:tabs>
          <w:tab w:val="num" w:pos="4320"/>
        </w:tabs>
        <w:ind w:left="4320" w:hanging="360"/>
      </w:pPr>
      <w:rPr>
        <w:rFonts w:ascii="Wingdings" w:hAnsi="Wingdings" w:hint="default"/>
      </w:rPr>
    </w:lvl>
    <w:lvl w:ilvl="6" w:tplc="8EAE25DE">
      <w:start w:val="1"/>
      <w:numFmt w:val="bullet"/>
      <w:lvlText w:val=""/>
      <w:lvlJc w:val="left"/>
      <w:pPr>
        <w:tabs>
          <w:tab w:val="num" w:pos="5040"/>
        </w:tabs>
        <w:ind w:left="5040" w:hanging="360"/>
      </w:pPr>
      <w:rPr>
        <w:rFonts w:ascii="Wingdings" w:hAnsi="Wingdings" w:hint="default"/>
      </w:rPr>
    </w:lvl>
    <w:lvl w:ilvl="7" w:tplc="1486D084">
      <w:start w:val="1"/>
      <w:numFmt w:val="bullet"/>
      <w:lvlText w:val=""/>
      <w:lvlJc w:val="left"/>
      <w:pPr>
        <w:tabs>
          <w:tab w:val="num" w:pos="5760"/>
        </w:tabs>
        <w:ind w:left="5760" w:hanging="360"/>
      </w:pPr>
      <w:rPr>
        <w:rFonts w:ascii="Wingdings" w:hAnsi="Wingdings" w:hint="default"/>
      </w:rPr>
    </w:lvl>
    <w:lvl w:ilvl="8" w:tplc="D436959C">
      <w:start w:val="1"/>
      <w:numFmt w:val="bullet"/>
      <w:lvlText w:val=""/>
      <w:lvlJc w:val="left"/>
      <w:pPr>
        <w:tabs>
          <w:tab w:val="num" w:pos="6480"/>
        </w:tabs>
        <w:ind w:left="6480" w:hanging="360"/>
      </w:pPr>
      <w:rPr>
        <w:rFonts w:ascii="Wingdings" w:hAnsi="Wingdings" w:hint="default"/>
      </w:rPr>
    </w:lvl>
  </w:abstractNum>
  <w:abstractNum w:abstractNumId="20">
    <w:nsid w:val="51EE7089"/>
    <w:multiLevelType w:val="hybridMultilevel"/>
    <w:tmpl w:val="D31EC58E"/>
    <w:lvl w:ilvl="0" w:tplc="CDA27A14">
      <w:start w:val="1"/>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21">
    <w:nsid w:val="58EA5E2D"/>
    <w:multiLevelType w:val="hybridMultilevel"/>
    <w:tmpl w:val="35AED056"/>
    <w:lvl w:ilvl="0" w:tplc="980801B8">
      <w:start w:val="1"/>
      <w:numFmt w:val="japaneseCounting"/>
      <w:lvlText w:val="%1、"/>
      <w:lvlJc w:val="left"/>
      <w:pPr>
        <w:tabs>
          <w:tab w:val="num" w:pos="720"/>
        </w:tabs>
        <w:ind w:left="720" w:hanging="7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2">
    <w:nsid w:val="5985116E"/>
    <w:multiLevelType w:val="hybridMultilevel"/>
    <w:tmpl w:val="A180478C"/>
    <w:lvl w:ilvl="0" w:tplc="46AA5138">
      <w:start w:val="1"/>
      <w:numFmt w:val="bullet"/>
      <w:lvlText w:val=""/>
      <w:lvlJc w:val="left"/>
      <w:pPr>
        <w:tabs>
          <w:tab w:val="num" w:pos="720"/>
        </w:tabs>
        <w:ind w:left="720" w:hanging="360"/>
      </w:pPr>
      <w:rPr>
        <w:rFonts w:ascii="Wingdings" w:hAnsi="Wingdings" w:hint="default"/>
      </w:rPr>
    </w:lvl>
    <w:lvl w:ilvl="1" w:tplc="2378FEE0">
      <w:start w:val="1"/>
      <w:numFmt w:val="bullet"/>
      <w:lvlText w:val=""/>
      <w:lvlJc w:val="left"/>
      <w:pPr>
        <w:tabs>
          <w:tab w:val="num" w:pos="1440"/>
        </w:tabs>
        <w:ind w:left="1440" w:hanging="360"/>
      </w:pPr>
      <w:rPr>
        <w:rFonts w:ascii="Wingdings" w:hAnsi="Wingdings" w:hint="default"/>
      </w:rPr>
    </w:lvl>
    <w:lvl w:ilvl="2" w:tplc="87BA94AA">
      <w:start w:val="1"/>
      <w:numFmt w:val="bullet"/>
      <w:lvlText w:val=""/>
      <w:lvlJc w:val="left"/>
      <w:pPr>
        <w:tabs>
          <w:tab w:val="num" w:pos="2160"/>
        </w:tabs>
        <w:ind w:left="2160" w:hanging="360"/>
      </w:pPr>
      <w:rPr>
        <w:rFonts w:ascii="Wingdings" w:hAnsi="Wingdings" w:hint="default"/>
      </w:rPr>
    </w:lvl>
    <w:lvl w:ilvl="3" w:tplc="C0DC6342">
      <w:start w:val="1"/>
      <w:numFmt w:val="bullet"/>
      <w:lvlText w:val=""/>
      <w:lvlJc w:val="left"/>
      <w:pPr>
        <w:tabs>
          <w:tab w:val="num" w:pos="2880"/>
        </w:tabs>
        <w:ind w:left="2880" w:hanging="360"/>
      </w:pPr>
      <w:rPr>
        <w:rFonts w:ascii="Wingdings" w:hAnsi="Wingdings" w:hint="default"/>
      </w:rPr>
    </w:lvl>
    <w:lvl w:ilvl="4" w:tplc="4612742C">
      <w:start w:val="1"/>
      <w:numFmt w:val="bullet"/>
      <w:lvlText w:val=""/>
      <w:lvlJc w:val="left"/>
      <w:pPr>
        <w:tabs>
          <w:tab w:val="num" w:pos="3600"/>
        </w:tabs>
        <w:ind w:left="3600" w:hanging="360"/>
      </w:pPr>
      <w:rPr>
        <w:rFonts w:ascii="Wingdings" w:hAnsi="Wingdings" w:hint="default"/>
      </w:rPr>
    </w:lvl>
    <w:lvl w:ilvl="5" w:tplc="5D46C496">
      <w:start w:val="1"/>
      <w:numFmt w:val="bullet"/>
      <w:lvlText w:val=""/>
      <w:lvlJc w:val="left"/>
      <w:pPr>
        <w:tabs>
          <w:tab w:val="num" w:pos="4320"/>
        </w:tabs>
        <w:ind w:left="4320" w:hanging="360"/>
      </w:pPr>
      <w:rPr>
        <w:rFonts w:ascii="Wingdings" w:hAnsi="Wingdings" w:hint="default"/>
      </w:rPr>
    </w:lvl>
    <w:lvl w:ilvl="6" w:tplc="2E54C3C4">
      <w:start w:val="1"/>
      <w:numFmt w:val="bullet"/>
      <w:lvlText w:val=""/>
      <w:lvlJc w:val="left"/>
      <w:pPr>
        <w:tabs>
          <w:tab w:val="num" w:pos="5040"/>
        </w:tabs>
        <w:ind w:left="5040" w:hanging="360"/>
      </w:pPr>
      <w:rPr>
        <w:rFonts w:ascii="Wingdings" w:hAnsi="Wingdings" w:hint="default"/>
      </w:rPr>
    </w:lvl>
    <w:lvl w:ilvl="7" w:tplc="E564C83A">
      <w:start w:val="1"/>
      <w:numFmt w:val="bullet"/>
      <w:lvlText w:val=""/>
      <w:lvlJc w:val="left"/>
      <w:pPr>
        <w:tabs>
          <w:tab w:val="num" w:pos="5760"/>
        </w:tabs>
        <w:ind w:left="5760" w:hanging="360"/>
      </w:pPr>
      <w:rPr>
        <w:rFonts w:ascii="Wingdings" w:hAnsi="Wingdings" w:hint="default"/>
      </w:rPr>
    </w:lvl>
    <w:lvl w:ilvl="8" w:tplc="F08271B2">
      <w:start w:val="1"/>
      <w:numFmt w:val="bullet"/>
      <w:lvlText w:val=""/>
      <w:lvlJc w:val="left"/>
      <w:pPr>
        <w:tabs>
          <w:tab w:val="num" w:pos="6480"/>
        </w:tabs>
        <w:ind w:left="6480" w:hanging="360"/>
      </w:pPr>
      <w:rPr>
        <w:rFonts w:ascii="Wingdings" w:hAnsi="Wingdings" w:hint="default"/>
      </w:rPr>
    </w:lvl>
  </w:abstractNum>
  <w:abstractNum w:abstractNumId="23">
    <w:nsid w:val="5AFB21E8"/>
    <w:multiLevelType w:val="hybridMultilevel"/>
    <w:tmpl w:val="FC6A30E2"/>
    <w:lvl w:ilvl="0" w:tplc="A10A869A">
      <w:start w:val="1"/>
      <w:numFmt w:val="bullet"/>
      <w:lvlText w:val=""/>
      <w:lvlJc w:val="left"/>
      <w:pPr>
        <w:tabs>
          <w:tab w:val="num" w:pos="720"/>
        </w:tabs>
        <w:ind w:left="720" w:hanging="360"/>
      </w:pPr>
      <w:rPr>
        <w:rFonts w:ascii="Wingdings" w:hAnsi="Wingdings" w:hint="default"/>
      </w:rPr>
    </w:lvl>
    <w:lvl w:ilvl="1" w:tplc="245AD4B6">
      <w:start w:val="1"/>
      <w:numFmt w:val="bullet"/>
      <w:lvlText w:val=""/>
      <w:lvlJc w:val="left"/>
      <w:pPr>
        <w:tabs>
          <w:tab w:val="num" w:pos="1440"/>
        </w:tabs>
        <w:ind w:left="1440" w:hanging="360"/>
      </w:pPr>
      <w:rPr>
        <w:rFonts w:ascii="Wingdings" w:hAnsi="Wingdings" w:hint="default"/>
      </w:rPr>
    </w:lvl>
    <w:lvl w:ilvl="2" w:tplc="EDF2E166">
      <w:start w:val="1"/>
      <w:numFmt w:val="bullet"/>
      <w:lvlText w:val=""/>
      <w:lvlJc w:val="left"/>
      <w:pPr>
        <w:tabs>
          <w:tab w:val="num" w:pos="2160"/>
        </w:tabs>
        <w:ind w:left="2160" w:hanging="360"/>
      </w:pPr>
      <w:rPr>
        <w:rFonts w:ascii="Wingdings" w:hAnsi="Wingdings" w:hint="default"/>
      </w:rPr>
    </w:lvl>
    <w:lvl w:ilvl="3" w:tplc="9BB03F70">
      <w:start w:val="1"/>
      <w:numFmt w:val="bullet"/>
      <w:lvlText w:val=""/>
      <w:lvlJc w:val="left"/>
      <w:pPr>
        <w:tabs>
          <w:tab w:val="num" w:pos="2880"/>
        </w:tabs>
        <w:ind w:left="2880" w:hanging="360"/>
      </w:pPr>
      <w:rPr>
        <w:rFonts w:ascii="Wingdings" w:hAnsi="Wingdings" w:hint="default"/>
      </w:rPr>
    </w:lvl>
    <w:lvl w:ilvl="4" w:tplc="108039FE">
      <w:start w:val="1"/>
      <w:numFmt w:val="bullet"/>
      <w:lvlText w:val=""/>
      <w:lvlJc w:val="left"/>
      <w:pPr>
        <w:tabs>
          <w:tab w:val="num" w:pos="3600"/>
        </w:tabs>
        <w:ind w:left="3600" w:hanging="360"/>
      </w:pPr>
      <w:rPr>
        <w:rFonts w:ascii="Wingdings" w:hAnsi="Wingdings" w:hint="default"/>
      </w:rPr>
    </w:lvl>
    <w:lvl w:ilvl="5" w:tplc="1956680A">
      <w:start w:val="1"/>
      <w:numFmt w:val="bullet"/>
      <w:lvlText w:val=""/>
      <w:lvlJc w:val="left"/>
      <w:pPr>
        <w:tabs>
          <w:tab w:val="num" w:pos="4320"/>
        </w:tabs>
        <w:ind w:left="4320" w:hanging="360"/>
      </w:pPr>
      <w:rPr>
        <w:rFonts w:ascii="Wingdings" w:hAnsi="Wingdings" w:hint="default"/>
      </w:rPr>
    </w:lvl>
    <w:lvl w:ilvl="6" w:tplc="A3EE5342">
      <w:start w:val="1"/>
      <w:numFmt w:val="bullet"/>
      <w:lvlText w:val=""/>
      <w:lvlJc w:val="left"/>
      <w:pPr>
        <w:tabs>
          <w:tab w:val="num" w:pos="5040"/>
        </w:tabs>
        <w:ind w:left="5040" w:hanging="360"/>
      </w:pPr>
      <w:rPr>
        <w:rFonts w:ascii="Wingdings" w:hAnsi="Wingdings" w:hint="default"/>
      </w:rPr>
    </w:lvl>
    <w:lvl w:ilvl="7" w:tplc="8E16557C">
      <w:start w:val="1"/>
      <w:numFmt w:val="bullet"/>
      <w:lvlText w:val=""/>
      <w:lvlJc w:val="left"/>
      <w:pPr>
        <w:tabs>
          <w:tab w:val="num" w:pos="5760"/>
        </w:tabs>
        <w:ind w:left="5760" w:hanging="360"/>
      </w:pPr>
      <w:rPr>
        <w:rFonts w:ascii="Wingdings" w:hAnsi="Wingdings" w:hint="default"/>
      </w:rPr>
    </w:lvl>
    <w:lvl w:ilvl="8" w:tplc="F6A22CBC">
      <w:start w:val="1"/>
      <w:numFmt w:val="bullet"/>
      <w:lvlText w:val=""/>
      <w:lvlJc w:val="left"/>
      <w:pPr>
        <w:tabs>
          <w:tab w:val="num" w:pos="6480"/>
        </w:tabs>
        <w:ind w:left="6480" w:hanging="360"/>
      </w:pPr>
      <w:rPr>
        <w:rFonts w:ascii="Wingdings" w:hAnsi="Wingdings" w:hint="default"/>
      </w:rPr>
    </w:lvl>
  </w:abstractNum>
  <w:abstractNum w:abstractNumId="24">
    <w:nsid w:val="5B504288"/>
    <w:multiLevelType w:val="multilevel"/>
    <w:tmpl w:val="378444B4"/>
    <w:lvl w:ilvl="0">
      <w:start w:val="3"/>
      <w:numFmt w:val="decimal"/>
      <w:lvlText w:val="%1"/>
      <w:lvlJc w:val="left"/>
      <w:pPr>
        <w:tabs>
          <w:tab w:val="num" w:pos="495"/>
        </w:tabs>
        <w:ind w:left="495" w:hanging="495"/>
      </w:pPr>
      <w:rPr>
        <w:rFonts w:cs="Times New Roman"/>
      </w:rPr>
    </w:lvl>
    <w:lvl w:ilvl="1">
      <w:start w:val="1"/>
      <w:numFmt w:val="decimal"/>
      <w:lvlText w:val="%1.%2"/>
      <w:lvlJc w:val="left"/>
      <w:pPr>
        <w:tabs>
          <w:tab w:val="num" w:pos="1020"/>
        </w:tabs>
        <w:ind w:left="1020" w:hanging="495"/>
      </w:pPr>
      <w:rPr>
        <w:rFonts w:cs="Times New Roman"/>
      </w:rPr>
    </w:lvl>
    <w:lvl w:ilvl="2">
      <w:start w:val="1"/>
      <w:numFmt w:val="decimal"/>
      <w:lvlText w:val="%1.%2.%3"/>
      <w:lvlJc w:val="left"/>
      <w:pPr>
        <w:tabs>
          <w:tab w:val="num" w:pos="1545"/>
        </w:tabs>
        <w:ind w:left="1545" w:hanging="495"/>
      </w:pPr>
      <w:rPr>
        <w:rFonts w:cs="Times New Roman"/>
      </w:rPr>
    </w:lvl>
    <w:lvl w:ilvl="3">
      <w:start w:val="1"/>
      <w:numFmt w:val="decimal"/>
      <w:lvlText w:val="%1.%2.%3.%4"/>
      <w:lvlJc w:val="left"/>
      <w:pPr>
        <w:tabs>
          <w:tab w:val="num" w:pos="2070"/>
        </w:tabs>
        <w:ind w:left="2070" w:hanging="495"/>
      </w:pPr>
      <w:rPr>
        <w:rFonts w:cs="Times New Roman"/>
      </w:rPr>
    </w:lvl>
    <w:lvl w:ilvl="4">
      <w:start w:val="1"/>
      <w:numFmt w:val="decimal"/>
      <w:lvlText w:val="%1.%2.%3.%4.%5"/>
      <w:lvlJc w:val="left"/>
      <w:pPr>
        <w:tabs>
          <w:tab w:val="num" w:pos="2595"/>
        </w:tabs>
        <w:ind w:left="2595" w:hanging="495"/>
      </w:pPr>
      <w:rPr>
        <w:rFonts w:cs="Times New Roman"/>
      </w:rPr>
    </w:lvl>
    <w:lvl w:ilvl="5">
      <w:start w:val="1"/>
      <w:numFmt w:val="decimal"/>
      <w:lvlText w:val="%1.%2.%3.%4.%5.%6"/>
      <w:lvlJc w:val="left"/>
      <w:pPr>
        <w:tabs>
          <w:tab w:val="num" w:pos="3120"/>
        </w:tabs>
        <w:ind w:left="3120" w:hanging="495"/>
      </w:pPr>
      <w:rPr>
        <w:rFonts w:cs="Times New Roman"/>
      </w:rPr>
    </w:lvl>
    <w:lvl w:ilvl="6">
      <w:start w:val="1"/>
      <w:numFmt w:val="decimal"/>
      <w:lvlText w:val="%1.%2.%3.%4.%5.%6.%7"/>
      <w:lvlJc w:val="left"/>
      <w:pPr>
        <w:tabs>
          <w:tab w:val="num" w:pos="3645"/>
        </w:tabs>
        <w:ind w:left="3645" w:hanging="495"/>
      </w:pPr>
      <w:rPr>
        <w:rFonts w:cs="Times New Roman"/>
      </w:rPr>
    </w:lvl>
    <w:lvl w:ilvl="7">
      <w:start w:val="1"/>
      <w:numFmt w:val="decimal"/>
      <w:lvlText w:val="%1.%2.%3.%4.%5.%6.%7.%8"/>
      <w:lvlJc w:val="left"/>
      <w:pPr>
        <w:tabs>
          <w:tab w:val="num" w:pos="4170"/>
        </w:tabs>
        <w:ind w:left="4170" w:hanging="495"/>
      </w:pPr>
      <w:rPr>
        <w:rFonts w:cs="Times New Roman"/>
      </w:rPr>
    </w:lvl>
    <w:lvl w:ilvl="8">
      <w:start w:val="1"/>
      <w:numFmt w:val="decimal"/>
      <w:lvlText w:val="%1.%2.%3.%4.%5.%6.%7.%8.%9"/>
      <w:lvlJc w:val="left"/>
      <w:pPr>
        <w:tabs>
          <w:tab w:val="num" w:pos="4695"/>
        </w:tabs>
        <w:ind w:left="4695" w:hanging="495"/>
      </w:pPr>
      <w:rPr>
        <w:rFonts w:cs="Times New Roman"/>
      </w:rPr>
    </w:lvl>
  </w:abstractNum>
  <w:abstractNum w:abstractNumId="25">
    <w:nsid w:val="5D320175"/>
    <w:multiLevelType w:val="hybridMultilevel"/>
    <w:tmpl w:val="1226BC3C"/>
    <w:lvl w:ilvl="0" w:tplc="ECD40A94">
      <w:start w:val="1"/>
      <w:numFmt w:val="bullet"/>
      <w:lvlText w:val=""/>
      <w:lvlJc w:val="left"/>
      <w:pPr>
        <w:tabs>
          <w:tab w:val="num" w:pos="720"/>
        </w:tabs>
        <w:ind w:left="720" w:hanging="360"/>
      </w:pPr>
      <w:rPr>
        <w:rFonts w:ascii="Wingdings" w:hAnsi="Wingdings" w:hint="default"/>
      </w:rPr>
    </w:lvl>
    <w:lvl w:ilvl="1" w:tplc="0F12A644">
      <w:start w:val="1"/>
      <w:numFmt w:val="bullet"/>
      <w:lvlText w:val=""/>
      <w:lvlJc w:val="left"/>
      <w:pPr>
        <w:tabs>
          <w:tab w:val="num" w:pos="1440"/>
        </w:tabs>
        <w:ind w:left="1440" w:hanging="360"/>
      </w:pPr>
      <w:rPr>
        <w:rFonts w:ascii="Wingdings" w:hAnsi="Wingdings" w:hint="default"/>
      </w:rPr>
    </w:lvl>
    <w:lvl w:ilvl="2" w:tplc="11C070F0">
      <w:start w:val="1"/>
      <w:numFmt w:val="bullet"/>
      <w:lvlText w:val=""/>
      <w:lvlJc w:val="left"/>
      <w:pPr>
        <w:tabs>
          <w:tab w:val="num" w:pos="2160"/>
        </w:tabs>
        <w:ind w:left="2160" w:hanging="360"/>
      </w:pPr>
      <w:rPr>
        <w:rFonts w:ascii="Wingdings" w:hAnsi="Wingdings" w:hint="default"/>
      </w:rPr>
    </w:lvl>
    <w:lvl w:ilvl="3" w:tplc="2FC051E6">
      <w:start w:val="1"/>
      <w:numFmt w:val="bullet"/>
      <w:lvlText w:val=""/>
      <w:lvlJc w:val="left"/>
      <w:pPr>
        <w:tabs>
          <w:tab w:val="num" w:pos="2880"/>
        </w:tabs>
        <w:ind w:left="2880" w:hanging="360"/>
      </w:pPr>
      <w:rPr>
        <w:rFonts w:ascii="Wingdings" w:hAnsi="Wingdings" w:hint="default"/>
      </w:rPr>
    </w:lvl>
    <w:lvl w:ilvl="4" w:tplc="788E464E">
      <w:start w:val="1"/>
      <w:numFmt w:val="bullet"/>
      <w:lvlText w:val=""/>
      <w:lvlJc w:val="left"/>
      <w:pPr>
        <w:tabs>
          <w:tab w:val="num" w:pos="3600"/>
        </w:tabs>
        <w:ind w:left="3600" w:hanging="360"/>
      </w:pPr>
      <w:rPr>
        <w:rFonts w:ascii="Wingdings" w:hAnsi="Wingdings" w:hint="default"/>
      </w:rPr>
    </w:lvl>
    <w:lvl w:ilvl="5" w:tplc="7D34C632">
      <w:start w:val="1"/>
      <w:numFmt w:val="bullet"/>
      <w:lvlText w:val=""/>
      <w:lvlJc w:val="left"/>
      <w:pPr>
        <w:tabs>
          <w:tab w:val="num" w:pos="4320"/>
        </w:tabs>
        <w:ind w:left="4320" w:hanging="360"/>
      </w:pPr>
      <w:rPr>
        <w:rFonts w:ascii="Wingdings" w:hAnsi="Wingdings" w:hint="default"/>
      </w:rPr>
    </w:lvl>
    <w:lvl w:ilvl="6" w:tplc="DF4276C2">
      <w:start w:val="1"/>
      <w:numFmt w:val="bullet"/>
      <w:lvlText w:val=""/>
      <w:lvlJc w:val="left"/>
      <w:pPr>
        <w:tabs>
          <w:tab w:val="num" w:pos="5040"/>
        </w:tabs>
        <w:ind w:left="5040" w:hanging="360"/>
      </w:pPr>
      <w:rPr>
        <w:rFonts w:ascii="Wingdings" w:hAnsi="Wingdings" w:hint="default"/>
      </w:rPr>
    </w:lvl>
    <w:lvl w:ilvl="7" w:tplc="734A6572">
      <w:start w:val="1"/>
      <w:numFmt w:val="bullet"/>
      <w:lvlText w:val=""/>
      <w:lvlJc w:val="left"/>
      <w:pPr>
        <w:tabs>
          <w:tab w:val="num" w:pos="5760"/>
        </w:tabs>
        <w:ind w:left="5760" w:hanging="360"/>
      </w:pPr>
      <w:rPr>
        <w:rFonts w:ascii="Wingdings" w:hAnsi="Wingdings" w:hint="default"/>
      </w:rPr>
    </w:lvl>
    <w:lvl w:ilvl="8" w:tplc="5B0C6A4E">
      <w:start w:val="1"/>
      <w:numFmt w:val="bullet"/>
      <w:lvlText w:val=""/>
      <w:lvlJc w:val="left"/>
      <w:pPr>
        <w:tabs>
          <w:tab w:val="num" w:pos="6480"/>
        </w:tabs>
        <w:ind w:left="6480" w:hanging="360"/>
      </w:pPr>
      <w:rPr>
        <w:rFonts w:ascii="Wingdings" w:hAnsi="Wingdings" w:hint="default"/>
      </w:rPr>
    </w:lvl>
  </w:abstractNum>
  <w:abstractNum w:abstractNumId="26">
    <w:nsid w:val="68967E36"/>
    <w:multiLevelType w:val="multilevel"/>
    <w:tmpl w:val="6CE2B698"/>
    <w:lvl w:ilvl="0">
      <w:start w:val="7"/>
      <w:numFmt w:val="decimal"/>
      <w:lvlText w:val="%1"/>
      <w:lvlJc w:val="left"/>
      <w:pPr>
        <w:ind w:left="405" w:hanging="405"/>
      </w:pPr>
      <w:rPr>
        <w:rFonts w:hAnsi="宋体" w:cs="Times New Roman" w:hint="default"/>
      </w:rPr>
    </w:lvl>
    <w:lvl w:ilvl="1">
      <w:start w:val="1"/>
      <w:numFmt w:val="decimal"/>
      <w:lvlText w:val="%1.%2"/>
      <w:lvlJc w:val="left"/>
      <w:pPr>
        <w:ind w:left="1680" w:hanging="720"/>
      </w:pPr>
      <w:rPr>
        <w:rFonts w:hAnsi="宋体" w:cs="Times New Roman" w:hint="default"/>
      </w:rPr>
    </w:lvl>
    <w:lvl w:ilvl="2">
      <w:start w:val="1"/>
      <w:numFmt w:val="decimal"/>
      <w:lvlText w:val="%1.%2.%3"/>
      <w:lvlJc w:val="left"/>
      <w:pPr>
        <w:ind w:left="2640" w:hanging="720"/>
      </w:pPr>
      <w:rPr>
        <w:rFonts w:hAnsi="宋体" w:cs="Times New Roman" w:hint="default"/>
      </w:rPr>
    </w:lvl>
    <w:lvl w:ilvl="3">
      <w:start w:val="1"/>
      <w:numFmt w:val="decimal"/>
      <w:lvlText w:val="%1.%2.%3.%4"/>
      <w:lvlJc w:val="left"/>
      <w:pPr>
        <w:ind w:left="3960" w:hanging="1080"/>
      </w:pPr>
      <w:rPr>
        <w:rFonts w:hAnsi="宋体" w:cs="Times New Roman" w:hint="default"/>
      </w:rPr>
    </w:lvl>
    <w:lvl w:ilvl="4">
      <w:start w:val="1"/>
      <w:numFmt w:val="decimal"/>
      <w:lvlText w:val="%1.%2.%3.%4.%5"/>
      <w:lvlJc w:val="left"/>
      <w:pPr>
        <w:ind w:left="5280" w:hanging="1440"/>
      </w:pPr>
      <w:rPr>
        <w:rFonts w:hAnsi="宋体" w:cs="Times New Roman" w:hint="default"/>
      </w:rPr>
    </w:lvl>
    <w:lvl w:ilvl="5">
      <w:start w:val="1"/>
      <w:numFmt w:val="decimal"/>
      <w:lvlText w:val="%1.%2.%3.%4.%5.%6"/>
      <w:lvlJc w:val="left"/>
      <w:pPr>
        <w:ind w:left="6240" w:hanging="1440"/>
      </w:pPr>
      <w:rPr>
        <w:rFonts w:hAnsi="宋体" w:cs="Times New Roman" w:hint="default"/>
      </w:rPr>
    </w:lvl>
    <w:lvl w:ilvl="6">
      <w:start w:val="1"/>
      <w:numFmt w:val="decimal"/>
      <w:lvlText w:val="%1.%2.%3.%4.%5.%6.%7"/>
      <w:lvlJc w:val="left"/>
      <w:pPr>
        <w:ind w:left="7560" w:hanging="1800"/>
      </w:pPr>
      <w:rPr>
        <w:rFonts w:hAnsi="宋体" w:cs="Times New Roman" w:hint="default"/>
      </w:rPr>
    </w:lvl>
    <w:lvl w:ilvl="7">
      <w:start w:val="1"/>
      <w:numFmt w:val="decimal"/>
      <w:lvlText w:val="%1.%2.%3.%4.%5.%6.%7.%8"/>
      <w:lvlJc w:val="left"/>
      <w:pPr>
        <w:ind w:left="8880" w:hanging="2160"/>
      </w:pPr>
      <w:rPr>
        <w:rFonts w:hAnsi="宋体" w:cs="Times New Roman" w:hint="default"/>
      </w:rPr>
    </w:lvl>
    <w:lvl w:ilvl="8">
      <w:start w:val="1"/>
      <w:numFmt w:val="decimal"/>
      <w:lvlText w:val="%1.%2.%3.%4.%5.%6.%7.%8.%9"/>
      <w:lvlJc w:val="left"/>
      <w:pPr>
        <w:ind w:left="9840" w:hanging="2160"/>
      </w:pPr>
      <w:rPr>
        <w:rFonts w:hAnsi="宋体" w:cs="Times New Roman" w:hint="default"/>
      </w:rPr>
    </w:lvl>
  </w:abstractNum>
  <w:abstractNum w:abstractNumId="27">
    <w:nsid w:val="6AE92E13"/>
    <w:multiLevelType w:val="hybridMultilevel"/>
    <w:tmpl w:val="B7E8B8D6"/>
    <w:lvl w:ilvl="0" w:tplc="9AFEA972">
      <w:start w:val="1"/>
      <w:numFmt w:val="bullet"/>
      <w:lvlText w:val=""/>
      <w:lvlJc w:val="left"/>
      <w:pPr>
        <w:tabs>
          <w:tab w:val="num" w:pos="720"/>
        </w:tabs>
        <w:ind w:left="720" w:hanging="360"/>
      </w:pPr>
      <w:rPr>
        <w:rFonts w:ascii="Wingdings" w:hAnsi="Wingdings" w:hint="default"/>
      </w:rPr>
    </w:lvl>
    <w:lvl w:ilvl="1" w:tplc="0CF6AEFC">
      <w:start w:val="1"/>
      <w:numFmt w:val="bullet"/>
      <w:lvlText w:val=""/>
      <w:lvlJc w:val="left"/>
      <w:pPr>
        <w:tabs>
          <w:tab w:val="num" w:pos="1440"/>
        </w:tabs>
        <w:ind w:left="1440" w:hanging="360"/>
      </w:pPr>
      <w:rPr>
        <w:rFonts w:ascii="Wingdings" w:hAnsi="Wingdings" w:hint="default"/>
      </w:rPr>
    </w:lvl>
    <w:lvl w:ilvl="2" w:tplc="8E1C72F4">
      <w:start w:val="1"/>
      <w:numFmt w:val="bullet"/>
      <w:lvlText w:val=""/>
      <w:lvlJc w:val="left"/>
      <w:pPr>
        <w:tabs>
          <w:tab w:val="num" w:pos="2160"/>
        </w:tabs>
        <w:ind w:left="2160" w:hanging="360"/>
      </w:pPr>
      <w:rPr>
        <w:rFonts w:ascii="Wingdings" w:hAnsi="Wingdings" w:hint="default"/>
      </w:rPr>
    </w:lvl>
    <w:lvl w:ilvl="3" w:tplc="55761FDC">
      <w:start w:val="1"/>
      <w:numFmt w:val="bullet"/>
      <w:lvlText w:val=""/>
      <w:lvlJc w:val="left"/>
      <w:pPr>
        <w:tabs>
          <w:tab w:val="num" w:pos="2880"/>
        </w:tabs>
        <w:ind w:left="2880" w:hanging="360"/>
      </w:pPr>
      <w:rPr>
        <w:rFonts w:ascii="Wingdings" w:hAnsi="Wingdings" w:hint="default"/>
      </w:rPr>
    </w:lvl>
    <w:lvl w:ilvl="4" w:tplc="A3DCB4F8">
      <w:start w:val="1"/>
      <w:numFmt w:val="bullet"/>
      <w:lvlText w:val=""/>
      <w:lvlJc w:val="left"/>
      <w:pPr>
        <w:tabs>
          <w:tab w:val="num" w:pos="3600"/>
        </w:tabs>
        <w:ind w:left="3600" w:hanging="360"/>
      </w:pPr>
      <w:rPr>
        <w:rFonts w:ascii="Wingdings" w:hAnsi="Wingdings" w:hint="default"/>
      </w:rPr>
    </w:lvl>
    <w:lvl w:ilvl="5" w:tplc="FEB64D2E">
      <w:start w:val="1"/>
      <w:numFmt w:val="bullet"/>
      <w:lvlText w:val=""/>
      <w:lvlJc w:val="left"/>
      <w:pPr>
        <w:tabs>
          <w:tab w:val="num" w:pos="4320"/>
        </w:tabs>
        <w:ind w:left="4320" w:hanging="360"/>
      </w:pPr>
      <w:rPr>
        <w:rFonts w:ascii="Wingdings" w:hAnsi="Wingdings" w:hint="default"/>
      </w:rPr>
    </w:lvl>
    <w:lvl w:ilvl="6" w:tplc="3C9EEC30">
      <w:start w:val="1"/>
      <w:numFmt w:val="bullet"/>
      <w:lvlText w:val=""/>
      <w:lvlJc w:val="left"/>
      <w:pPr>
        <w:tabs>
          <w:tab w:val="num" w:pos="5040"/>
        </w:tabs>
        <w:ind w:left="5040" w:hanging="360"/>
      </w:pPr>
      <w:rPr>
        <w:rFonts w:ascii="Wingdings" w:hAnsi="Wingdings" w:hint="default"/>
      </w:rPr>
    </w:lvl>
    <w:lvl w:ilvl="7" w:tplc="B34E3804">
      <w:start w:val="1"/>
      <w:numFmt w:val="bullet"/>
      <w:lvlText w:val=""/>
      <w:lvlJc w:val="left"/>
      <w:pPr>
        <w:tabs>
          <w:tab w:val="num" w:pos="5760"/>
        </w:tabs>
        <w:ind w:left="5760" w:hanging="360"/>
      </w:pPr>
      <w:rPr>
        <w:rFonts w:ascii="Wingdings" w:hAnsi="Wingdings" w:hint="default"/>
      </w:rPr>
    </w:lvl>
    <w:lvl w:ilvl="8" w:tplc="47C0DCE2">
      <w:start w:val="1"/>
      <w:numFmt w:val="bullet"/>
      <w:lvlText w:val=""/>
      <w:lvlJc w:val="left"/>
      <w:pPr>
        <w:tabs>
          <w:tab w:val="num" w:pos="6480"/>
        </w:tabs>
        <w:ind w:left="6480" w:hanging="360"/>
      </w:pPr>
      <w:rPr>
        <w:rFonts w:ascii="Wingdings" w:hAnsi="Wingdings" w:hint="default"/>
      </w:rPr>
    </w:lvl>
  </w:abstractNum>
  <w:abstractNum w:abstractNumId="28">
    <w:nsid w:val="75D542A9"/>
    <w:multiLevelType w:val="hybridMultilevel"/>
    <w:tmpl w:val="FEAE1AA2"/>
    <w:lvl w:ilvl="0" w:tplc="51F8010E">
      <w:start w:val="1"/>
      <w:numFmt w:val="bullet"/>
      <w:lvlText w:val=""/>
      <w:lvlJc w:val="left"/>
      <w:pPr>
        <w:ind w:left="1845" w:hanging="420"/>
      </w:pPr>
      <w:rPr>
        <w:rFonts w:ascii="Symbol" w:hAnsi="Symbol" w:hint="default"/>
        <w:sz w:val="16"/>
      </w:rPr>
    </w:lvl>
    <w:lvl w:ilvl="1" w:tplc="04090003" w:tentative="1">
      <w:start w:val="1"/>
      <w:numFmt w:val="bullet"/>
      <w:lvlText w:val=""/>
      <w:lvlJc w:val="left"/>
      <w:pPr>
        <w:ind w:left="2265" w:hanging="420"/>
      </w:pPr>
      <w:rPr>
        <w:rFonts w:ascii="Wingdings" w:hAnsi="Wingdings" w:hint="default"/>
      </w:rPr>
    </w:lvl>
    <w:lvl w:ilvl="2" w:tplc="04090005" w:tentative="1">
      <w:start w:val="1"/>
      <w:numFmt w:val="bullet"/>
      <w:lvlText w:val=""/>
      <w:lvlJc w:val="left"/>
      <w:pPr>
        <w:ind w:left="2685" w:hanging="420"/>
      </w:pPr>
      <w:rPr>
        <w:rFonts w:ascii="Wingdings" w:hAnsi="Wingdings" w:hint="default"/>
      </w:rPr>
    </w:lvl>
    <w:lvl w:ilvl="3" w:tplc="04090001" w:tentative="1">
      <w:start w:val="1"/>
      <w:numFmt w:val="bullet"/>
      <w:lvlText w:val=""/>
      <w:lvlJc w:val="left"/>
      <w:pPr>
        <w:ind w:left="3105" w:hanging="420"/>
      </w:pPr>
      <w:rPr>
        <w:rFonts w:ascii="Wingdings" w:hAnsi="Wingdings" w:hint="default"/>
      </w:rPr>
    </w:lvl>
    <w:lvl w:ilvl="4" w:tplc="04090003" w:tentative="1">
      <w:start w:val="1"/>
      <w:numFmt w:val="bullet"/>
      <w:lvlText w:val=""/>
      <w:lvlJc w:val="left"/>
      <w:pPr>
        <w:ind w:left="3525" w:hanging="420"/>
      </w:pPr>
      <w:rPr>
        <w:rFonts w:ascii="Wingdings" w:hAnsi="Wingdings" w:hint="default"/>
      </w:rPr>
    </w:lvl>
    <w:lvl w:ilvl="5" w:tplc="04090005" w:tentative="1">
      <w:start w:val="1"/>
      <w:numFmt w:val="bullet"/>
      <w:lvlText w:val=""/>
      <w:lvlJc w:val="left"/>
      <w:pPr>
        <w:ind w:left="3945" w:hanging="420"/>
      </w:pPr>
      <w:rPr>
        <w:rFonts w:ascii="Wingdings" w:hAnsi="Wingdings" w:hint="default"/>
      </w:rPr>
    </w:lvl>
    <w:lvl w:ilvl="6" w:tplc="04090001" w:tentative="1">
      <w:start w:val="1"/>
      <w:numFmt w:val="bullet"/>
      <w:lvlText w:val=""/>
      <w:lvlJc w:val="left"/>
      <w:pPr>
        <w:ind w:left="4365" w:hanging="420"/>
      </w:pPr>
      <w:rPr>
        <w:rFonts w:ascii="Wingdings" w:hAnsi="Wingdings" w:hint="default"/>
      </w:rPr>
    </w:lvl>
    <w:lvl w:ilvl="7" w:tplc="04090003" w:tentative="1">
      <w:start w:val="1"/>
      <w:numFmt w:val="bullet"/>
      <w:lvlText w:val=""/>
      <w:lvlJc w:val="left"/>
      <w:pPr>
        <w:ind w:left="4785" w:hanging="420"/>
      </w:pPr>
      <w:rPr>
        <w:rFonts w:ascii="Wingdings" w:hAnsi="Wingdings" w:hint="default"/>
      </w:rPr>
    </w:lvl>
    <w:lvl w:ilvl="8" w:tplc="04090005" w:tentative="1">
      <w:start w:val="1"/>
      <w:numFmt w:val="bullet"/>
      <w:lvlText w:val=""/>
      <w:lvlJc w:val="left"/>
      <w:pPr>
        <w:ind w:left="5205" w:hanging="420"/>
      </w:pPr>
      <w:rPr>
        <w:rFonts w:ascii="Wingdings" w:hAnsi="Wingdings" w:hint="default"/>
      </w:rPr>
    </w:lvl>
  </w:abstractNum>
  <w:abstractNum w:abstractNumId="29">
    <w:nsid w:val="75D66DF4"/>
    <w:multiLevelType w:val="hybridMultilevel"/>
    <w:tmpl w:val="4F7E0958"/>
    <w:lvl w:ilvl="0" w:tplc="EF0C4AC2">
      <w:start w:val="1"/>
      <w:numFmt w:val="decimal"/>
      <w:lvlText w:val="%1."/>
      <w:lvlJc w:val="left"/>
      <w:pPr>
        <w:ind w:left="240" w:hanging="24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0">
    <w:nsid w:val="78D95DFC"/>
    <w:multiLevelType w:val="hybridMultilevel"/>
    <w:tmpl w:val="9AFAEF7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1">
    <w:nsid w:val="7B345BD4"/>
    <w:multiLevelType w:val="hybridMultilevel"/>
    <w:tmpl w:val="1A1E3A56"/>
    <w:lvl w:ilvl="0" w:tplc="509CF82C">
      <w:start w:val="1"/>
      <w:numFmt w:val="bullet"/>
      <w:lvlText w:val=""/>
      <w:lvlJc w:val="left"/>
      <w:pPr>
        <w:tabs>
          <w:tab w:val="num" w:pos="720"/>
        </w:tabs>
        <w:ind w:left="720" w:hanging="360"/>
      </w:pPr>
      <w:rPr>
        <w:rFonts w:ascii="Wingdings" w:hAnsi="Wingdings" w:hint="default"/>
      </w:rPr>
    </w:lvl>
    <w:lvl w:ilvl="1" w:tplc="356A846C">
      <w:start w:val="1"/>
      <w:numFmt w:val="bullet"/>
      <w:lvlText w:val=""/>
      <w:lvlJc w:val="left"/>
      <w:pPr>
        <w:tabs>
          <w:tab w:val="num" w:pos="1440"/>
        </w:tabs>
        <w:ind w:left="1440" w:hanging="360"/>
      </w:pPr>
      <w:rPr>
        <w:rFonts w:ascii="Wingdings" w:hAnsi="Wingdings" w:hint="default"/>
      </w:rPr>
    </w:lvl>
    <w:lvl w:ilvl="2" w:tplc="9DE272DA">
      <w:start w:val="1"/>
      <w:numFmt w:val="bullet"/>
      <w:lvlText w:val=""/>
      <w:lvlJc w:val="left"/>
      <w:pPr>
        <w:tabs>
          <w:tab w:val="num" w:pos="2160"/>
        </w:tabs>
        <w:ind w:left="2160" w:hanging="360"/>
      </w:pPr>
      <w:rPr>
        <w:rFonts w:ascii="Wingdings" w:hAnsi="Wingdings" w:hint="default"/>
      </w:rPr>
    </w:lvl>
    <w:lvl w:ilvl="3" w:tplc="9280C8B0">
      <w:start w:val="1"/>
      <w:numFmt w:val="bullet"/>
      <w:lvlText w:val=""/>
      <w:lvlJc w:val="left"/>
      <w:pPr>
        <w:tabs>
          <w:tab w:val="num" w:pos="2880"/>
        </w:tabs>
        <w:ind w:left="2880" w:hanging="360"/>
      </w:pPr>
      <w:rPr>
        <w:rFonts w:ascii="Wingdings" w:hAnsi="Wingdings" w:hint="default"/>
      </w:rPr>
    </w:lvl>
    <w:lvl w:ilvl="4" w:tplc="C3842DE8">
      <w:start w:val="1"/>
      <w:numFmt w:val="bullet"/>
      <w:lvlText w:val=""/>
      <w:lvlJc w:val="left"/>
      <w:pPr>
        <w:tabs>
          <w:tab w:val="num" w:pos="3600"/>
        </w:tabs>
        <w:ind w:left="3600" w:hanging="360"/>
      </w:pPr>
      <w:rPr>
        <w:rFonts w:ascii="Wingdings" w:hAnsi="Wingdings" w:hint="default"/>
      </w:rPr>
    </w:lvl>
    <w:lvl w:ilvl="5" w:tplc="821CCDC4">
      <w:start w:val="1"/>
      <w:numFmt w:val="bullet"/>
      <w:lvlText w:val=""/>
      <w:lvlJc w:val="left"/>
      <w:pPr>
        <w:tabs>
          <w:tab w:val="num" w:pos="4320"/>
        </w:tabs>
        <w:ind w:left="4320" w:hanging="360"/>
      </w:pPr>
      <w:rPr>
        <w:rFonts w:ascii="Wingdings" w:hAnsi="Wingdings" w:hint="default"/>
      </w:rPr>
    </w:lvl>
    <w:lvl w:ilvl="6" w:tplc="4E162992">
      <w:start w:val="1"/>
      <w:numFmt w:val="bullet"/>
      <w:lvlText w:val=""/>
      <w:lvlJc w:val="left"/>
      <w:pPr>
        <w:tabs>
          <w:tab w:val="num" w:pos="5040"/>
        </w:tabs>
        <w:ind w:left="5040" w:hanging="360"/>
      </w:pPr>
      <w:rPr>
        <w:rFonts w:ascii="Wingdings" w:hAnsi="Wingdings" w:hint="default"/>
      </w:rPr>
    </w:lvl>
    <w:lvl w:ilvl="7" w:tplc="3F96DBBC">
      <w:start w:val="1"/>
      <w:numFmt w:val="bullet"/>
      <w:lvlText w:val=""/>
      <w:lvlJc w:val="left"/>
      <w:pPr>
        <w:tabs>
          <w:tab w:val="num" w:pos="5760"/>
        </w:tabs>
        <w:ind w:left="5760" w:hanging="360"/>
      </w:pPr>
      <w:rPr>
        <w:rFonts w:ascii="Wingdings" w:hAnsi="Wingdings" w:hint="default"/>
      </w:rPr>
    </w:lvl>
    <w:lvl w:ilvl="8" w:tplc="58C4AF94">
      <w:start w:val="1"/>
      <w:numFmt w:val="bullet"/>
      <w:lvlText w:val=""/>
      <w:lvlJc w:val="left"/>
      <w:pPr>
        <w:tabs>
          <w:tab w:val="num" w:pos="6480"/>
        </w:tabs>
        <w:ind w:left="6480" w:hanging="360"/>
      </w:pPr>
      <w:rPr>
        <w:rFonts w:ascii="Wingdings" w:hAnsi="Wingdings" w:hint="default"/>
      </w:rPr>
    </w:lvl>
  </w:abstractNum>
  <w:abstractNum w:abstractNumId="32">
    <w:nsid w:val="7FC613CB"/>
    <w:multiLevelType w:val="hybridMultilevel"/>
    <w:tmpl w:val="6B760CE4"/>
    <w:lvl w:ilvl="0" w:tplc="80DA88A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21"/>
  </w:num>
  <w:num w:numId="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1"/>
  </w:num>
  <w:num w:numId="6">
    <w:abstractNumId w:val="8"/>
  </w:num>
  <w:num w:numId="7">
    <w:abstractNumId w:val="4"/>
  </w:num>
  <w:num w:numId="8">
    <w:abstractNumId w:val="22"/>
  </w:num>
  <w:num w:numId="9">
    <w:abstractNumId w:val="1"/>
  </w:num>
  <w:num w:numId="10">
    <w:abstractNumId w:val="9"/>
  </w:num>
  <w:num w:numId="11">
    <w:abstractNumId w:val="6"/>
  </w:num>
  <w:num w:numId="12">
    <w:abstractNumId w:val="19"/>
  </w:num>
  <w:num w:numId="13">
    <w:abstractNumId w:val="31"/>
  </w:num>
  <w:num w:numId="14">
    <w:abstractNumId w:val="16"/>
  </w:num>
  <w:num w:numId="15">
    <w:abstractNumId w:val="27"/>
  </w:num>
  <w:num w:numId="16">
    <w:abstractNumId w:val="23"/>
  </w:num>
  <w:num w:numId="17">
    <w:abstractNumId w:val="25"/>
  </w:num>
  <w:num w:numId="18">
    <w:abstractNumId w:val="17"/>
  </w:num>
  <w:num w:numId="19">
    <w:abstractNumId w:val="29"/>
  </w:num>
  <w:num w:numId="20">
    <w:abstractNumId w:val="32"/>
  </w:num>
  <w:num w:numId="21">
    <w:abstractNumId w:val="0"/>
  </w:num>
  <w:num w:numId="22">
    <w:abstractNumId w:val="3"/>
  </w:num>
  <w:num w:numId="23">
    <w:abstractNumId w:val="18"/>
  </w:num>
  <w:num w:numId="24">
    <w:abstractNumId w:val="2"/>
  </w:num>
  <w:num w:numId="25">
    <w:abstractNumId w:val="12"/>
  </w:num>
  <w:num w:numId="26">
    <w:abstractNumId w:val="30"/>
  </w:num>
  <w:num w:numId="27">
    <w:abstractNumId w:val="14"/>
  </w:num>
  <w:num w:numId="28">
    <w:abstractNumId w:val="28"/>
  </w:num>
  <w:num w:numId="29">
    <w:abstractNumId w:val="7"/>
  </w:num>
  <w:num w:numId="30">
    <w:abstractNumId w:val="10"/>
  </w:num>
  <w:num w:numId="31">
    <w:abstractNumId w:val="15"/>
  </w:num>
  <w:num w:numId="32">
    <w:abstractNumId w:val="1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6A28"/>
    <w:rsid w:val="00016E47"/>
    <w:rsid w:val="0003543E"/>
    <w:rsid w:val="000501F7"/>
    <w:rsid w:val="000755C8"/>
    <w:rsid w:val="00077C62"/>
    <w:rsid w:val="000A22B5"/>
    <w:rsid w:val="000A2DA2"/>
    <w:rsid w:val="001226F6"/>
    <w:rsid w:val="00123E4B"/>
    <w:rsid w:val="00136C41"/>
    <w:rsid w:val="00151A35"/>
    <w:rsid w:val="00161FD3"/>
    <w:rsid w:val="001645CB"/>
    <w:rsid w:val="00170340"/>
    <w:rsid w:val="001718DD"/>
    <w:rsid w:val="00174F11"/>
    <w:rsid w:val="00196BD3"/>
    <w:rsid w:val="001A1383"/>
    <w:rsid w:val="001B0E30"/>
    <w:rsid w:val="001D229D"/>
    <w:rsid w:val="001E6889"/>
    <w:rsid w:val="00217456"/>
    <w:rsid w:val="002223CC"/>
    <w:rsid w:val="00224053"/>
    <w:rsid w:val="00226808"/>
    <w:rsid w:val="00226CB5"/>
    <w:rsid w:val="00265026"/>
    <w:rsid w:val="00283166"/>
    <w:rsid w:val="00292641"/>
    <w:rsid w:val="00296FA5"/>
    <w:rsid w:val="002B10C4"/>
    <w:rsid w:val="002B58E9"/>
    <w:rsid w:val="002C609D"/>
    <w:rsid w:val="002D2E11"/>
    <w:rsid w:val="002D5F7E"/>
    <w:rsid w:val="002E1394"/>
    <w:rsid w:val="002E5C70"/>
    <w:rsid w:val="00316090"/>
    <w:rsid w:val="00325338"/>
    <w:rsid w:val="00345F88"/>
    <w:rsid w:val="0035658E"/>
    <w:rsid w:val="00357CDD"/>
    <w:rsid w:val="00361953"/>
    <w:rsid w:val="00377E1E"/>
    <w:rsid w:val="003A3AA7"/>
    <w:rsid w:val="003A56AD"/>
    <w:rsid w:val="003C65C5"/>
    <w:rsid w:val="003D2BF5"/>
    <w:rsid w:val="003D507A"/>
    <w:rsid w:val="003E3D2A"/>
    <w:rsid w:val="003E42F9"/>
    <w:rsid w:val="003E4ACF"/>
    <w:rsid w:val="003F1E20"/>
    <w:rsid w:val="003F3681"/>
    <w:rsid w:val="003F4C9B"/>
    <w:rsid w:val="003F64BB"/>
    <w:rsid w:val="0040520D"/>
    <w:rsid w:val="00406140"/>
    <w:rsid w:val="00422524"/>
    <w:rsid w:val="004314E6"/>
    <w:rsid w:val="00442CD6"/>
    <w:rsid w:val="00457579"/>
    <w:rsid w:val="00461C79"/>
    <w:rsid w:val="004741B1"/>
    <w:rsid w:val="004746E0"/>
    <w:rsid w:val="00483568"/>
    <w:rsid w:val="004A03C0"/>
    <w:rsid w:val="004A5D03"/>
    <w:rsid w:val="004B11FC"/>
    <w:rsid w:val="004C080D"/>
    <w:rsid w:val="004C2B14"/>
    <w:rsid w:val="004C7FD2"/>
    <w:rsid w:val="004D44D8"/>
    <w:rsid w:val="004E0FE9"/>
    <w:rsid w:val="004E4C16"/>
    <w:rsid w:val="004E65E1"/>
    <w:rsid w:val="004F2ABC"/>
    <w:rsid w:val="00500242"/>
    <w:rsid w:val="005104CD"/>
    <w:rsid w:val="0051541E"/>
    <w:rsid w:val="005324E9"/>
    <w:rsid w:val="0056446E"/>
    <w:rsid w:val="00580788"/>
    <w:rsid w:val="005C69EE"/>
    <w:rsid w:val="005D5862"/>
    <w:rsid w:val="005E1B64"/>
    <w:rsid w:val="00600EE5"/>
    <w:rsid w:val="00616935"/>
    <w:rsid w:val="00631D68"/>
    <w:rsid w:val="00646A28"/>
    <w:rsid w:val="00664C1C"/>
    <w:rsid w:val="006715D4"/>
    <w:rsid w:val="0067434E"/>
    <w:rsid w:val="00683EFC"/>
    <w:rsid w:val="0068540F"/>
    <w:rsid w:val="00687B36"/>
    <w:rsid w:val="006A05F6"/>
    <w:rsid w:val="006A4664"/>
    <w:rsid w:val="006B263B"/>
    <w:rsid w:val="006D4B79"/>
    <w:rsid w:val="006E0D72"/>
    <w:rsid w:val="006E47D8"/>
    <w:rsid w:val="00707D66"/>
    <w:rsid w:val="00711529"/>
    <w:rsid w:val="00726C2A"/>
    <w:rsid w:val="00731B31"/>
    <w:rsid w:val="00732866"/>
    <w:rsid w:val="00754D1C"/>
    <w:rsid w:val="00780EF2"/>
    <w:rsid w:val="007871E5"/>
    <w:rsid w:val="00790314"/>
    <w:rsid w:val="00797740"/>
    <w:rsid w:val="007A1EC0"/>
    <w:rsid w:val="007D43B8"/>
    <w:rsid w:val="007D51C6"/>
    <w:rsid w:val="007F3E70"/>
    <w:rsid w:val="00834A3A"/>
    <w:rsid w:val="0084633A"/>
    <w:rsid w:val="00853C42"/>
    <w:rsid w:val="00853F50"/>
    <w:rsid w:val="008549FB"/>
    <w:rsid w:val="00860233"/>
    <w:rsid w:val="00873715"/>
    <w:rsid w:val="00883ADB"/>
    <w:rsid w:val="008A7F3E"/>
    <w:rsid w:val="008B5298"/>
    <w:rsid w:val="008C4605"/>
    <w:rsid w:val="008E3367"/>
    <w:rsid w:val="008F1F99"/>
    <w:rsid w:val="008F205B"/>
    <w:rsid w:val="0090277F"/>
    <w:rsid w:val="00907D5D"/>
    <w:rsid w:val="00926F36"/>
    <w:rsid w:val="00932798"/>
    <w:rsid w:val="00934D70"/>
    <w:rsid w:val="009371A6"/>
    <w:rsid w:val="00944450"/>
    <w:rsid w:val="0094485A"/>
    <w:rsid w:val="00965668"/>
    <w:rsid w:val="00975221"/>
    <w:rsid w:val="00976EE0"/>
    <w:rsid w:val="00980F19"/>
    <w:rsid w:val="009819E5"/>
    <w:rsid w:val="00985776"/>
    <w:rsid w:val="00986706"/>
    <w:rsid w:val="009A4568"/>
    <w:rsid w:val="009A60F3"/>
    <w:rsid w:val="009B3E81"/>
    <w:rsid w:val="009C1408"/>
    <w:rsid w:val="009C2509"/>
    <w:rsid w:val="009C7818"/>
    <w:rsid w:val="00A05DB4"/>
    <w:rsid w:val="00A118E3"/>
    <w:rsid w:val="00A246BF"/>
    <w:rsid w:val="00A259C2"/>
    <w:rsid w:val="00A61BAF"/>
    <w:rsid w:val="00A6204E"/>
    <w:rsid w:val="00A6268A"/>
    <w:rsid w:val="00A73F97"/>
    <w:rsid w:val="00A7590E"/>
    <w:rsid w:val="00A8337F"/>
    <w:rsid w:val="00AC0EA0"/>
    <w:rsid w:val="00AC100B"/>
    <w:rsid w:val="00AC1079"/>
    <w:rsid w:val="00AC64AC"/>
    <w:rsid w:val="00AD70F2"/>
    <w:rsid w:val="00AE50F8"/>
    <w:rsid w:val="00B02A80"/>
    <w:rsid w:val="00B05D4B"/>
    <w:rsid w:val="00B240DC"/>
    <w:rsid w:val="00B36C73"/>
    <w:rsid w:val="00B41A2D"/>
    <w:rsid w:val="00B45AEC"/>
    <w:rsid w:val="00B51937"/>
    <w:rsid w:val="00B65088"/>
    <w:rsid w:val="00B67117"/>
    <w:rsid w:val="00B77230"/>
    <w:rsid w:val="00B81E9F"/>
    <w:rsid w:val="00B830A3"/>
    <w:rsid w:val="00B9202E"/>
    <w:rsid w:val="00B93B18"/>
    <w:rsid w:val="00B96E63"/>
    <w:rsid w:val="00BA058D"/>
    <w:rsid w:val="00BA1869"/>
    <w:rsid w:val="00BA6517"/>
    <w:rsid w:val="00BB7077"/>
    <w:rsid w:val="00BC0EC9"/>
    <w:rsid w:val="00BC28F9"/>
    <w:rsid w:val="00BE2B6D"/>
    <w:rsid w:val="00C0482E"/>
    <w:rsid w:val="00C06307"/>
    <w:rsid w:val="00C10C09"/>
    <w:rsid w:val="00C15B21"/>
    <w:rsid w:val="00C42577"/>
    <w:rsid w:val="00C5031B"/>
    <w:rsid w:val="00C6309D"/>
    <w:rsid w:val="00C6535D"/>
    <w:rsid w:val="00C7375E"/>
    <w:rsid w:val="00C84107"/>
    <w:rsid w:val="00C95374"/>
    <w:rsid w:val="00CA063D"/>
    <w:rsid w:val="00CA5C4A"/>
    <w:rsid w:val="00CB1FF8"/>
    <w:rsid w:val="00CB6DF4"/>
    <w:rsid w:val="00CC02A2"/>
    <w:rsid w:val="00CC6EC3"/>
    <w:rsid w:val="00CD5BF0"/>
    <w:rsid w:val="00CF6DEA"/>
    <w:rsid w:val="00D36551"/>
    <w:rsid w:val="00D411C1"/>
    <w:rsid w:val="00D46305"/>
    <w:rsid w:val="00D552AF"/>
    <w:rsid w:val="00D57A3A"/>
    <w:rsid w:val="00D91764"/>
    <w:rsid w:val="00D918D6"/>
    <w:rsid w:val="00D92A12"/>
    <w:rsid w:val="00D92F02"/>
    <w:rsid w:val="00DC16F1"/>
    <w:rsid w:val="00DC5463"/>
    <w:rsid w:val="00DE2379"/>
    <w:rsid w:val="00DE23C0"/>
    <w:rsid w:val="00DE3B13"/>
    <w:rsid w:val="00DE5136"/>
    <w:rsid w:val="00E14CE9"/>
    <w:rsid w:val="00E5326D"/>
    <w:rsid w:val="00E90E90"/>
    <w:rsid w:val="00E94193"/>
    <w:rsid w:val="00E9591A"/>
    <w:rsid w:val="00EC371C"/>
    <w:rsid w:val="00EC7A0C"/>
    <w:rsid w:val="00F021D4"/>
    <w:rsid w:val="00F103C4"/>
    <w:rsid w:val="00F23BE0"/>
    <w:rsid w:val="00F257CE"/>
    <w:rsid w:val="00F27ECB"/>
    <w:rsid w:val="00F3321D"/>
    <w:rsid w:val="00F41FAB"/>
    <w:rsid w:val="00F50E68"/>
    <w:rsid w:val="00F52C9A"/>
    <w:rsid w:val="00F56CD7"/>
    <w:rsid w:val="00F57BB2"/>
    <w:rsid w:val="00F71B17"/>
    <w:rsid w:val="00F828FE"/>
    <w:rsid w:val="00F87E51"/>
    <w:rsid w:val="00F93454"/>
    <w:rsid w:val="00F946FA"/>
    <w:rsid w:val="00F94A47"/>
    <w:rsid w:val="00F95378"/>
    <w:rsid w:val="00FA5429"/>
    <w:rsid w:val="00FD2EA4"/>
    <w:rsid w:val="00FF0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ity"/>
  <w:smartTagType w:namespaceuri="urn:schemas-microsoft-com:office:smarttags" w:name="PlaceType"/>
  <w:shapeDefaults>
    <o:shapedefaults v:ext="edit" spidmax="2049"/>
    <o:shapelayout v:ext="edit">
      <o:idmap v:ext="edit" data="1"/>
    </o:shapelayout>
  </w:shapeDefaults>
  <w:decimalSymbol w:val="."/>
  <w:listSeparator w:val=","/>
  <w15:docId w15:val="{CBAC8E07-6527-4EFD-86B0-B6251626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B79"/>
    <w:pPr>
      <w:widowControl w:val="0"/>
      <w:jc w:val="both"/>
    </w:pPr>
    <w:rPr>
      <w:kern w:val="2"/>
      <w:sz w:val="21"/>
      <w:szCs w:val="21"/>
    </w:rPr>
  </w:style>
  <w:style w:type="paragraph" w:styleId="Heading1">
    <w:name w:val="heading 1"/>
    <w:basedOn w:val="Normal"/>
    <w:next w:val="Normal"/>
    <w:link w:val="Heading1Char"/>
    <w:uiPriority w:val="99"/>
    <w:qFormat/>
    <w:locked/>
    <w:rsid w:val="006B263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2B10C4"/>
    <w:pPr>
      <w:keepNext/>
      <w:keepLines/>
      <w:spacing w:before="260" w:after="260" w:line="416" w:lineRule="auto"/>
      <w:outlineLvl w:val="1"/>
    </w:pPr>
    <w:rPr>
      <w:rFonts w:ascii="Cambria" w:hAnsi="Cambria" w:cs="Cambria"/>
      <w:b/>
      <w:bCs/>
      <w:sz w:val="32"/>
      <w:szCs w:val="32"/>
    </w:rPr>
  </w:style>
  <w:style w:type="paragraph" w:styleId="Heading3">
    <w:name w:val="heading 3"/>
    <w:basedOn w:val="Normal"/>
    <w:link w:val="Heading3Char"/>
    <w:uiPriority w:val="99"/>
    <w:qFormat/>
    <w:rsid w:val="0094485A"/>
    <w:pPr>
      <w:widowControl/>
      <w:jc w:val="left"/>
      <w:outlineLvl w:val="2"/>
    </w:pPr>
    <w:rPr>
      <w:rFonts w:ascii="宋体" w:hAnsi="宋体" w:cs="宋体"/>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0EF2"/>
    <w:rPr>
      <w:rFonts w:cs="Times New Roman"/>
      <w:b/>
      <w:bCs/>
      <w:kern w:val="44"/>
      <w:sz w:val="44"/>
      <w:szCs w:val="44"/>
    </w:rPr>
  </w:style>
  <w:style w:type="character" w:customStyle="1" w:styleId="Heading2Char">
    <w:name w:val="Heading 2 Char"/>
    <w:basedOn w:val="DefaultParagraphFont"/>
    <w:link w:val="Heading2"/>
    <w:uiPriority w:val="99"/>
    <w:semiHidden/>
    <w:locked/>
    <w:rsid w:val="002B10C4"/>
    <w:rPr>
      <w:rFonts w:ascii="Cambria" w:eastAsia="宋体" w:hAnsi="Cambria" w:cs="Cambria"/>
      <w:b/>
      <w:bCs/>
      <w:kern w:val="2"/>
      <w:sz w:val="32"/>
      <w:szCs w:val="32"/>
    </w:rPr>
  </w:style>
  <w:style w:type="character" w:customStyle="1" w:styleId="Heading3Char">
    <w:name w:val="Heading 3 Char"/>
    <w:basedOn w:val="DefaultParagraphFont"/>
    <w:link w:val="Heading3"/>
    <w:uiPriority w:val="99"/>
    <w:semiHidden/>
    <w:locked/>
    <w:rsid w:val="00780EF2"/>
    <w:rPr>
      <w:rFonts w:cs="Times New Roman"/>
      <w:b/>
      <w:bCs/>
      <w:sz w:val="32"/>
      <w:szCs w:val="32"/>
    </w:rPr>
  </w:style>
  <w:style w:type="paragraph" w:styleId="Footer">
    <w:name w:val="footer"/>
    <w:basedOn w:val="Normal"/>
    <w:link w:val="FooterChar"/>
    <w:uiPriority w:val="99"/>
    <w:rsid w:val="006D4B7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80F19"/>
    <w:rPr>
      <w:rFonts w:cs="Times New Roman"/>
      <w:kern w:val="2"/>
      <w:sz w:val="18"/>
      <w:szCs w:val="18"/>
    </w:rPr>
  </w:style>
  <w:style w:type="character" w:styleId="PageNumber">
    <w:name w:val="page number"/>
    <w:basedOn w:val="DefaultParagraphFont"/>
    <w:uiPriority w:val="99"/>
    <w:rsid w:val="006D4B79"/>
    <w:rPr>
      <w:rFonts w:cs="Times New Roman"/>
    </w:rPr>
  </w:style>
  <w:style w:type="paragraph" w:styleId="Header">
    <w:name w:val="header"/>
    <w:basedOn w:val="Normal"/>
    <w:link w:val="HeaderChar"/>
    <w:uiPriority w:val="99"/>
    <w:rsid w:val="006D4B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80EF2"/>
    <w:rPr>
      <w:rFonts w:cs="Times New Roman"/>
      <w:sz w:val="18"/>
      <w:szCs w:val="18"/>
    </w:rPr>
  </w:style>
  <w:style w:type="paragraph" w:styleId="BodyTextIndent">
    <w:name w:val="Body Text Indent"/>
    <w:basedOn w:val="Normal"/>
    <w:link w:val="BodyTextIndentChar"/>
    <w:uiPriority w:val="99"/>
    <w:rsid w:val="006D4B79"/>
    <w:pPr>
      <w:ind w:firstLineChars="192" w:firstLine="538"/>
    </w:pPr>
    <w:rPr>
      <w:rFonts w:eastAsia="仿宋_GB2312"/>
      <w:sz w:val="28"/>
      <w:szCs w:val="28"/>
    </w:rPr>
  </w:style>
  <w:style w:type="character" w:customStyle="1" w:styleId="BodyTextIndentChar">
    <w:name w:val="Body Text Indent Char"/>
    <w:basedOn w:val="DefaultParagraphFont"/>
    <w:link w:val="BodyTextIndent"/>
    <w:uiPriority w:val="99"/>
    <w:semiHidden/>
    <w:locked/>
    <w:rsid w:val="00780EF2"/>
    <w:rPr>
      <w:rFonts w:cs="Times New Roman"/>
      <w:sz w:val="21"/>
      <w:szCs w:val="21"/>
    </w:rPr>
  </w:style>
  <w:style w:type="paragraph" w:styleId="PlainText">
    <w:name w:val="Plain Text"/>
    <w:basedOn w:val="Normal"/>
    <w:link w:val="PlainTextChar"/>
    <w:uiPriority w:val="99"/>
    <w:rsid w:val="006D4B79"/>
    <w:rPr>
      <w:rFonts w:ascii="宋体" w:hAnsi="Courier New" w:cs="宋体"/>
    </w:rPr>
  </w:style>
  <w:style w:type="character" w:customStyle="1" w:styleId="PlainTextChar">
    <w:name w:val="Plain Text Char"/>
    <w:basedOn w:val="DefaultParagraphFont"/>
    <w:link w:val="PlainText"/>
    <w:uiPriority w:val="99"/>
    <w:semiHidden/>
    <w:locked/>
    <w:rsid w:val="00780EF2"/>
    <w:rPr>
      <w:rFonts w:ascii="宋体" w:hAnsi="Courier New" w:cs="Courier New"/>
      <w:sz w:val="21"/>
      <w:szCs w:val="21"/>
    </w:rPr>
  </w:style>
  <w:style w:type="paragraph" w:styleId="BalloonText">
    <w:name w:val="Balloon Text"/>
    <w:basedOn w:val="Normal"/>
    <w:link w:val="BalloonTextChar"/>
    <w:uiPriority w:val="99"/>
    <w:semiHidden/>
    <w:rsid w:val="006D4B79"/>
    <w:rPr>
      <w:sz w:val="18"/>
      <w:szCs w:val="18"/>
    </w:rPr>
  </w:style>
  <w:style w:type="character" w:customStyle="1" w:styleId="BalloonTextChar">
    <w:name w:val="Balloon Text Char"/>
    <w:basedOn w:val="DefaultParagraphFont"/>
    <w:link w:val="BalloonText"/>
    <w:uiPriority w:val="99"/>
    <w:semiHidden/>
    <w:locked/>
    <w:rsid w:val="00780EF2"/>
    <w:rPr>
      <w:rFonts w:cs="Times New Roman"/>
      <w:sz w:val="2"/>
    </w:rPr>
  </w:style>
  <w:style w:type="character" w:styleId="Hyperlink">
    <w:name w:val="Hyperlink"/>
    <w:basedOn w:val="DefaultParagraphFont"/>
    <w:uiPriority w:val="99"/>
    <w:rsid w:val="006D4B79"/>
    <w:rPr>
      <w:rFonts w:cs="Times New Roman"/>
      <w:color w:val="0000FF"/>
      <w:u w:val="single"/>
    </w:rPr>
  </w:style>
  <w:style w:type="paragraph" w:styleId="Date">
    <w:name w:val="Date"/>
    <w:basedOn w:val="Normal"/>
    <w:next w:val="Normal"/>
    <w:link w:val="DateChar"/>
    <w:uiPriority w:val="99"/>
    <w:rsid w:val="006D4B79"/>
    <w:pPr>
      <w:ind w:leftChars="2500" w:left="100"/>
    </w:pPr>
    <w:rPr>
      <w:rFonts w:ascii="仿宋_GB2312" w:eastAsia="仿宋_GB2312" w:cs="仿宋_GB2312"/>
      <w:sz w:val="30"/>
      <w:szCs w:val="30"/>
    </w:rPr>
  </w:style>
  <w:style w:type="character" w:customStyle="1" w:styleId="DateChar">
    <w:name w:val="Date Char"/>
    <w:basedOn w:val="DefaultParagraphFont"/>
    <w:link w:val="Date"/>
    <w:uiPriority w:val="99"/>
    <w:semiHidden/>
    <w:locked/>
    <w:rsid w:val="00780EF2"/>
    <w:rPr>
      <w:rFonts w:cs="Times New Roman"/>
      <w:sz w:val="21"/>
      <w:szCs w:val="21"/>
    </w:rPr>
  </w:style>
  <w:style w:type="paragraph" w:styleId="BodyText">
    <w:name w:val="Body Text"/>
    <w:basedOn w:val="Normal"/>
    <w:link w:val="BodyTextChar"/>
    <w:uiPriority w:val="99"/>
    <w:rsid w:val="006D4B79"/>
    <w:pPr>
      <w:spacing w:line="480" w:lineRule="exact"/>
    </w:pPr>
    <w:rPr>
      <w:rFonts w:ascii="仿宋_GB2312" w:eastAsia="仿宋_GB2312" w:cs="仿宋_GB2312"/>
      <w:sz w:val="28"/>
      <w:szCs w:val="28"/>
    </w:rPr>
  </w:style>
  <w:style w:type="character" w:customStyle="1" w:styleId="BodyTextChar">
    <w:name w:val="Body Text Char"/>
    <w:basedOn w:val="DefaultParagraphFont"/>
    <w:link w:val="BodyText"/>
    <w:uiPriority w:val="99"/>
    <w:semiHidden/>
    <w:locked/>
    <w:rsid w:val="00780EF2"/>
    <w:rPr>
      <w:rFonts w:cs="Times New Roman"/>
      <w:sz w:val="21"/>
      <w:szCs w:val="21"/>
    </w:rPr>
  </w:style>
  <w:style w:type="paragraph" w:styleId="BodyText2">
    <w:name w:val="Body Text 2"/>
    <w:basedOn w:val="Normal"/>
    <w:link w:val="BodyText2Char"/>
    <w:uiPriority w:val="99"/>
    <w:rsid w:val="006D4B79"/>
    <w:pPr>
      <w:spacing w:line="360" w:lineRule="exact"/>
      <w:jc w:val="left"/>
    </w:pPr>
    <w:rPr>
      <w:rFonts w:ascii="仿宋_GB2312" w:eastAsia="仿宋_GB2312" w:cs="仿宋_GB2312"/>
      <w:sz w:val="28"/>
      <w:szCs w:val="28"/>
    </w:rPr>
  </w:style>
  <w:style w:type="character" w:customStyle="1" w:styleId="BodyText2Char">
    <w:name w:val="Body Text 2 Char"/>
    <w:basedOn w:val="DefaultParagraphFont"/>
    <w:link w:val="BodyText2"/>
    <w:uiPriority w:val="99"/>
    <w:semiHidden/>
    <w:locked/>
    <w:rsid w:val="00780EF2"/>
    <w:rPr>
      <w:rFonts w:cs="Times New Roman"/>
      <w:sz w:val="21"/>
      <w:szCs w:val="21"/>
    </w:rPr>
  </w:style>
  <w:style w:type="paragraph" w:styleId="BodyTextIndent2">
    <w:name w:val="Body Text Indent 2"/>
    <w:basedOn w:val="Normal"/>
    <w:link w:val="BodyTextIndent2Char"/>
    <w:uiPriority w:val="99"/>
    <w:rsid w:val="006D4B79"/>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780EF2"/>
    <w:rPr>
      <w:rFonts w:cs="Times New Roman"/>
      <w:sz w:val="21"/>
      <w:szCs w:val="21"/>
    </w:rPr>
  </w:style>
  <w:style w:type="table" w:styleId="TableGrid">
    <w:name w:val="Table Grid"/>
    <w:basedOn w:val="TableNormal"/>
    <w:uiPriority w:val="99"/>
    <w:rsid w:val="00217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FA5429"/>
    <w:rPr>
      <w:rFonts w:ascii="Calibri" w:hAnsi="Calibri"/>
      <w:sz w:val="22"/>
      <w:szCs w:val="22"/>
      <w:lang w:eastAsia="en-US"/>
    </w:rPr>
  </w:style>
  <w:style w:type="character" w:customStyle="1" w:styleId="NoSpacingChar">
    <w:name w:val="No Spacing Char"/>
    <w:basedOn w:val="DefaultParagraphFont"/>
    <w:link w:val="NoSpacing"/>
    <w:uiPriority w:val="99"/>
    <w:locked/>
    <w:rsid w:val="00FA5429"/>
    <w:rPr>
      <w:rFonts w:ascii="Calibri" w:hAnsi="Calibri"/>
      <w:sz w:val="22"/>
      <w:szCs w:val="22"/>
      <w:lang w:val="en-US" w:eastAsia="en-US" w:bidi="ar-SA"/>
    </w:rPr>
  </w:style>
  <w:style w:type="paragraph" w:styleId="ListParagraph">
    <w:name w:val="List Paragraph"/>
    <w:basedOn w:val="Normal"/>
    <w:uiPriority w:val="99"/>
    <w:qFormat/>
    <w:rsid w:val="00976EE0"/>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482470">
      <w:marLeft w:val="0"/>
      <w:marRight w:val="0"/>
      <w:marTop w:val="0"/>
      <w:marBottom w:val="0"/>
      <w:divBdr>
        <w:top w:val="none" w:sz="0" w:space="0" w:color="auto"/>
        <w:left w:val="none" w:sz="0" w:space="0" w:color="auto"/>
        <w:bottom w:val="none" w:sz="0" w:space="0" w:color="auto"/>
        <w:right w:val="none" w:sz="0" w:space="0" w:color="auto"/>
      </w:divBdr>
      <w:divsChild>
        <w:div w:id="1295482474">
          <w:marLeft w:val="0"/>
          <w:marRight w:val="0"/>
          <w:marTop w:val="0"/>
          <w:marBottom w:val="0"/>
          <w:divBdr>
            <w:top w:val="none" w:sz="0" w:space="0" w:color="auto"/>
            <w:left w:val="none" w:sz="0" w:space="0" w:color="auto"/>
            <w:bottom w:val="none" w:sz="0" w:space="0" w:color="auto"/>
            <w:right w:val="none" w:sz="0" w:space="0" w:color="auto"/>
          </w:divBdr>
          <w:divsChild>
            <w:div w:id="1295482490">
              <w:marLeft w:val="0"/>
              <w:marRight w:val="0"/>
              <w:marTop w:val="0"/>
              <w:marBottom w:val="0"/>
              <w:divBdr>
                <w:top w:val="none" w:sz="0" w:space="0" w:color="auto"/>
                <w:left w:val="none" w:sz="0" w:space="0" w:color="auto"/>
                <w:bottom w:val="none" w:sz="0" w:space="0" w:color="auto"/>
                <w:right w:val="none" w:sz="0" w:space="0" w:color="auto"/>
              </w:divBdr>
            </w:div>
            <w:div w:id="1295482518">
              <w:marLeft w:val="0"/>
              <w:marRight w:val="0"/>
              <w:marTop w:val="0"/>
              <w:marBottom w:val="0"/>
              <w:divBdr>
                <w:top w:val="none" w:sz="0" w:space="0" w:color="auto"/>
                <w:left w:val="none" w:sz="0" w:space="0" w:color="auto"/>
                <w:bottom w:val="none" w:sz="0" w:space="0" w:color="auto"/>
                <w:right w:val="none" w:sz="0" w:space="0" w:color="auto"/>
              </w:divBdr>
            </w:div>
            <w:div w:id="1295482548">
              <w:marLeft w:val="0"/>
              <w:marRight w:val="0"/>
              <w:marTop w:val="0"/>
              <w:marBottom w:val="0"/>
              <w:divBdr>
                <w:top w:val="none" w:sz="0" w:space="0" w:color="auto"/>
                <w:left w:val="none" w:sz="0" w:space="0" w:color="auto"/>
                <w:bottom w:val="none" w:sz="0" w:space="0" w:color="auto"/>
                <w:right w:val="none" w:sz="0" w:space="0" w:color="auto"/>
              </w:divBdr>
            </w:div>
            <w:div w:id="12954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471">
      <w:marLeft w:val="0"/>
      <w:marRight w:val="0"/>
      <w:marTop w:val="0"/>
      <w:marBottom w:val="0"/>
      <w:divBdr>
        <w:top w:val="none" w:sz="0" w:space="0" w:color="auto"/>
        <w:left w:val="none" w:sz="0" w:space="0" w:color="auto"/>
        <w:bottom w:val="none" w:sz="0" w:space="0" w:color="auto"/>
        <w:right w:val="none" w:sz="0" w:space="0" w:color="auto"/>
      </w:divBdr>
      <w:divsChild>
        <w:div w:id="1295482533">
          <w:marLeft w:val="0"/>
          <w:marRight w:val="0"/>
          <w:marTop w:val="0"/>
          <w:marBottom w:val="0"/>
          <w:divBdr>
            <w:top w:val="none" w:sz="0" w:space="0" w:color="auto"/>
            <w:left w:val="none" w:sz="0" w:space="0" w:color="auto"/>
            <w:bottom w:val="none" w:sz="0" w:space="0" w:color="auto"/>
            <w:right w:val="none" w:sz="0" w:space="0" w:color="auto"/>
          </w:divBdr>
        </w:div>
      </w:divsChild>
    </w:div>
    <w:div w:id="1295482472">
      <w:marLeft w:val="0"/>
      <w:marRight w:val="0"/>
      <w:marTop w:val="0"/>
      <w:marBottom w:val="0"/>
      <w:divBdr>
        <w:top w:val="none" w:sz="0" w:space="0" w:color="auto"/>
        <w:left w:val="none" w:sz="0" w:space="0" w:color="auto"/>
        <w:bottom w:val="none" w:sz="0" w:space="0" w:color="auto"/>
        <w:right w:val="none" w:sz="0" w:space="0" w:color="auto"/>
      </w:divBdr>
      <w:divsChild>
        <w:div w:id="1295482557">
          <w:marLeft w:val="0"/>
          <w:marRight w:val="0"/>
          <w:marTop w:val="0"/>
          <w:marBottom w:val="0"/>
          <w:divBdr>
            <w:top w:val="none" w:sz="0" w:space="0" w:color="auto"/>
            <w:left w:val="none" w:sz="0" w:space="0" w:color="auto"/>
            <w:bottom w:val="none" w:sz="0" w:space="0" w:color="auto"/>
            <w:right w:val="none" w:sz="0" w:space="0" w:color="auto"/>
          </w:divBdr>
        </w:div>
      </w:divsChild>
    </w:div>
    <w:div w:id="1295482476">
      <w:marLeft w:val="0"/>
      <w:marRight w:val="0"/>
      <w:marTop w:val="0"/>
      <w:marBottom w:val="0"/>
      <w:divBdr>
        <w:top w:val="none" w:sz="0" w:space="0" w:color="auto"/>
        <w:left w:val="none" w:sz="0" w:space="0" w:color="auto"/>
        <w:bottom w:val="none" w:sz="0" w:space="0" w:color="auto"/>
        <w:right w:val="none" w:sz="0" w:space="0" w:color="auto"/>
      </w:divBdr>
      <w:divsChild>
        <w:div w:id="1295482507">
          <w:marLeft w:val="0"/>
          <w:marRight w:val="0"/>
          <w:marTop w:val="0"/>
          <w:marBottom w:val="0"/>
          <w:divBdr>
            <w:top w:val="none" w:sz="0" w:space="0" w:color="auto"/>
            <w:left w:val="none" w:sz="0" w:space="0" w:color="auto"/>
            <w:bottom w:val="none" w:sz="0" w:space="0" w:color="auto"/>
            <w:right w:val="none" w:sz="0" w:space="0" w:color="auto"/>
          </w:divBdr>
          <w:divsChild>
            <w:div w:id="1295482462">
              <w:marLeft w:val="0"/>
              <w:marRight w:val="0"/>
              <w:marTop w:val="0"/>
              <w:marBottom w:val="0"/>
              <w:divBdr>
                <w:top w:val="none" w:sz="0" w:space="0" w:color="auto"/>
                <w:left w:val="none" w:sz="0" w:space="0" w:color="auto"/>
                <w:bottom w:val="none" w:sz="0" w:space="0" w:color="auto"/>
                <w:right w:val="none" w:sz="0" w:space="0" w:color="auto"/>
              </w:divBdr>
            </w:div>
            <w:div w:id="1295482464">
              <w:marLeft w:val="0"/>
              <w:marRight w:val="0"/>
              <w:marTop w:val="0"/>
              <w:marBottom w:val="0"/>
              <w:divBdr>
                <w:top w:val="none" w:sz="0" w:space="0" w:color="auto"/>
                <w:left w:val="none" w:sz="0" w:space="0" w:color="auto"/>
                <w:bottom w:val="none" w:sz="0" w:space="0" w:color="auto"/>
                <w:right w:val="none" w:sz="0" w:space="0" w:color="auto"/>
              </w:divBdr>
            </w:div>
            <w:div w:id="1295482469">
              <w:marLeft w:val="0"/>
              <w:marRight w:val="0"/>
              <w:marTop w:val="0"/>
              <w:marBottom w:val="0"/>
              <w:divBdr>
                <w:top w:val="none" w:sz="0" w:space="0" w:color="auto"/>
                <w:left w:val="none" w:sz="0" w:space="0" w:color="auto"/>
                <w:bottom w:val="none" w:sz="0" w:space="0" w:color="auto"/>
                <w:right w:val="none" w:sz="0" w:space="0" w:color="auto"/>
              </w:divBdr>
            </w:div>
            <w:div w:id="1295482477">
              <w:marLeft w:val="0"/>
              <w:marRight w:val="0"/>
              <w:marTop w:val="0"/>
              <w:marBottom w:val="0"/>
              <w:divBdr>
                <w:top w:val="none" w:sz="0" w:space="0" w:color="auto"/>
                <w:left w:val="none" w:sz="0" w:space="0" w:color="auto"/>
                <w:bottom w:val="none" w:sz="0" w:space="0" w:color="auto"/>
                <w:right w:val="none" w:sz="0" w:space="0" w:color="auto"/>
              </w:divBdr>
            </w:div>
            <w:div w:id="1295482480">
              <w:marLeft w:val="0"/>
              <w:marRight w:val="0"/>
              <w:marTop w:val="0"/>
              <w:marBottom w:val="0"/>
              <w:divBdr>
                <w:top w:val="none" w:sz="0" w:space="0" w:color="auto"/>
                <w:left w:val="none" w:sz="0" w:space="0" w:color="auto"/>
                <w:bottom w:val="none" w:sz="0" w:space="0" w:color="auto"/>
                <w:right w:val="none" w:sz="0" w:space="0" w:color="auto"/>
              </w:divBdr>
            </w:div>
            <w:div w:id="1295482508">
              <w:marLeft w:val="0"/>
              <w:marRight w:val="0"/>
              <w:marTop w:val="0"/>
              <w:marBottom w:val="0"/>
              <w:divBdr>
                <w:top w:val="none" w:sz="0" w:space="0" w:color="auto"/>
                <w:left w:val="none" w:sz="0" w:space="0" w:color="auto"/>
                <w:bottom w:val="none" w:sz="0" w:space="0" w:color="auto"/>
                <w:right w:val="none" w:sz="0" w:space="0" w:color="auto"/>
              </w:divBdr>
            </w:div>
            <w:div w:id="1295482509">
              <w:marLeft w:val="0"/>
              <w:marRight w:val="0"/>
              <w:marTop w:val="0"/>
              <w:marBottom w:val="0"/>
              <w:divBdr>
                <w:top w:val="none" w:sz="0" w:space="0" w:color="auto"/>
                <w:left w:val="none" w:sz="0" w:space="0" w:color="auto"/>
                <w:bottom w:val="none" w:sz="0" w:space="0" w:color="auto"/>
                <w:right w:val="none" w:sz="0" w:space="0" w:color="auto"/>
              </w:divBdr>
            </w:div>
            <w:div w:id="1295482516">
              <w:marLeft w:val="0"/>
              <w:marRight w:val="0"/>
              <w:marTop w:val="0"/>
              <w:marBottom w:val="0"/>
              <w:divBdr>
                <w:top w:val="none" w:sz="0" w:space="0" w:color="auto"/>
                <w:left w:val="none" w:sz="0" w:space="0" w:color="auto"/>
                <w:bottom w:val="none" w:sz="0" w:space="0" w:color="auto"/>
                <w:right w:val="none" w:sz="0" w:space="0" w:color="auto"/>
              </w:divBdr>
            </w:div>
            <w:div w:id="1295482519">
              <w:marLeft w:val="0"/>
              <w:marRight w:val="0"/>
              <w:marTop w:val="0"/>
              <w:marBottom w:val="0"/>
              <w:divBdr>
                <w:top w:val="none" w:sz="0" w:space="0" w:color="auto"/>
                <w:left w:val="none" w:sz="0" w:space="0" w:color="auto"/>
                <w:bottom w:val="none" w:sz="0" w:space="0" w:color="auto"/>
                <w:right w:val="none" w:sz="0" w:space="0" w:color="auto"/>
              </w:divBdr>
            </w:div>
            <w:div w:id="1295482529">
              <w:marLeft w:val="0"/>
              <w:marRight w:val="0"/>
              <w:marTop w:val="0"/>
              <w:marBottom w:val="0"/>
              <w:divBdr>
                <w:top w:val="none" w:sz="0" w:space="0" w:color="auto"/>
                <w:left w:val="none" w:sz="0" w:space="0" w:color="auto"/>
                <w:bottom w:val="none" w:sz="0" w:space="0" w:color="auto"/>
                <w:right w:val="none" w:sz="0" w:space="0" w:color="auto"/>
              </w:divBdr>
            </w:div>
            <w:div w:id="12954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478">
      <w:marLeft w:val="0"/>
      <w:marRight w:val="0"/>
      <w:marTop w:val="0"/>
      <w:marBottom w:val="0"/>
      <w:divBdr>
        <w:top w:val="none" w:sz="0" w:space="0" w:color="auto"/>
        <w:left w:val="none" w:sz="0" w:space="0" w:color="auto"/>
        <w:bottom w:val="none" w:sz="0" w:space="0" w:color="auto"/>
        <w:right w:val="none" w:sz="0" w:space="0" w:color="auto"/>
      </w:divBdr>
      <w:divsChild>
        <w:div w:id="1295482495">
          <w:marLeft w:val="0"/>
          <w:marRight w:val="0"/>
          <w:marTop w:val="0"/>
          <w:marBottom w:val="0"/>
          <w:divBdr>
            <w:top w:val="none" w:sz="0" w:space="0" w:color="auto"/>
            <w:left w:val="none" w:sz="0" w:space="0" w:color="auto"/>
            <w:bottom w:val="none" w:sz="0" w:space="0" w:color="auto"/>
            <w:right w:val="none" w:sz="0" w:space="0" w:color="auto"/>
          </w:divBdr>
          <w:divsChild>
            <w:div w:id="1295482465">
              <w:marLeft w:val="0"/>
              <w:marRight w:val="0"/>
              <w:marTop w:val="0"/>
              <w:marBottom w:val="0"/>
              <w:divBdr>
                <w:top w:val="none" w:sz="0" w:space="0" w:color="auto"/>
                <w:left w:val="none" w:sz="0" w:space="0" w:color="auto"/>
                <w:bottom w:val="none" w:sz="0" w:space="0" w:color="auto"/>
                <w:right w:val="none" w:sz="0" w:space="0" w:color="auto"/>
              </w:divBdr>
            </w:div>
            <w:div w:id="12954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479">
      <w:marLeft w:val="0"/>
      <w:marRight w:val="0"/>
      <w:marTop w:val="0"/>
      <w:marBottom w:val="0"/>
      <w:divBdr>
        <w:top w:val="none" w:sz="0" w:space="0" w:color="auto"/>
        <w:left w:val="none" w:sz="0" w:space="0" w:color="auto"/>
        <w:bottom w:val="none" w:sz="0" w:space="0" w:color="auto"/>
        <w:right w:val="none" w:sz="0" w:space="0" w:color="auto"/>
      </w:divBdr>
      <w:divsChild>
        <w:div w:id="1295482494">
          <w:marLeft w:val="0"/>
          <w:marRight w:val="0"/>
          <w:marTop w:val="0"/>
          <w:marBottom w:val="0"/>
          <w:divBdr>
            <w:top w:val="none" w:sz="0" w:space="0" w:color="auto"/>
            <w:left w:val="none" w:sz="0" w:space="0" w:color="auto"/>
            <w:bottom w:val="none" w:sz="0" w:space="0" w:color="auto"/>
            <w:right w:val="none" w:sz="0" w:space="0" w:color="auto"/>
          </w:divBdr>
          <w:divsChild>
            <w:div w:id="1295482497">
              <w:marLeft w:val="0"/>
              <w:marRight w:val="0"/>
              <w:marTop w:val="0"/>
              <w:marBottom w:val="0"/>
              <w:divBdr>
                <w:top w:val="none" w:sz="0" w:space="0" w:color="auto"/>
                <w:left w:val="none" w:sz="0" w:space="0" w:color="auto"/>
                <w:bottom w:val="none" w:sz="0" w:space="0" w:color="auto"/>
                <w:right w:val="none" w:sz="0" w:space="0" w:color="auto"/>
              </w:divBdr>
            </w:div>
            <w:div w:id="12954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485">
      <w:marLeft w:val="0"/>
      <w:marRight w:val="0"/>
      <w:marTop w:val="0"/>
      <w:marBottom w:val="0"/>
      <w:divBdr>
        <w:top w:val="none" w:sz="0" w:space="0" w:color="auto"/>
        <w:left w:val="none" w:sz="0" w:space="0" w:color="auto"/>
        <w:bottom w:val="none" w:sz="0" w:space="0" w:color="auto"/>
        <w:right w:val="none" w:sz="0" w:space="0" w:color="auto"/>
      </w:divBdr>
      <w:divsChild>
        <w:div w:id="1295482510">
          <w:marLeft w:val="0"/>
          <w:marRight w:val="0"/>
          <w:marTop w:val="0"/>
          <w:marBottom w:val="0"/>
          <w:divBdr>
            <w:top w:val="none" w:sz="0" w:space="0" w:color="auto"/>
            <w:left w:val="none" w:sz="0" w:space="0" w:color="auto"/>
            <w:bottom w:val="none" w:sz="0" w:space="0" w:color="auto"/>
            <w:right w:val="none" w:sz="0" w:space="0" w:color="auto"/>
          </w:divBdr>
        </w:div>
      </w:divsChild>
    </w:div>
    <w:div w:id="1295482486">
      <w:marLeft w:val="0"/>
      <w:marRight w:val="0"/>
      <w:marTop w:val="0"/>
      <w:marBottom w:val="0"/>
      <w:divBdr>
        <w:top w:val="none" w:sz="0" w:space="0" w:color="auto"/>
        <w:left w:val="none" w:sz="0" w:space="0" w:color="auto"/>
        <w:bottom w:val="none" w:sz="0" w:space="0" w:color="auto"/>
        <w:right w:val="none" w:sz="0" w:space="0" w:color="auto"/>
      </w:divBdr>
      <w:divsChild>
        <w:div w:id="1295482517">
          <w:marLeft w:val="0"/>
          <w:marRight w:val="0"/>
          <w:marTop w:val="0"/>
          <w:marBottom w:val="0"/>
          <w:divBdr>
            <w:top w:val="none" w:sz="0" w:space="0" w:color="auto"/>
            <w:left w:val="none" w:sz="0" w:space="0" w:color="auto"/>
            <w:bottom w:val="none" w:sz="0" w:space="0" w:color="auto"/>
            <w:right w:val="none" w:sz="0" w:space="0" w:color="auto"/>
          </w:divBdr>
          <w:divsChild>
            <w:div w:id="1295482463">
              <w:marLeft w:val="0"/>
              <w:marRight w:val="0"/>
              <w:marTop w:val="0"/>
              <w:marBottom w:val="0"/>
              <w:divBdr>
                <w:top w:val="none" w:sz="0" w:space="0" w:color="auto"/>
                <w:left w:val="none" w:sz="0" w:space="0" w:color="auto"/>
                <w:bottom w:val="none" w:sz="0" w:space="0" w:color="auto"/>
                <w:right w:val="none" w:sz="0" w:space="0" w:color="auto"/>
              </w:divBdr>
            </w:div>
            <w:div w:id="1295482512">
              <w:marLeft w:val="0"/>
              <w:marRight w:val="0"/>
              <w:marTop w:val="0"/>
              <w:marBottom w:val="0"/>
              <w:divBdr>
                <w:top w:val="none" w:sz="0" w:space="0" w:color="auto"/>
                <w:left w:val="none" w:sz="0" w:space="0" w:color="auto"/>
                <w:bottom w:val="none" w:sz="0" w:space="0" w:color="auto"/>
                <w:right w:val="none" w:sz="0" w:space="0" w:color="auto"/>
              </w:divBdr>
            </w:div>
            <w:div w:id="1295482514">
              <w:marLeft w:val="0"/>
              <w:marRight w:val="0"/>
              <w:marTop w:val="0"/>
              <w:marBottom w:val="0"/>
              <w:divBdr>
                <w:top w:val="none" w:sz="0" w:space="0" w:color="auto"/>
                <w:left w:val="none" w:sz="0" w:space="0" w:color="auto"/>
                <w:bottom w:val="none" w:sz="0" w:space="0" w:color="auto"/>
                <w:right w:val="none" w:sz="0" w:space="0" w:color="auto"/>
              </w:divBdr>
            </w:div>
            <w:div w:id="1295482528">
              <w:marLeft w:val="0"/>
              <w:marRight w:val="0"/>
              <w:marTop w:val="0"/>
              <w:marBottom w:val="0"/>
              <w:divBdr>
                <w:top w:val="none" w:sz="0" w:space="0" w:color="auto"/>
                <w:left w:val="none" w:sz="0" w:space="0" w:color="auto"/>
                <w:bottom w:val="none" w:sz="0" w:space="0" w:color="auto"/>
                <w:right w:val="none" w:sz="0" w:space="0" w:color="auto"/>
              </w:divBdr>
            </w:div>
            <w:div w:id="12954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489">
      <w:marLeft w:val="0"/>
      <w:marRight w:val="0"/>
      <w:marTop w:val="0"/>
      <w:marBottom w:val="0"/>
      <w:divBdr>
        <w:top w:val="none" w:sz="0" w:space="0" w:color="auto"/>
        <w:left w:val="none" w:sz="0" w:space="0" w:color="auto"/>
        <w:bottom w:val="none" w:sz="0" w:space="0" w:color="auto"/>
        <w:right w:val="none" w:sz="0" w:space="0" w:color="auto"/>
      </w:divBdr>
      <w:divsChild>
        <w:div w:id="1295482544">
          <w:marLeft w:val="0"/>
          <w:marRight w:val="0"/>
          <w:marTop w:val="0"/>
          <w:marBottom w:val="0"/>
          <w:divBdr>
            <w:top w:val="none" w:sz="0" w:space="0" w:color="auto"/>
            <w:left w:val="none" w:sz="0" w:space="0" w:color="auto"/>
            <w:bottom w:val="none" w:sz="0" w:space="0" w:color="auto"/>
            <w:right w:val="none" w:sz="0" w:space="0" w:color="auto"/>
          </w:divBdr>
        </w:div>
      </w:divsChild>
    </w:div>
    <w:div w:id="1295482499">
      <w:marLeft w:val="0"/>
      <w:marRight w:val="0"/>
      <w:marTop w:val="0"/>
      <w:marBottom w:val="0"/>
      <w:divBdr>
        <w:top w:val="none" w:sz="0" w:space="0" w:color="auto"/>
        <w:left w:val="none" w:sz="0" w:space="0" w:color="auto"/>
        <w:bottom w:val="none" w:sz="0" w:space="0" w:color="auto"/>
        <w:right w:val="none" w:sz="0" w:space="0" w:color="auto"/>
      </w:divBdr>
      <w:divsChild>
        <w:div w:id="1295482493">
          <w:marLeft w:val="0"/>
          <w:marRight w:val="0"/>
          <w:marTop w:val="0"/>
          <w:marBottom w:val="0"/>
          <w:divBdr>
            <w:top w:val="none" w:sz="0" w:space="0" w:color="auto"/>
            <w:left w:val="none" w:sz="0" w:space="0" w:color="auto"/>
            <w:bottom w:val="none" w:sz="0" w:space="0" w:color="auto"/>
            <w:right w:val="none" w:sz="0" w:space="0" w:color="auto"/>
          </w:divBdr>
        </w:div>
      </w:divsChild>
    </w:div>
    <w:div w:id="1295482521">
      <w:marLeft w:val="0"/>
      <w:marRight w:val="0"/>
      <w:marTop w:val="0"/>
      <w:marBottom w:val="0"/>
      <w:divBdr>
        <w:top w:val="none" w:sz="0" w:space="0" w:color="auto"/>
        <w:left w:val="none" w:sz="0" w:space="0" w:color="auto"/>
        <w:bottom w:val="none" w:sz="0" w:space="0" w:color="auto"/>
        <w:right w:val="none" w:sz="0" w:space="0" w:color="auto"/>
      </w:divBdr>
      <w:divsChild>
        <w:div w:id="1295482541">
          <w:marLeft w:val="0"/>
          <w:marRight w:val="0"/>
          <w:marTop w:val="0"/>
          <w:marBottom w:val="0"/>
          <w:divBdr>
            <w:top w:val="none" w:sz="0" w:space="0" w:color="auto"/>
            <w:left w:val="none" w:sz="0" w:space="0" w:color="auto"/>
            <w:bottom w:val="none" w:sz="0" w:space="0" w:color="auto"/>
            <w:right w:val="none" w:sz="0" w:space="0" w:color="auto"/>
          </w:divBdr>
          <w:divsChild>
            <w:div w:id="1295482503">
              <w:marLeft w:val="0"/>
              <w:marRight w:val="0"/>
              <w:marTop w:val="0"/>
              <w:marBottom w:val="0"/>
              <w:divBdr>
                <w:top w:val="none" w:sz="0" w:space="0" w:color="auto"/>
                <w:left w:val="none" w:sz="0" w:space="0" w:color="auto"/>
                <w:bottom w:val="none" w:sz="0" w:space="0" w:color="auto"/>
                <w:right w:val="none" w:sz="0" w:space="0" w:color="auto"/>
              </w:divBdr>
            </w:div>
            <w:div w:id="1295482511">
              <w:marLeft w:val="0"/>
              <w:marRight w:val="0"/>
              <w:marTop w:val="0"/>
              <w:marBottom w:val="0"/>
              <w:divBdr>
                <w:top w:val="none" w:sz="0" w:space="0" w:color="auto"/>
                <w:left w:val="none" w:sz="0" w:space="0" w:color="auto"/>
                <w:bottom w:val="none" w:sz="0" w:space="0" w:color="auto"/>
                <w:right w:val="none" w:sz="0" w:space="0" w:color="auto"/>
              </w:divBdr>
            </w:div>
            <w:div w:id="1295482513">
              <w:marLeft w:val="0"/>
              <w:marRight w:val="0"/>
              <w:marTop w:val="0"/>
              <w:marBottom w:val="0"/>
              <w:divBdr>
                <w:top w:val="none" w:sz="0" w:space="0" w:color="auto"/>
                <w:left w:val="none" w:sz="0" w:space="0" w:color="auto"/>
                <w:bottom w:val="none" w:sz="0" w:space="0" w:color="auto"/>
                <w:right w:val="none" w:sz="0" w:space="0" w:color="auto"/>
              </w:divBdr>
            </w:div>
            <w:div w:id="12954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523">
      <w:marLeft w:val="0"/>
      <w:marRight w:val="0"/>
      <w:marTop w:val="0"/>
      <w:marBottom w:val="0"/>
      <w:divBdr>
        <w:top w:val="none" w:sz="0" w:space="0" w:color="auto"/>
        <w:left w:val="none" w:sz="0" w:space="0" w:color="auto"/>
        <w:bottom w:val="none" w:sz="0" w:space="0" w:color="auto"/>
        <w:right w:val="none" w:sz="0" w:space="0" w:color="auto"/>
      </w:divBdr>
      <w:divsChild>
        <w:div w:id="1295482520">
          <w:marLeft w:val="0"/>
          <w:marRight w:val="0"/>
          <w:marTop w:val="0"/>
          <w:marBottom w:val="0"/>
          <w:divBdr>
            <w:top w:val="none" w:sz="0" w:space="0" w:color="auto"/>
            <w:left w:val="none" w:sz="0" w:space="0" w:color="auto"/>
            <w:bottom w:val="none" w:sz="0" w:space="0" w:color="auto"/>
            <w:right w:val="none" w:sz="0" w:space="0" w:color="auto"/>
          </w:divBdr>
          <w:divsChild>
            <w:div w:id="12954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527">
      <w:marLeft w:val="0"/>
      <w:marRight w:val="0"/>
      <w:marTop w:val="0"/>
      <w:marBottom w:val="0"/>
      <w:divBdr>
        <w:top w:val="none" w:sz="0" w:space="0" w:color="auto"/>
        <w:left w:val="none" w:sz="0" w:space="0" w:color="auto"/>
        <w:bottom w:val="none" w:sz="0" w:space="0" w:color="auto"/>
        <w:right w:val="none" w:sz="0" w:space="0" w:color="auto"/>
      </w:divBdr>
      <w:divsChild>
        <w:div w:id="1295482501">
          <w:marLeft w:val="0"/>
          <w:marRight w:val="0"/>
          <w:marTop w:val="0"/>
          <w:marBottom w:val="0"/>
          <w:divBdr>
            <w:top w:val="none" w:sz="0" w:space="0" w:color="auto"/>
            <w:left w:val="none" w:sz="0" w:space="0" w:color="auto"/>
            <w:bottom w:val="none" w:sz="0" w:space="0" w:color="auto"/>
            <w:right w:val="none" w:sz="0" w:space="0" w:color="auto"/>
          </w:divBdr>
          <w:divsChild>
            <w:div w:id="1295482532">
              <w:marLeft w:val="0"/>
              <w:marRight w:val="0"/>
              <w:marTop w:val="0"/>
              <w:marBottom w:val="0"/>
              <w:divBdr>
                <w:top w:val="none" w:sz="0" w:space="0" w:color="auto"/>
                <w:left w:val="none" w:sz="0" w:space="0" w:color="auto"/>
                <w:bottom w:val="none" w:sz="0" w:space="0" w:color="auto"/>
                <w:right w:val="none" w:sz="0" w:space="0" w:color="auto"/>
              </w:divBdr>
            </w:div>
            <w:div w:id="1295482534">
              <w:marLeft w:val="0"/>
              <w:marRight w:val="0"/>
              <w:marTop w:val="0"/>
              <w:marBottom w:val="0"/>
              <w:divBdr>
                <w:top w:val="none" w:sz="0" w:space="0" w:color="auto"/>
                <w:left w:val="none" w:sz="0" w:space="0" w:color="auto"/>
                <w:bottom w:val="none" w:sz="0" w:space="0" w:color="auto"/>
                <w:right w:val="none" w:sz="0" w:space="0" w:color="auto"/>
              </w:divBdr>
            </w:div>
            <w:div w:id="12954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538">
      <w:marLeft w:val="0"/>
      <w:marRight w:val="0"/>
      <w:marTop w:val="0"/>
      <w:marBottom w:val="0"/>
      <w:divBdr>
        <w:top w:val="none" w:sz="0" w:space="0" w:color="auto"/>
        <w:left w:val="none" w:sz="0" w:space="0" w:color="auto"/>
        <w:bottom w:val="none" w:sz="0" w:space="0" w:color="auto"/>
        <w:right w:val="none" w:sz="0" w:space="0" w:color="auto"/>
      </w:divBdr>
      <w:divsChild>
        <w:div w:id="1295482467">
          <w:marLeft w:val="0"/>
          <w:marRight w:val="0"/>
          <w:marTop w:val="0"/>
          <w:marBottom w:val="0"/>
          <w:divBdr>
            <w:top w:val="none" w:sz="0" w:space="0" w:color="auto"/>
            <w:left w:val="none" w:sz="0" w:space="0" w:color="auto"/>
            <w:bottom w:val="none" w:sz="0" w:space="0" w:color="auto"/>
            <w:right w:val="none" w:sz="0" w:space="0" w:color="auto"/>
          </w:divBdr>
        </w:div>
      </w:divsChild>
    </w:div>
    <w:div w:id="1295482539">
      <w:marLeft w:val="0"/>
      <w:marRight w:val="0"/>
      <w:marTop w:val="0"/>
      <w:marBottom w:val="0"/>
      <w:divBdr>
        <w:top w:val="none" w:sz="0" w:space="0" w:color="auto"/>
        <w:left w:val="none" w:sz="0" w:space="0" w:color="auto"/>
        <w:bottom w:val="none" w:sz="0" w:space="0" w:color="auto"/>
        <w:right w:val="none" w:sz="0" w:space="0" w:color="auto"/>
      </w:divBdr>
      <w:divsChild>
        <w:div w:id="1295482504">
          <w:marLeft w:val="0"/>
          <w:marRight w:val="0"/>
          <w:marTop w:val="0"/>
          <w:marBottom w:val="0"/>
          <w:divBdr>
            <w:top w:val="none" w:sz="0" w:space="0" w:color="auto"/>
            <w:left w:val="none" w:sz="0" w:space="0" w:color="auto"/>
            <w:bottom w:val="none" w:sz="0" w:space="0" w:color="auto"/>
            <w:right w:val="none" w:sz="0" w:space="0" w:color="auto"/>
          </w:divBdr>
          <w:divsChild>
            <w:div w:id="1295482481">
              <w:marLeft w:val="0"/>
              <w:marRight w:val="0"/>
              <w:marTop w:val="0"/>
              <w:marBottom w:val="0"/>
              <w:divBdr>
                <w:top w:val="none" w:sz="0" w:space="0" w:color="auto"/>
                <w:left w:val="none" w:sz="0" w:space="0" w:color="auto"/>
                <w:bottom w:val="none" w:sz="0" w:space="0" w:color="auto"/>
                <w:right w:val="none" w:sz="0" w:space="0" w:color="auto"/>
              </w:divBdr>
            </w:div>
            <w:div w:id="1295482483">
              <w:marLeft w:val="0"/>
              <w:marRight w:val="0"/>
              <w:marTop w:val="0"/>
              <w:marBottom w:val="0"/>
              <w:divBdr>
                <w:top w:val="none" w:sz="0" w:space="0" w:color="auto"/>
                <w:left w:val="none" w:sz="0" w:space="0" w:color="auto"/>
                <w:bottom w:val="none" w:sz="0" w:space="0" w:color="auto"/>
                <w:right w:val="none" w:sz="0" w:space="0" w:color="auto"/>
              </w:divBdr>
            </w:div>
            <w:div w:id="1295482484">
              <w:marLeft w:val="0"/>
              <w:marRight w:val="0"/>
              <w:marTop w:val="0"/>
              <w:marBottom w:val="0"/>
              <w:divBdr>
                <w:top w:val="none" w:sz="0" w:space="0" w:color="auto"/>
                <w:left w:val="none" w:sz="0" w:space="0" w:color="auto"/>
                <w:bottom w:val="none" w:sz="0" w:space="0" w:color="auto"/>
                <w:right w:val="none" w:sz="0" w:space="0" w:color="auto"/>
              </w:divBdr>
            </w:div>
            <w:div w:id="1295482502">
              <w:marLeft w:val="0"/>
              <w:marRight w:val="0"/>
              <w:marTop w:val="0"/>
              <w:marBottom w:val="0"/>
              <w:divBdr>
                <w:top w:val="none" w:sz="0" w:space="0" w:color="auto"/>
                <w:left w:val="none" w:sz="0" w:space="0" w:color="auto"/>
                <w:bottom w:val="none" w:sz="0" w:space="0" w:color="auto"/>
                <w:right w:val="none" w:sz="0" w:space="0" w:color="auto"/>
              </w:divBdr>
            </w:div>
            <w:div w:id="12954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540">
      <w:marLeft w:val="0"/>
      <w:marRight w:val="0"/>
      <w:marTop w:val="0"/>
      <w:marBottom w:val="0"/>
      <w:divBdr>
        <w:top w:val="none" w:sz="0" w:space="0" w:color="auto"/>
        <w:left w:val="none" w:sz="0" w:space="0" w:color="auto"/>
        <w:bottom w:val="none" w:sz="0" w:space="0" w:color="auto"/>
        <w:right w:val="none" w:sz="0" w:space="0" w:color="auto"/>
      </w:divBdr>
      <w:divsChild>
        <w:div w:id="1295482535">
          <w:marLeft w:val="0"/>
          <w:marRight w:val="0"/>
          <w:marTop w:val="0"/>
          <w:marBottom w:val="0"/>
          <w:divBdr>
            <w:top w:val="none" w:sz="0" w:space="0" w:color="auto"/>
            <w:left w:val="none" w:sz="0" w:space="0" w:color="auto"/>
            <w:bottom w:val="none" w:sz="0" w:space="0" w:color="auto"/>
            <w:right w:val="none" w:sz="0" w:space="0" w:color="auto"/>
          </w:divBdr>
          <w:divsChild>
            <w:div w:id="1295482496">
              <w:marLeft w:val="0"/>
              <w:marRight w:val="0"/>
              <w:marTop w:val="0"/>
              <w:marBottom w:val="0"/>
              <w:divBdr>
                <w:top w:val="none" w:sz="0" w:space="0" w:color="auto"/>
                <w:left w:val="none" w:sz="0" w:space="0" w:color="auto"/>
                <w:bottom w:val="none" w:sz="0" w:space="0" w:color="auto"/>
                <w:right w:val="none" w:sz="0" w:space="0" w:color="auto"/>
              </w:divBdr>
            </w:div>
            <w:div w:id="12954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546">
      <w:marLeft w:val="0"/>
      <w:marRight w:val="0"/>
      <w:marTop w:val="0"/>
      <w:marBottom w:val="0"/>
      <w:divBdr>
        <w:top w:val="none" w:sz="0" w:space="0" w:color="auto"/>
        <w:left w:val="none" w:sz="0" w:space="0" w:color="auto"/>
        <w:bottom w:val="none" w:sz="0" w:space="0" w:color="auto"/>
        <w:right w:val="none" w:sz="0" w:space="0" w:color="auto"/>
      </w:divBdr>
      <w:divsChild>
        <w:div w:id="1295482487">
          <w:marLeft w:val="0"/>
          <w:marRight w:val="0"/>
          <w:marTop w:val="0"/>
          <w:marBottom w:val="0"/>
          <w:divBdr>
            <w:top w:val="none" w:sz="0" w:space="0" w:color="auto"/>
            <w:left w:val="none" w:sz="0" w:space="0" w:color="auto"/>
            <w:bottom w:val="none" w:sz="0" w:space="0" w:color="auto"/>
            <w:right w:val="none" w:sz="0" w:space="0" w:color="auto"/>
          </w:divBdr>
          <w:divsChild>
            <w:div w:id="1295482468">
              <w:marLeft w:val="0"/>
              <w:marRight w:val="0"/>
              <w:marTop w:val="0"/>
              <w:marBottom w:val="0"/>
              <w:divBdr>
                <w:top w:val="none" w:sz="0" w:space="0" w:color="auto"/>
                <w:left w:val="none" w:sz="0" w:space="0" w:color="auto"/>
                <w:bottom w:val="none" w:sz="0" w:space="0" w:color="auto"/>
                <w:right w:val="none" w:sz="0" w:space="0" w:color="auto"/>
              </w:divBdr>
            </w:div>
            <w:div w:id="1295482492">
              <w:marLeft w:val="0"/>
              <w:marRight w:val="0"/>
              <w:marTop w:val="0"/>
              <w:marBottom w:val="0"/>
              <w:divBdr>
                <w:top w:val="none" w:sz="0" w:space="0" w:color="auto"/>
                <w:left w:val="none" w:sz="0" w:space="0" w:color="auto"/>
                <w:bottom w:val="none" w:sz="0" w:space="0" w:color="auto"/>
                <w:right w:val="none" w:sz="0" w:space="0" w:color="auto"/>
              </w:divBdr>
            </w:div>
            <w:div w:id="1295482505">
              <w:marLeft w:val="0"/>
              <w:marRight w:val="0"/>
              <w:marTop w:val="0"/>
              <w:marBottom w:val="0"/>
              <w:divBdr>
                <w:top w:val="none" w:sz="0" w:space="0" w:color="auto"/>
                <w:left w:val="none" w:sz="0" w:space="0" w:color="auto"/>
                <w:bottom w:val="none" w:sz="0" w:space="0" w:color="auto"/>
                <w:right w:val="none" w:sz="0" w:space="0" w:color="auto"/>
              </w:divBdr>
            </w:div>
            <w:div w:id="1295482536">
              <w:marLeft w:val="0"/>
              <w:marRight w:val="0"/>
              <w:marTop w:val="0"/>
              <w:marBottom w:val="0"/>
              <w:divBdr>
                <w:top w:val="none" w:sz="0" w:space="0" w:color="auto"/>
                <w:left w:val="none" w:sz="0" w:space="0" w:color="auto"/>
                <w:bottom w:val="none" w:sz="0" w:space="0" w:color="auto"/>
                <w:right w:val="none" w:sz="0" w:space="0" w:color="auto"/>
              </w:divBdr>
            </w:div>
            <w:div w:id="1295482551">
              <w:marLeft w:val="0"/>
              <w:marRight w:val="0"/>
              <w:marTop w:val="0"/>
              <w:marBottom w:val="0"/>
              <w:divBdr>
                <w:top w:val="none" w:sz="0" w:space="0" w:color="auto"/>
                <w:left w:val="none" w:sz="0" w:space="0" w:color="auto"/>
                <w:bottom w:val="none" w:sz="0" w:space="0" w:color="auto"/>
                <w:right w:val="none" w:sz="0" w:space="0" w:color="auto"/>
              </w:divBdr>
            </w:div>
            <w:div w:id="12954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547">
      <w:marLeft w:val="0"/>
      <w:marRight w:val="0"/>
      <w:marTop w:val="0"/>
      <w:marBottom w:val="0"/>
      <w:divBdr>
        <w:top w:val="none" w:sz="0" w:space="0" w:color="auto"/>
        <w:left w:val="none" w:sz="0" w:space="0" w:color="auto"/>
        <w:bottom w:val="none" w:sz="0" w:space="0" w:color="auto"/>
        <w:right w:val="none" w:sz="0" w:space="0" w:color="auto"/>
      </w:divBdr>
      <w:divsChild>
        <w:div w:id="1295482475">
          <w:marLeft w:val="0"/>
          <w:marRight w:val="0"/>
          <w:marTop w:val="0"/>
          <w:marBottom w:val="0"/>
          <w:divBdr>
            <w:top w:val="none" w:sz="0" w:space="0" w:color="auto"/>
            <w:left w:val="none" w:sz="0" w:space="0" w:color="auto"/>
            <w:bottom w:val="none" w:sz="0" w:space="0" w:color="auto"/>
            <w:right w:val="none" w:sz="0" w:space="0" w:color="auto"/>
          </w:divBdr>
        </w:div>
      </w:divsChild>
    </w:div>
    <w:div w:id="1295482549">
      <w:marLeft w:val="0"/>
      <w:marRight w:val="0"/>
      <w:marTop w:val="0"/>
      <w:marBottom w:val="0"/>
      <w:divBdr>
        <w:top w:val="none" w:sz="0" w:space="0" w:color="auto"/>
        <w:left w:val="none" w:sz="0" w:space="0" w:color="auto"/>
        <w:bottom w:val="none" w:sz="0" w:space="0" w:color="auto"/>
        <w:right w:val="none" w:sz="0" w:space="0" w:color="auto"/>
      </w:divBdr>
      <w:divsChild>
        <w:div w:id="1295482500">
          <w:marLeft w:val="0"/>
          <w:marRight w:val="0"/>
          <w:marTop w:val="0"/>
          <w:marBottom w:val="0"/>
          <w:divBdr>
            <w:top w:val="none" w:sz="0" w:space="0" w:color="auto"/>
            <w:left w:val="none" w:sz="0" w:space="0" w:color="auto"/>
            <w:bottom w:val="none" w:sz="0" w:space="0" w:color="auto"/>
            <w:right w:val="none" w:sz="0" w:space="0" w:color="auto"/>
          </w:divBdr>
          <w:divsChild>
            <w:div w:id="1295482466">
              <w:marLeft w:val="0"/>
              <w:marRight w:val="0"/>
              <w:marTop w:val="0"/>
              <w:marBottom w:val="0"/>
              <w:divBdr>
                <w:top w:val="none" w:sz="0" w:space="0" w:color="auto"/>
                <w:left w:val="none" w:sz="0" w:space="0" w:color="auto"/>
                <w:bottom w:val="none" w:sz="0" w:space="0" w:color="auto"/>
                <w:right w:val="none" w:sz="0" w:space="0" w:color="auto"/>
              </w:divBdr>
            </w:div>
            <w:div w:id="1295482473">
              <w:marLeft w:val="0"/>
              <w:marRight w:val="0"/>
              <w:marTop w:val="0"/>
              <w:marBottom w:val="0"/>
              <w:divBdr>
                <w:top w:val="none" w:sz="0" w:space="0" w:color="auto"/>
                <w:left w:val="none" w:sz="0" w:space="0" w:color="auto"/>
                <w:bottom w:val="none" w:sz="0" w:space="0" w:color="auto"/>
                <w:right w:val="none" w:sz="0" w:space="0" w:color="auto"/>
              </w:divBdr>
            </w:div>
            <w:div w:id="1295482482">
              <w:marLeft w:val="0"/>
              <w:marRight w:val="0"/>
              <w:marTop w:val="0"/>
              <w:marBottom w:val="0"/>
              <w:divBdr>
                <w:top w:val="none" w:sz="0" w:space="0" w:color="auto"/>
                <w:left w:val="none" w:sz="0" w:space="0" w:color="auto"/>
                <w:bottom w:val="none" w:sz="0" w:space="0" w:color="auto"/>
                <w:right w:val="none" w:sz="0" w:space="0" w:color="auto"/>
              </w:divBdr>
            </w:div>
            <w:div w:id="1295482491">
              <w:marLeft w:val="0"/>
              <w:marRight w:val="0"/>
              <w:marTop w:val="0"/>
              <w:marBottom w:val="0"/>
              <w:divBdr>
                <w:top w:val="none" w:sz="0" w:space="0" w:color="auto"/>
                <w:left w:val="none" w:sz="0" w:space="0" w:color="auto"/>
                <w:bottom w:val="none" w:sz="0" w:space="0" w:color="auto"/>
                <w:right w:val="none" w:sz="0" w:space="0" w:color="auto"/>
              </w:divBdr>
            </w:div>
            <w:div w:id="1295482531">
              <w:marLeft w:val="0"/>
              <w:marRight w:val="0"/>
              <w:marTop w:val="0"/>
              <w:marBottom w:val="0"/>
              <w:divBdr>
                <w:top w:val="none" w:sz="0" w:space="0" w:color="auto"/>
                <w:left w:val="none" w:sz="0" w:space="0" w:color="auto"/>
                <w:bottom w:val="none" w:sz="0" w:space="0" w:color="auto"/>
                <w:right w:val="none" w:sz="0" w:space="0" w:color="auto"/>
              </w:divBdr>
            </w:div>
            <w:div w:id="1295482537">
              <w:marLeft w:val="0"/>
              <w:marRight w:val="0"/>
              <w:marTop w:val="0"/>
              <w:marBottom w:val="0"/>
              <w:divBdr>
                <w:top w:val="none" w:sz="0" w:space="0" w:color="auto"/>
                <w:left w:val="none" w:sz="0" w:space="0" w:color="auto"/>
                <w:bottom w:val="none" w:sz="0" w:space="0" w:color="auto"/>
                <w:right w:val="none" w:sz="0" w:space="0" w:color="auto"/>
              </w:divBdr>
            </w:div>
            <w:div w:id="12954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553">
      <w:marLeft w:val="0"/>
      <w:marRight w:val="0"/>
      <w:marTop w:val="0"/>
      <w:marBottom w:val="0"/>
      <w:divBdr>
        <w:top w:val="none" w:sz="0" w:space="0" w:color="auto"/>
        <w:left w:val="none" w:sz="0" w:space="0" w:color="auto"/>
        <w:bottom w:val="none" w:sz="0" w:space="0" w:color="auto"/>
        <w:right w:val="none" w:sz="0" w:space="0" w:color="auto"/>
      </w:divBdr>
      <w:divsChild>
        <w:div w:id="1295482488">
          <w:marLeft w:val="0"/>
          <w:marRight w:val="0"/>
          <w:marTop w:val="0"/>
          <w:marBottom w:val="0"/>
          <w:divBdr>
            <w:top w:val="none" w:sz="0" w:space="0" w:color="auto"/>
            <w:left w:val="none" w:sz="0" w:space="0" w:color="auto"/>
            <w:bottom w:val="none" w:sz="0" w:space="0" w:color="auto"/>
            <w:right w:val="none" w:sz="0" w:space="0" w:color="auto"/>
          </w:divBdr>
          <w:divsChild>
            <w:div w:id="1295482506">
              <w:marLeft w:val="0"/>
              <w:marRight w:val="0"/>
              <w:marTop w:val="0"/>
              <w:marBottom w:val="0"/>
              <w:divBdr>
                <w:top w:val="none" w:sz="0" w:space="0" w:color="auto"/>
                <w:left w:val="none" w:sz="0" w:space="0" w:color="auto"/>
                <w:bottom w:val="none" w:sz="0" w:space="0" w:color="auto"/>
                <w:right w:val="none" w:sz="0" w:space="0" w:color="auto"/>
              </w:divBdr>
            </w:div>
            <w:div w:id="1295482522">
              <w:marLeft w:val="0"/>
              <w:marRight w:val="0"/>
              <w:marTop w:val="0"/>
              <w:marBottom w:val="0"/>
              <w:divBdr>
                <w:top w:val="none" w:sz="0" w:space="0" w:color="auto"/>
                <w:left w:val="none" w:sz="0" w:space="0" w:color="auto"/>
                <w:bottom w:val="none" w:sz="0" w:space="0" w:color="auto"/>
                <w:right w:val="none" w:sz="0" w:space="0" w:color="auto"/>
              </w:divBdr>
            </w:div>
            <w:div w:id="1295482526">
              <w:marLeft w:val="0"/>
              <w:marRight w:val="0"/>
              <w:marTop w:val="0"/>
              <w:marBottom w:val="0"/>
              <w:divBdr>
                <w:top w:val="none" w:sz="0" w:space="0" w:color="auto"/>
                <w:left w:val="none" w:sz="0" w:space="0" w:color="auto"/>
                <w:bottom w:val="none" w:sz="0" w:space="0" w:color="auto"/>
                <w:right w:val="none" w:sz="0" w:space="0" w:color="auto"/>
              </w:divBdr>
            </w:div>
            <w:div w:id="12954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554">
      <w:marLeft w:val="0"/>
      <w:marRight w:val="0"/>
      <w:marTop w:val="0"/>
      <w:marBottom w:val="0"/>
      <w:divBdr>
        <w:top w:val="none" w:sz="0" w:space="0" w:color="auto"/>
        <w:left w:val="none" w:sz="0" w:space="0" w:color="auto"/>
        <w:bottom w:val="none" w:sz="0" w:space="0" w:color="auto"/>
        <w:right w:val="none" w:sz="0" w:space="0" w:color="auto"/>
      </w:divBdr>
      <w:divsChild>
        <w:div w:id="1295482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ahq.org/clinical/physicalstat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CDF9F-47DD-47CD-B1CA-AE2BC691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3183</Words>
  <Characters>18146</Characters>
  <Application>Microsoft Office Word</Application>
  <DocSecurity>0</DocSecurity>
  <Lines>151</Lines>
  <Paragraphs>42</Paragraphs>
  <ScaleCrop>false</ScaleCrop>
  <Company>3M</Company>
  <LinksUpToDate>false</LinksUpToDate>
  <CharactersWithSpaces>21287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关于建立农民健康工程公共卫生服务项目</dc:title>
  <dc:creator>jfc</dc:creator>
  <cp:lastModifiedBy>Min Yao</cp:lastModifiedBy>
  <cp:revision>11</cp:revision>
  <cp:lastPrinted>2013-04-15T03:12:00Z</cp:lastPrinted>
  <dcterms:created xsi:type="dcterms:W3CDTF">2013-05-13T11:04:00Z</dcterms:created>
  <dcterms:modified xsi:type="dcterms:W3CDTF">2015-04-24T00:01:00Z</dcterms:modified>
</cp:coreProperties>
</file>