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1791" w14:textId="77777777" w:rsidR="00B20D9E" w:rsidRPr="00B14951" w:rsidRDefault="00B20D9E" w:rsidP="00B20D9E">
      <w:pPr>
        <w:pStyle w:val="Heading2"/>
        <w:rPr>
          <w:color w:val="000000" w:themeColor="text1"/>
        </w:rPr>
      </w:pPr>
      <w:r>
        <w:rPr>
          <w:color w:val="000000" w:themeColor="text1"/>
        </w:rPr>
        <w:t>S3</w:t>
      </w:r>
      <w:r w:rsidRPr="00B14951">
        <w:rPr>
          <w:color w:val="000000" w:themeColor="text1"/>
        </w:rPr>
        <w:t xml:space="preserve"> Table – Relative risk of COVID-19 testing by LTC category and prognostic factors.</w:t>
      </w:r>
    </w:p>
    <w:p w14:paraId="7DE5E984" w14:textId="77777777" w:rsidR="00B20D9E" w:rsidRPr="0061396F" w:rsidRDefault="00B20D9E" w:rsidP="00B20D9E">
      <w:pPr>
        <w:spacing w:line="257" w:lineRule="auto"/>
        <w:jc w:val="both"/>
        <w:rPr>
          <w:rFonts w:cstheme="minorHAnsi"/>
          <w:color w:val="000000" w:themeColor="text1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081"/>
        <w:gridCol w:w="1898"/>
        <w:gridCol w:w="1103"/>
        <w:gridCol w:w="1940"/>
        <w:gridCol w:w="992"/>
      </w:tblGrid>
      <w:tr w:rsidR="00B20D9E" w:rsidRPr="0061396F" w14:paraId="6841E2F8" w14:textId="77777777" w:rsidTr="009B2CB2">
        <w:trPr>
          <w:jc w:val="center"/>
        </w:trPr>
        <w:tc>
          <w:tcPr>
            <w:tcW w:w="1983" w:type="dxa"/>
            <w:vAlign w:val="center"/>
          </w:tcPr>
          <w:p w14:paraId="783C76F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Prognostic factor</w:t>
            </w:r>
          </w:p>
        </w:tc>
        <w:tc>
          <w:tcPr>
            <w:tcW w:w="1081" w:type="dxa"/>
            <w:vAlign w:val="center"/>
          </w:tcPr>
          <w:p w14:paraId="42ACF86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LTC category</w:t>
            </w:r>
          </w:p>
        </w:tc>
        <w:tc>
          <w:tcPr>
            <w:tcW w:w="1898" w:type="dxa"/>
            <w:vAlign w:val="center"/>
          </w:tcPr>
          <w:p w14:paraId="00C2B8C7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Prognostic factor subgroup</w:t>
            </w:r>
          </w:p>
        </w:tc>
        <w:tc>
          <w:tcPr>
            <w:tcW w:w="1103" w:type="dxa"/>
          </w:tcPr>
          <w:p w14:paraId="49375B98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N</w:t>
            </w:r>
          </w:p>
        </w:tc>
        <w:tc>
          <w:tcPr>
            <w:tcW w:w="1940" w:type="dxa"/>
            <w:vAlign w:val="center"/>
          </w:tcPr>
          <w:p w14:paraId="6BC1C3FD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 xml:space="preserve">Relative risk </w:t>
            </w:r>
          </w:p>
          <w:p w14:paraId="0388AA30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(95% CI)</w:t>
            </w:r>
          </w:p>
        </w:tc>
        <w:tc>
          <w:tcPr>
            <w:tcW w:w="992" w:type="dxa"/>
            <w:vAlign w:val="center"/>
          </w:tcPr>
          <w:p w14:paraId="2CF5AEDB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P value</w:t>
            </w:r>
          </w:p>
        </w:tc>
      </w:tr>
      <w:tr w:rsidR="00B20D9E" w:rsidRPr="0061396F" w14:paraId="6D2F5428" w14:textId="77777777" w:rsidTr="009B2CB2">
        <w:trPr>
          <w:jc w:val="center"/>
        </w:trPr>
        <w:tc>
          <w:tcPr>
            <w:tcW w:w="1983" w:type="dxa"/>
            <w:vMerge w:val="restart"/>
            <w:vAlign w:val="center"/>
          </w:tcPr>
          <w:p w14:paraId="42AD350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Sex</w:t>
            </w:r>
          </w:p>
        </w:tc>
        <w:tc>
          <w:tcPr>
            <w:tcW w:w="1081" w:type="dxa"/>
            <w:vMerge w:val="restart"/>
            <w:vAlign w:val="center"/>
            <w:hideMark/>
          </w:tcPr>
          <w:p w14:paraId="09D783A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1898" w:type="dxa"/>
          </w:tcPr>
          <w:p w14:paraId="2BE2E6DA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Female</w:t>
            </w:r>
          </w:p>
        </w:tc>
        <w:tc>
          <w:tcPr>
            <w:tcW w:w="1103" w:type="dxa"/>
          </w:tcPr>
          <w:p w14:paraId="3ABF07B9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80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212</w:t>
            </w:r>
          </w:p>
        </w:tc>
        <w:tc>
          <w:tcPr>
            <w:tcW w:w="1940" w:type="dxa"/>
          </w:tcPr>
          <w:p w14:paraId="4D980578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 (ref)</w:t>
            </w:r>
          </w:p>
        </w:tc>
        <w:tc>
          <w:tcPr>
            <w:tcW w:w="992" w:type="dxa"/>
          </w:tcPr>
          <w:p w14:paraId="5C16AE73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20D9E" w:rsidRPr="0061396F" w14:paraId="712224AC" w14:textId="77777777" w:rsidTr="009B2CB2">
        <w:trPr>
          <w:jc w:val="center"/>
        </w:trPr>
        <w:tc>
          <w:tcPr>
            <w:tcW w:w="1983" w:type="dxa"/>
            <w:vMerge/>
          </w:tcPr>
          <w:p w14:paraId="4BBC6F5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1707B97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1E62DCCE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Male</w:t>
            </w:r>
          </w:p>
        </w:tc>
        <w:tc>
          <w:tcPr>
            <w:tcW w:w="1103" w:type="dxa"/>
          </w:tcPr>
          <w:p w14:paraId="51BD84C1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68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965</w:t>
            </w:r>
          </w:p>
        </w:tc>
        <w:tc>
          <w:tcPr>
            <w:tcW w:w="1940" w:type="dxa"/>
          </w:tcPr>
          <w:p w14:paraId="6E9AC99C" w14:textId="308A2D2A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1.02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0.91-1.15</w:t>
            </w:r>
            <w:r w:rsidR="009B2CB2">
              <w:rPr>
                <w:rFonts w:cstheme="minorHAnsi"/>
                <w:bCs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43355C49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0.72</w:t>
            </w:r>
          </w:p>
        </w:tc>
      </w:tr>
      <w:tr w:rsidR="00B20D9E" w:rsidRPr="0061396F" w14:paraId="78DE22E9" w14:textId="77777777" w:rsidTr="009B2CB2">
        <w:trPr>
          <w:jc w:val="center"/>
        </w:trPr>
        <w:tc>
          <w:tcPr>
            <w:tcW w:w="1983" w:type="dxa"/>
            <w:vMerge/>
          </w:tcPr>
          <w:p w14:paraId="45E5D79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D8D891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 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59CFFB4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Female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1AE7FC8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76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383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50CECAA9" w14:textId="2E7C253D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1.03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0.92-1.15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41A18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0.60</w:t>
            </w:r>
          </w:p>
        </w:tc>
      </w:tr>
      <w:tr w:rsidR="00B20D9E" w:rsidRPr="0061396F" w14:paraId="278E9A1B" w14:textId="77777777" w:rsidTr="009B2CB2">
        <w:trPr>
          <w:jc w:val="center"/>
        </w:trPr>
        <w:tc>
          <w:tcPr>
            <w:tcW w:w="1983" w:type="dxa"/>
            <w:vMerge/>
          </w:tcPr>
          <w:p w14:paraId="7CEE3C4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5A8C595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554B88A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Male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DC6AE7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63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965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5A20A4E2" w14:textId="6BAD71FE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1.30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1.07-1.34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626A2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***</w:t>
            </w:r>
          </w:p>
        </w:tc>
      </w:tr>
      <w:tr w:rsidR="00B20D9E" w:rsidRPr="0061396F" w14:paraId="4B3D0968" w14:textId="77777777" w:rsidTr="009B2CB2">
        <w:trPr>
          <w:jc w:val="center"/>
        </w:trPr>
        <w:tc>
          <w:tcPr>
            <w:tcW w:w="1983" w:type="dxa"/>
            <w:vMerge/>
          </w:tcPr>
          <w:p w14:paraId="24BACC0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D32410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2 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BF54F2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Female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CEA926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77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492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1DFFC11B" w14:textId="703AAE86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1.38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1.24-1.53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9FDF0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05968BC0" w14:textId="77777777" w:rsidTr="009B2CB2">
        <w:trPr>
          <w:jc w:val="center"/>
        </w:trPr>
        <w:tc>
          <w:tcPr>
            <w:tcW w:w="1983" w:type="dxa"/>
            <w:vMerge/>
          </w:tcPr>
          <w:p w14:paraId="7F9EB53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069B086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049E0FFE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Male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ED83C1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59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588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08854C3E" w14:textId="16464830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1.77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1.59-1.97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CAA7D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656AF1B2" w14:textId="77777777" w:rsidTr="009B2CB2">
        <w:trPr>
          <w:jc w:val="center"/>
        </w:trPr>
        <w:tc>
          <w:tcPr>
            <w:tcW w:w="1983" w:type="dxa"/>
            <w:vMerge w:val="restart"/>
            <w:vAlign w:val="center"/>
          </w:tcPr>
          <w:p w14:paraId="7B7BFCB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Age at COVID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 w:rsidRPr="0061396F">
              <w:rPr>
                <w:rFonts w:cstheme="minorHAnsi"/>
                <w:b/>
                <w:color w:val="000000" w:themeColor="text1"/>
              </w:rPr>
              <w:t>19 test (years)</w:t>
            </w:r>
          </w:p>
        </w:tc>
        <w:tc>
          <w:tcPr>
            <w:tcW w:w="1081" w:type="dxa"/>
            <w:vMerge w:val="restart"/>
            <w:vAlign w:val="center"/>
            <w:hideMark/>
          </w:tcPr>
          <w:p w14:paraId="5E9B12F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1898" w:type="dxa"/>
          </w:tcPr>
          <w:p w14:paraId="7E341600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&lt; 65 </w:t>
            </w:r>
          </w:p>
        </w:tc>
        <w:tc>
          <w:tcPr>
            <w:tcW w:w="1103" w:type="dxa"/>
          </w:tcPr>
          <w:p w14:paraId="2F3CF0A4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16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470</w:t>
            </w:r>
          </w:p>
        </w:tc>
        <w:tc>
          <w:tcPr>
            <w:tcW w:w="1940" w:type="dxa"/>
            <w:hideMark/>
          </w:tcPr>
          <w:p w14:paraId="4FE89A1F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 (ref)</w:t>
            </w:r>
          </w:p>
        </w:tc>
        <w:tc>
          <w:tcPr>
            <w:tcW w:w="992" w:type="dxa"/>
          </w:tcPr>
          <w:p w14:paraId="296D693C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20D9E" w:rsidRPr="0061396F" w14:paraId="4D3C9501" w14:textId="77777777" w:rsidTr="009B2CB2">
        <w:trPr>
          <w:jc w:val="center"/>
        </w:trPr>
        <w:tc>
          <w:tcPr>
            <w:tcW w:w="1983" w:type="dxa"/>
            <w:vMerge/>
          </w:tcPr>
          <w:p w14:paraId="52C71DC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3BCDDBD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6376C52E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65 </w:t>
            </w:r>
          </w:p>
        </w:tc>
        <w:tc>
          <w:tcPr>
            <w:tcW w:w="1103" w:type="dxa"/>
          </w:tcPr>
          <w:p w14:paraId="5E7750E6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132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707</w:t>
            </w:r>
          </w:p>
        </w:tc>
        <w:tc>
          <w:tcPr>
            <w:tcW w:w="1940" w:type="dxa"/>
          </w:tcPr>
          <w:p w14:paraId="22676392" w14:textId="214C1682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0.88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0.78-0.99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73638D9C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0.03</w:t>
            </w:r>
          </w:p>
        </w:tc>
      </w:tr>
      <w:tr w:rsidR="00B20D9E" w:rsidRPr="0061396F" w14:paraId="1A938518" w14:textId="77777777" w:rsidTr="009B2CB2">
        <w:trPr>
          <w:jc w:val="center"/>
        </w:trPr>
        <w:tc>
          <w:tcPr>
            <w:tcW w:w="1983" w:type="dxa"/>
            <w:vMerge/>
          </w:tcPr>
          <w:p w14:paraId="282D209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6489A9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0A5FB39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&lt; 65 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1478FFF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25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029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01019B34" w14:textId="7F082E1F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1.12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0.99-1.26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ABCAE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0.07</w:t>
            </w:r>
          </w:p>
        </w:tc>
      </w:tr>
      <w:tr w:rsidR="00B20D9E" w:rsidRPr="0061396F" w14:paraId="577974D8" w14:textId="77777777" w:rsidTr="009B2CB2">
        <w:trPr>
          <w:jc w:val="center"/>
        </w:trPr>
        <w:tc>
          <w:tcPr>
            <w:tcW w:w="1983" w:type="dxa"/>
            <w:vMerge/>
          </w:tcPr>
          <w:p w14:paraId="286596C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5C5523F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4951508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65 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F8B6C2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115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319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32C068C9" w14:textId="77DE649A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0.98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0.88-1.10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A80BA5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0.78</w:t>
            </w:r>
          </w:p>
        </w:tc>
      </w:tr>
      <w:tr w:rsidR="00B20D9E" w:rsidRPr="0061396F" w14:paraId="12EE0044" w14:textId="77777777" w:rsidTr="009B2CB2">
        <w:trPr>
          <w:jc w:val="center"/>
        </w:trPr>
        <w:tc>
          <w:tcPr>
            <w:tcW w:w="1983" w:type="dxa"/>
            <w:vMerge/>
          </w:tcPr>
          <w:p w14:paraId="6984691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7C19E4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9E1153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&lt; 65 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AF753D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36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865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0D57505F" w14:textId="29C66633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1.27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1.12-1.44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B2FF0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***</w:t>
            </w:r>
          </w:p>
        </w:tc>
      </w:tr>
      <w:tr w:rsidR="00B20D9E" w:rsidRPr="0061396F" w14:paraId="5B712F92" w14:textId="77777777" w:rsidTr="009B2CB2">
        <w:trPr>
          <w:jc w:val="center"/>
        </w:trPr>
        <w:tc>
          <w:tcPr>
            <w:tcW w:w="1983" w:type="dxa"/>
            <w:vMerge/>
          </w:tcPr>
          <w:p w14:paraId="4F8CF2F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6D50D0E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506B2773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65 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9D5589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100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215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8B495B0" w14:textId="3B4B8EEA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1.54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1.40-1.70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DF4BF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5170079B" w14:textId="77777777" w:rsidTr="009B2CB2">
        <w:trPr>
          <w:jc w:val="center"/>
        </w:trPr>
        <w:tc>
          <w:tcPr>
            <w:tcW w:w="1983" w:type="dxa"/>
            <w:vMerge w:val="restart"/>
            <w:vAlign w:val="center"/>
          </w:tcPr>
          <w:p w14:paraId="203AD7C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Ethnicity</w:t>
            </w:r>
          </w:p>
        </w:tc>
        <w:tc>
          <w:tcPr>
            <w:tcW w:w="1081" w:type="dxa"/>
            <w:vMerge w:val="restart"/>
            <w:vAlign w:val="center"/>
            <w:hideMark/>
          </w:tcPr>
          <w:p w14:paraId="0C74715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1898" w:type="dxa"/>
          </w:tcPr>
          <w:p w14:paraId="6A2CE919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White</w:t>
            </w:r>
          </w:p>
        </w:tc>
        <w:tc>
          <w:tcPr>
            <w:tcW w:w="1103" w:type="dxa"/>
          </w:tcPr>
          <w:p w14:paraId="57F763C2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138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677</w:t>
            </w:r>
          </w:p>
        </w:tc>
        <w:tc>
          <w:tcPr>
            <w:tcW w:w="1940" w:type="dxa"/>
            <w:hideMark/>
          </w:tcPr>
          <w:p w14:paraId="48BAF719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 (ref)</w:t>
            </w:r>
          </w:p>
        </w:tc>
        <w:tc>
          <w:tcPr>
            <w:tcW w:w="992" w:type="dxa"/>
          </w:tcPr>
          <w:p w14:paraId="47A649F5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20D9E" w:rsidRPr="0061396F" w14:paraId="6D3D48BC" w14:textId="77777777" w:rsidTr="009B2CB2">
        <w:trPr>
          <w:jc w:val="center"/>
        </w:trPr>
        <w:tc>
          <w:tcPr>
            <w:tcW w:w="1983" w:type="dxa"/>
            <w:vMerge/>
          </w:tcPr>
          <w:p w14:paraId="51E0A9B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32DB943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2CD2E24B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Other</w:t>
            </w:r>
          </w:p>
        </w:tc>
        <w:tc>
          <w:tcPr>
            <w:tcW w:w="1103" w:type="dxa"/>
          </w:tcPr>
          <w:p w14:paraId="314033EF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9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492</w:t>
            </w:r>
          </w:p>
        </w:tc>
        <w:tc>
          <w:tcPr>
            <w:tcW w:w="1940" w:type="dxa"/>
          </w:tcPr>
          <w:p w14:paraId="071525C1" w14:textId="5CB67F6C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1.37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1.12-1.67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51560CFE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65EB320A" w14:textId="77777777" w:rsidTr="009B2CB2">
        <w:trPr>
          <w:jc w:val="center"/>
        </w:trPr>
        <w:tc>
          <w:tcPr>
            <w:tcW w:w="1983" w:type="dxa"/>
            <w:vMerge/>
          </w:tcPr>
          <w:p w14:paraId="631C33A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BF77CE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707F192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White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56F4132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131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644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6C909FDA" w14:textId="604338F6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1.10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1.01-1.20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516DBA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0.03</w:t>
            </w:r>
          </w:p>
        </w:tc>
      </w:tr>
      <w:tr w:rsidR="00B20D9E" w:rsidRPr="0061396F" w14:paraId="5EEA783E" w14:textId="77777777" w:rsidTr="009B2CB2">
        <w:trPr>
          <w:jc w:val="center"/>
        </w:trPr>
        <w:tc>
          <w:tcPr>
            <w:tcW w:w="1983" w:type="dxa"/>
            <w:vMerge/>
          </w:tcPr>
          <w:p w14:paraId="0AEB8FB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09F42C8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775E005A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Other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6C40627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055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7D0DA306" w14:textId="0DED1055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1.50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1.22-1.83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F3427E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298B47C1" w14:textId="77777777" w:rsidTr="009B2CB2">
        <w:trPr>
          <w:jc w:val="center"/>
        </w:trPr>
        <w:tc>
          <w:tcPr>
            <w:tcW w:w="1983" w:type="dxa"/>
            <w:vMerge/>
          </w:tcPr>
          <w:p w14:paraId="6413C16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4EEA4CA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3234D19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White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F588F0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129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033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7372DF58" w14:textId="5A9853FC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1.55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1.42-1.68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EF25D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686AF801" w14:textId="77777777" w:rsidTr="009B2CB2">
        <w:trPr>
          <w:jc w:val="center"/>
        </w:trPr>
        <w:tc>
          <w:tcPr>
            <w:tcW w:w="1983" w:type="dxa"/>
            <w:vMerge/>
          </w:tcPr>
          <w:p w14:paraId="5F4C75C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134E414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3C2A5A24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Other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FD0F6C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408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E976EF4" w14:textId="20DAD2D9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2.04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1.70-2.44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8877D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76C41833" w14:textId="77777777" w:rsidTr="009B2CB2">
        <w:trPr>
          <w:jc w:val="center"/>
        </w:trPr>
        <w:tc>
          <w:tcPr>
            <w:tcW w:w="1983" w:type="dxa"/>
            <w:vMerge w:val="restart"/>
            <w:vAlign w:val="center"/>
          </w:tcPr>
          <w:p w14:paraId="6AB92A55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 xml:space="preserve">Townsend quintile </w:t>
            </w:r>
          </w:p>
          <w:p w14:paraId="5C99F544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 xml:space="preserve">(1-least deprived; </w:t>
            </w:r>
          </w:p>
          <w:p w14:paraId="19630B3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5-most deprived)</w:t>
            </w:r>
          </w:p>
        </w:tc>
        <w:tc>
          <w:tcPr>
            <w:tcW w:w="1081" w:type="dxa"/>
            <w:vMerge w:val="restart"/>
            <w:vAlign w:val="center"/>
            <w:hideMark/>
          </w:tcPr>
          <w:p w14:paraId="07B325B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1898" w:type="dxa"/>
          </w:tcPr>
          <w:p w14:paraId="7EB99472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1103" w:type="dxa"/>
          </w:tcPr>
          <w:p w14:paraId="3080CC81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30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995</w:t>
            </w:r>
          </w:p>
        </w:tc>
        <w:tc>
          <w:tcPr>
            <w:tcW w:w="1940" w:type="dxa"/>
            <w:hideMark/>
          </w:tcPr>
          <w:p w14:paraId="58324AB3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 (ref)</w:t>
            </w:r>
          </w:p>
        </w:tc>
        <w:tc>
          <w:tcPr>
            <w:tcW w:w="992" w:type="dxa"/>
          </w:tcPr>
          <w:p w14:paraId="1C68AD11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20D9E" w:rsidRPr="0061396F" w14:paraId="60A2B8DC" w14:textId="77777777" w:rsidTr="009B2CB2">
        <w:trPr>
          <w:jc w:val="center"/>
        </w:trPr>
        <w:tc>
          <w:tcPr>
            <w:tcW w:w="1983" w:type="dxa"/>
            <w:vMerge/>
          </w:tcPr>
          <w:p w14:paraId="5BE1511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6DF1B7A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6D1F4DA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103" w:type="dxa"/>
          </w:tcPr>
          <w:p w14:paraId="64F293F9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31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206</w:t>
            </w:r>
          </w:p>
        </w:tc>
        <w:tc>
          <w:tcPr>
            <w:tcW w:w="1940" w:type="dxa"/>
          </w:tcPr>
          <w:p w14:paraId="492399FD" w14:textId="05D7A2AE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1.06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0.87-1.29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75D75347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0.55</w:t>
            </w:r>
          </w:p>
        </w:tc>
      </w:tr>
      <w:tr w:rsidR="00B20D9E" w:rsidRPr="0061396F" w14:paraId="3D3FA1DE" w14:textId="77777777" w:rsidTr="009B2CB2">
        <w:trPr>
          <w:jc w:val="center"/>
        </w:trPr>
        <w:tc>
          <w:tcPr>
            <w:tcW w:w="1983" w:type="dxa"/>
            <w:vMerge/>
          </w:tcPr>
          <w:p w14:paraId="5D9AC9A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1637F86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7C42036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1103" w:type="dxa"/>
          </w:tcPr>
          <w:p w14:paraId="0B895ACA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30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394</w:t>
            </w:r>
          </w:p>
        </w:tc>
        <w:tc>
          <w:tcPr>
            <w:tcW w:w="1940" w:type="dxa"/>
          </w:tcPr>
          <w:p w14:paraId="2F6CBF3E" w14:textId="3C88AA81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0.98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0.81-1.20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79F1686A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0.88</w:t>
            </w:r>
          </w:p>
        </w:tc>
      </w:tr>
      <w:tr w:rsidR="00B20D9E" w:rsidRPr="0061396F" w14:paraId="45421737" w14:textId="77777777" w:rsidTr="009B2CB2">
        <w:trPr>
          <w:jc w:val="center"/>
        </w:trPr>
        <w:tc>
          <w:tcPr>
            <w:tcW w:w="1983" w:type="dxa"/>
            <w:vMerge/>
          </w:tcPr>
          <w:p w14:paraId="4D31A92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0532048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6AE5331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4</w:t>
            </w:r>
          </w:p>
        </w:tc>
        <w:tc>
          <w:tcPr>
            <w:tcW w:w="1103" w:type="dxa"/>
          </w:tcPr>
          <w:p w14:paraId="75E6F1F1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29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633</w:t>
            </w:r>
          </w:p>
        </w:tc>
        <w:tc>
          <w:tcPr>
            <w:tcW w:w="1940" w:type="dxa"/>
          </w:tcPr>
          <w:p w14:paraId="37DCA80E" w14:textId="6201E0AA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1.32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1.09-1.59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14:paraId="27280485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67BF7198" w14:textId="77777777" w:rsidTr="009B2CB2">
        <w:trPr>
          <w:jc w:val="center"/>
        </w:trPr>
        <w:tc>
          <w:tcPr>
            <w:tcW w:w="1983" w:type="dxa"/>
            <w:vMerge/>
          </w:tcPr>
          <w:p w14:paraId="13817BF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697D642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0A79346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5</w:t>
            </w:r>
          </w:p>
        </w:tc>
        <w:tc>
          <w:tcPr>
            <w:tcW w:w="1103" w:type="dxa"/>
          </w:tcPr>
          <w:p w14:paraId="66DCC270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26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956</w:t>
            </w:r>
          </w:p>
        </w:tc>
        <w:tc>
          <w:tcPr>
            <w:tcW w:w="1940" w:type="dxa"/>
          </w:tcPr>
          <w:p w14:paraId="3E1C2D29" w14:textId="7D14D6BC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1.32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1.09-1.59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59FD5C01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67B72606" w14:textId="77777777" w:rsidTr="009B2CB2">
        <w:trPr>
          <w:jc w:val="center"/>
        </w:trPr>
        <w:tc>
          <w:tcPr>
            <w:tcW w:w="1983" w:type="dxa"/>
            <w:vMerge/>
          </w:tcPr>
          <w:p w14:paraId="3675CF4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09CADD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75C5873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35E123B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723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1924227D" w14:textId="237EE99A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1.19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0.98-1.44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A4BC45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0.08</w:t>
            </w:r>
          </w:p>
        </w:tc>
      </w:tr>
      <w:tr w:rsidR="00B20D9E" w:rsidRPr="0061396F" w14:paraId="78E90916" w14:textId="77777777" w:rsidTr="009B2CB2">
        <w:trPr>
          <w:jc w:val="center"/>
        </w:trPr>
        <w:tc>
          <w:tcPr>
            <w:tcW w:w="1983" w:type="dxa"/>
            <w:vMerge/>
          </w:tcPr>
          <w:p w14:paraId="783AA2C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7C8363A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5793539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49FA91C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898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2CB896C1" w14:textId="56D483CC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1.24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1.03-1.50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07C3AD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0.03</w:t>
            </w:r>
          </w:p>
        </w:tc>
      </w:tr>
      <w:tr w:rsidR="00B20D9E" w:rsidRPr="0061396F" w14:paraId="1BC28A58" w14:textId="77777777" w:rsidTr="009B2CB2">
        <w:trPr>
          <w:jc w:val="center"/>
        </w:trPr>
        <w:tc>
          <w:tcPr>
            <w:tcW w:w="1983" w:type="dxa"/>
            <w:vMerge/>
          </w:tcPr>
          <w:p w14:paraId="1F0E94C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0D6EF6B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74FB31C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63B0953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605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0858A883" w14:textId="31D1148F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1.10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0.91-1.34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C455B0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0.34</w:t>
            </w:r>
          </w:p>
        </w:tc>
      </w:tr>
      <w:tr w:rsidR="00B20D9E" w:rsidRPr="0061396F" w14:paraId="444D6793" w14:textId="77777777" w:rsidTr="009B2CB2">
        <w:trPr>
          <w:jc w:val="center"/>
        </w:trPr>
        <w:tc>
          <w:tcPr>
            <w:tcW w:w="1983" w:type="dxa"/>
            <w:vMerge/>
          </w:tcPr>
          <w:p w14:paraId="1142012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2C33DF7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5D10699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4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59B08B4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950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64DBAABC" w14:textId="3D0E778F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1.29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1.07-1.56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31D1E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0.01</w:t>
            </w:r>
          </w:p>
        </w:tc>
      </w:tr>
      <w:tr w:rsidR="00B20D9E" w:rsidRPr="0061396F" w14:paraId="588EDC27" w14:textId="77777777" w:rsidTr="009B2CB2">
        <w:trPr>
          <w:jc w:val="center"/>
        </w:trPr>
        <w:tc>
          <w:tcPr>
            <w:tcW w:w="1983" w:type="dxa"/>
            <w:vMerge/>
          </w:tcPr>
          <w:p w14:paraId="688B4D2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431B36A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060C263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5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1B23EB3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26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005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4C0497BE" w14:textId="6F0D78F8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1.42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1.18-1.71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3E354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7A3AC9C3" w14:textId="77777777" w:rsidTr="009B2CB2">
        <w:trPr>
          <w:jc w:val="center"/>
        </w:trPr>
        <w:tc>
          <w:tcPr>
            <w:tcW w:w="1983" w:type="dxa"/>
            <w:vMerge/>
          </w:tcPr>
          <w:p w14:paraId="7BA0AB9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DE2CCF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60DEF4BA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45F763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25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310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3D46CC03" w14:textId="72E6C1FE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1.42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1.17-1.71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0D532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***</w:t>
            </w:r>
          </w:p>
        </w:tc>
      </w:tr>
      <w:tr w:rsidR="00B20D9E" w:rsidRPr="0061396F" w14:paraId="52F3E0BF" w14:textId="77777777" w:rsidTr="009B2CB2">
        <w:trPr>
          <w:jc w:val="center"/>
        </w:trPr>
        <w:tc>
          <w:tcPr>
            <w:tcW w:w="1983" w:type="dxa"/>
            <w:vMerge/>
          </w:tcPr>
          <w:p w14:paraId="3C5B478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14D50D6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4C6FAA5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2E7A75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26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585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3C0BDAF2" w14:textId="19AD2FE0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1.55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1.29-1.86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DB590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27EDCDD4" w14:textId="77777777" w:rsidTr="009B2CB2">
        <w:trPr>
          <w:jc w:val="center"/>
        </w:trPr>
        <w:tc>
          <w:tcPr>
            <w:tcW w:w="1983" w:type="dxa"/>
            <w:vMerge/>
          </w:tcPr>
          <w:p w14:paraId="7101F2D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72CE6B8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73FF640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7ACEF2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26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771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305F9531" w14:textId="24126EEE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1.69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1.41-2.06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EB537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365E9DD3" w14:textId="77777777" w:rsidTr="009B2CB2">
        <w:trPr>
          <w:jc w:val="center"/>
        </w:trPr>
        <w:tc>
          <w:tcPr>
            <w:tcW w:w="1983" w:type="dxa"/>
            <w:vMerge/>
          </w:tcPr>
          <w:p w14:paraId="68FE106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75C96B0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4B1C03A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4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CC4C6F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764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74115BB3" w14:textId="72367008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1.81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1.52-2.16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F7D2C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04A3961B" w14:textId="77777777" w:rsidTr="009B2CB2">
        <w:trPr>
          <w:jc w:val="center"/>
        </w:trPr>
        <w:tc>
          <w:tcPr>
            <w:tcW w:w="1983" w:type="dxa"/>
            <w:vMerge/>
          </w:tcPr>
          <w:p w14:paraId="66D9669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3D419EE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1978C00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5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86CBA4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20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670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0E32B319" w14:textId="2D74DF5D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2.24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1.89-2.65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0D8B3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44FF6B5F" w14:textId="77777777" w:rsidTr="009B2CB2">
        <w:trPr>
          <w:jc w:val="center"/>
        </w:trPr>
        <w:tc>
          <w:tcPr>
            <w:tcW w:w="1983" w:type="dxa"/>
            <w:vMerge w:val="restart"/>
            <w:vAlign w:val="center"/>
          </w:tcPr>
          <w:p w14:paraId="12C22F5A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Smoking status</w:t>
            </w:r>
          </w:p>
        </w:tc>
        <w:tc>
          <w:tcPr>
            <w:tcW w:w="1081" w:type="dxa"/>
            <w:vMerge w:val="restart"/>
            <w:vAlign w:val="center"/>
            <w:hideMark/>
          </w:tcPr>
          <w:p w14:paraId="3E9F433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1898" w:type="dxa"/>
          </w:tcPr>
          <w:p w14:paraId="7EE3A086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never</w:t>
            </w:r>
          </w:p>
        </w:tc>
        <w:tc>
          <w:tcPr>
            <w:tcW w:w="1103" w:type="dxa"/>
          </w:tcPr>
          <w:p w14:paraId="7D92304F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88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737</w:t>
            </w:r>
          </w:p>
        </w:tc>
        <w:tc>
          <w:tcPr>
            <w:tcW w:w="1940" w:type="dxa"/>
            <w:hideMark/>
          </w:tcPr>
          <w:p w14:paraId="6C543BCF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 (ref)</w:t>
            </w:r>
          </w:p>
        </w:tc>
        <w:tc>
          <w:tcPr>
            <w:tcW w:w="992" w:type="dxa"/>
          </w:tcPr>
          <w:p w14:paraId="768770CD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20D9E" w:rsidRPr="0061396F" w14:paraId="6AB20432" w14:textId="77777777" w:rsidTr="009B2CB2">
        <w:trPr>
          <w:jc w:val="center"/>
        </w:trPr>
        <w:tc>
          <w:tcPr>
            <w:tcW w:w="1983" w:type="dxa"/>
            <w:vMerge/>
          </w:tcPr>
          <w:p w14:paraId="15C701F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0EA239A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008A202C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current/previous </w:t>
            </w:r>
          </w:p>
        </w:tc>
        <w:tc>
          <w:tcPr>
            <w:tcW w:w="1103" w:type="dxa"/>
          </w:tcPr>
          <w:p w14:paraId="4E00F86C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59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500</w:t>
            </w:r>
          </w:p>
        </w:tc>
        <w:tc>
          <w:tcPr>
            <w:tcW w:w="1940" w:type="dxa"/>
          </w:tcPr>
          <w:p w14:paraId="1647292B" w14:textId="77A9C162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1.18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1.05-1.33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43032512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6FCD5D5D" w14:textId="77777777" w:rsidTr="009B2CB2">
        <w:trPr>
          <w:jc w:val="center"/>
        </w:trPr>
        <w:tc>
          <w:tcPr>
            <w:tcW w:w="1983" w:type="dxa"/>
            <w:vMerge/>
          </w:tcPr>
          <w:p w14:paraId="4A57D82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70BBF1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 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08AE78F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never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2862C07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77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915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6F7E8C4A" w14:textId="466CBB32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1.08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0.97-1.21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4D8E4C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0.17</w:t>
            </w:r>
          </w:p>
        </w:tc>
      </w:tr>
      <w:tr w:rsidR="00B20D9E" w:rsidRPr="0061396F" w14:paraId="77B947AF" w14:textId="77777777" w:rsidTr="009B2CB2">
        <w:trPr>
          <w:jc w:val="center"/>
        </w:trPr>
        <w:tc>
          <w:tcPr>
            <w:tcW w:w="1983" w:type="dxa"/>
            <w:vMerge/>
          </w:tcPr>
          <w:p w14:paraId="3483A60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3985547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4B05ADE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current/previous 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33EE110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61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781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4F0FE84C" w14:textId="54564AE6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1.32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1.18-1.48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04F92A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42E5F913" w14:textId="77777777" w:rsidTr="009B2CB2">
        <w:trPr>
          <w:jc w:val="center"/>
        </w:trPr>
        <w:tc>
          <w:tcPr>
            <w:tcW w:w="1983" w:type="dxa"/>
            <w:vMerge/>
          </w:tcPr>
          <w:p w14:paraId="1A0007E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E3CD29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2 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4E68776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never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8B95DE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68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324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1A53EBDE" w14:textId="0D843C50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1.47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1.32-1.64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8C56A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67C32CC3" w14:textId="77777777" w:rsidTr="009B2CB2">
        <w:trPr>
          <w:jc w:val="center"/>
        </w:trPr>
        <w:tc>
          <w:tcPr>
            <w:tcW w:w="1983" w:type="dxa"/>
            <w:vMerge/>
          </w:tcPr>
          <w:p w14:paraId="0B9119A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58920E0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7630439B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current/previous 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49E8C3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67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956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1750972" w14:textId="250A8BFA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1.91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1.72-2.12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F8257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0F9D0D07" w14:textId="77777777" w:rsidTr="009B2CB2">
        <w:trPr>
          <w:jc w:val="center"/>
        </w:trPr>
        <w:tc>
          <w:tcPr>
            <w:tcW w:w="1983" w:type="dxa"/>
            <w:vMerge w:val="restart"/>
            <w:vAlign w:val="center"/>
          </w:tcPr>
          <w:p w14:paraId="4599147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Physical activity level</w:t>
            </w:r>
          </w:p>
        </w:tc>
        <w:tc>
          <w:tcPr>
            <w:tcW w:w="1081" w:type="dxa"/>
            <w:vMerge w:val="restart"/>
            <w:vAlign w:val="center"/>
            <w:hideMark/>
          </w:tcPr>
          <w:p w14:paraId="1CB250E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1898" w:type="dxa"/>
            <w:vAlign w:val="center"/>
          </w:tcPr>
          <w:p w14:paraId="7FD76312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≥ </w:t>
            </w:r>
            <w:r w:rsidRPr="0061396F">
              <w:rPr>
                <w:rFonts w:cstheme="minorHAnsi"/>
                <w:bCs/>
                <w:color w:val="000000" w:themeColor="text1"/>
              </w:rPr>
              <w:t>guidelines</w:t>
            </w:r>
          </w:p>
        </w:tc>
        <w:tc>
          <w:tcPr>
            <w:tcW w:w="1103" w:type="dxa"/>
          </w:tcPr>
          <w:p w14:paraId="0500949E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80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715</w:t>
            </w:r>
          </w:p>
        </w:tc>
        <w:tc>
          <w:tcPr>
            <w:tcW w:w="1940" w:type="dxa"/>
            <w:hideMark/>
          </w:tcPr>
          <w:p w14:paraId="0252143F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 (ref)</w:t>
            </w:r>
          </w:p>
        </w:tc>
        <w:tc>
          <w:tcPr>
            <w:tcW w:w="992" w:type="dxa"/>
          </w:tcPr>
          <w:p w14:paraId="21DF53C2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20D9E" w:rsidRPr="0061396F" w14:paraId="350673EE" w14:textId="77777777" w:rsidTr="009B2CB2">
        <w:trPr>
          <w:jc w:val="center"/>
        </w:trPr>
        <w:tc>
          <w:tcPr>
            <w:tcW w:w="1983" w:type="dxa"/>
            <w:vMerge/>
          </w:tcPr>
          <w:p w14:paraId="17097DF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62323DF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3C7F8F95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 guidelines</w:t>
            </w:r>
          </w:p>
        </w:tc>
        <w:tc>
          <w:tcPr>
            <w:tcW w:w="1103" w:type="dxa"/>
          </w:tcPr>
          <w:p w14:paraId="04B42E16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36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507</w:t>
            </w:r>
          </w:p>
        </w:tc>
        <w:tc>
          <w:tcPr>
            <w:tcW w:w="1940" w:type="dxa"/>
          </w:tcPr>
          <w:p w14:paraId="0F58A523" w14:textId="20A8B12A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1.21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1.05-1.40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56C3EA75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0.01</w:t>
            </w:r>
          </w:p>
        </w:tc>
      </w:tr>
      <w:tr w:rsidR="00B20D9E" w:rsidRPr="0061396F" w14:paraId="6D2A10A1" w14:textId="77777777" w:rsidTr="009B2CB2">
        <w:trPr>
          <w:jc w:val="center"/>
        </w:trPr>
        <w:tc>
          <w:tcPr>
            <w:tcW w:w="1983" w:type="dxa"/>
            <w:vMerge/>
          </w:tcPr>
          <w:p w14:paraId="539A3AB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ECC573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 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603B1B7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≥ </w:t>
            </w:r>
            <w:r w:rsidRPr="0061396F">
              <w:rPr>
                <w:rFonts w:cstheme="minorHAnsi"/>
                <w:bCs/>
                <w:color w:val="000000" w:themeColor="text1"/>
              </w:rPr>
              <w:t>guidelines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569A9F4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74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324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04DDD704" w14:textId="02A16CB5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1.26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1.09-1.46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8E74F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***</w:t>
            </w:r>
          </w:p>
        </w:tc>
      </w:tr>
      <w:tr w:rsidR="00B20D9E" w:rsidRPr="0061396F" w14:paraId="1C1A72F5" w14:textId="77777777" w:rsidTr="009B2CB2">
        <w:trPr>
          <w:jc w:val="center"/>
        </w:trPr>
        <w:tc>
          <w:tcPr>
            <w:tcW w:w="1983" w:type="dxa"/>
            <w:vMerge/>
          </w:tcPr>
          <w:p w14:paraId="01CCD5B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2A2FB69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037D2C1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 guidelines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7410EEF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32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998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48ABF1DD" w14:textId="05D40412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1.14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0.96-1.36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6A826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0.14</w:t>
            </w:r>
          </w:p>
        </w:tc>
      </w:tr>
      <w:tr w:rsidR="00B20D9E" w:rsidRPr="0061396F" w14:paraId="36B77D08" w14:textId="77777777" w:rsidTr="009B2CB2">
        <w:trPr>
          <w:jc w:val="center"/>
        </w:trPr>
        <w:tc>
          <w:tcPr>
            <w:tcW w:w="1983" w:type="dxa"/>
            <w:vMerge/>
          </w:tcPr>
          <w:p w14:paraId="3DB8CEE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5E78DE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4F3C948A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≥ </w:t>
            </w:r>
            <w:r w:rsidRPr="0061396F">
              <w:rPr>
                <w:rFonts w:cstheme="minorHAnsi"/>
                <w:bCs/>
                <w:color w:val="000000" w:themeColor="text1"/>
              </w:rPr>
              <w:t>guidelines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21B4B1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68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226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C1BE2AE" w14:textId="31ACCF61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1.65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1.43-2.04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D411B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4762A2E4" w14:textId="77777777" w:rsidTr="009B2CB2">
        <w:trPr>
          <w:jc w:val="center"/>
        </w:trPr>
        <w:tc>
          <w:tcPr>
            <w:tcW w:w="1983" w:type="dxa"/>
            <w:vMerge/>
          </w:tcPr>
          <w:p w14:paraId="38446B8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33DF03A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0D9BC1B6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 guidelines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B6324C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29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622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1585DE73" w14:textId="4D9C867B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1.74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1.48-1.91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B3AF8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39E28D57" w14:textId="77777777" w:rsidTr="009B2CB2">
        <w:trPr>
          <w:jc w:val="center"/>
        </w:trPr>
        <w:tc>
          <w:tcPr>
            <w:tcW w:w="1983" w:type="dxa"/>
            <w:vMerge w:val="restart"/>
            <w:vAlign w:val="center"/>
          </w:tcPr>
          <w:p w14:paraId="2E0FE98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BMI (kg/m</w:t>
            </w:r>
            <w:r w:rsidRPr="0061396F">
              <w:rPr>
                <w:rFonts w:cstheme="minorHAnsi"/>
                <w:b/>
                <w:color w:val="000000" w:themeColor="text1"/>
                <w:vertAlign w:val="superscript"/>
              </w:rPr>
              <w:t>2</w:t>
            </w:r>
            <w:r w:rsidRPr="0061396F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1081" w:type="dxa"/>
            <w:vMerge w:val="restart"/>
            <w:vAlign w:val="center"/>
            <w:hideMark/>
          </w:tcPr>
          <w:p w14:paraId="337EE50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1898" w:type="dxa"/>
          </w:tcPr>
          <w:p w14:paraId="26259A49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&lt;40</w:t>
            </w:r>
          </w:p>
        </w:tc>
        <w:tc>
          <w:tcPr>
            <w:tcW w:w="1103" w:type="dxa"/>
          </w:tcPr>
          <w:p w14:paraId="0B9C9A58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146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986</w:t>
            </w:r>
          </w:p>
        </w:tc>
        <w:tc>
          <w:tcPr>
            <w:tcW w:w="1940" w:type="dxa"/>
          </w:tcPr>
          <w:p w14:paraId="11D9E1D0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 (ref)</w:t>
            </w:r>
          </w:p>
        </w:tc>
        <w:tc>
          <w:tcPr>
            <w:tcW w:w="992" w:type="dxa"/>
          </w:tcPr>
          <w:p w14:paraId="6EB892BF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20D9E" w:rsidRPr="0061396F" w14:paraId="72746809" w14:textId="77777777" w:rsidTr="009B2CB2">
        <w:trPr>
          <w:jc w:val="center"/>
        </w:trPr>
        <w:tc>
          <w:tcPr>
            <w:tcW w:w="1983" w:type="dxa"/>
            <w:vMerge/>
          </w:tcPr>
          <w:p w14:paraId="4355286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34FCFE6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68B83AE3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40</w:t>
            </w:r>
          </w:p>
        </w:tc>
        <w:tc>
          <w:tcPr>
            <w:tcW w:w="1103" w:type="dxa"/>
          </w:tcPr>
          <w:p w14:paraId="7EB7FA44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094</w:t>
            </w:r>
          </w:p>
        </w:tc>
        <w:tc>
          <w:tcPr>
            <w:tcW w:w="1940" w:type="dxa"/>
          </w:tcPr>
          <w:p w14:paraId="730900CE" w14:textId="08E00DDE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1.45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0.85-2.46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3B70D3A6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0.17</w:t>
            </w:r>
          </w:p>
        </w:tc>
      </w:tr>
      <w:tr w:rsidR="00B20D9E" w:rsidRPr="0061396F" w14:paraId="2998CCA5" w14:textId="77777777" w:rsidTr="009B2CB2">
        <w:trPr>
          <w:jc w:val="center"/>
        </w:trPr>
        <w:tc>
          <w:tcPr>
            <w:tcW w:w="1983" w:type="dxa"/>
            <w:vMerge/>
          </w:tcPr>
          <w:p w14:paraId="76C80E3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3D6320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7B499BCA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&lt;40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51EA9A9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137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865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303905E5" w14:textId="1680AC1B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1.11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1.02-1.21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A3EBC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0.01</w:t>
            </w:r>
          </w:p>
        </w:tc>
      </w:tr>
      <w:tr w:rsidR="00B20D9E" w:rsidRPr="0061396F" w14:paraId="77DC3B53" w14:textId="77777777" w:rsidTr="009B2CB2">
        <w:trPr>
          <w:jc w:val="center"/>
        </w:trPr>
        <w:tc>
          <w:tcPr>
            <w:tcW w:w="1983" w:type="dxa"/>
            <w:vMerge/>
          </w:tcPr>
          <w:p w14:paraId="65EF94E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332F6BC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3D45BA2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40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370371B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912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1A2E4383" w14:textId="615752F6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1.48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0.99-2.70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E0BDB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0.06</w:t>
            </w:r>
          </w:p>
        </w:tc>
      </w:tr>
      <w:tr w:rsidR="00B20D9E" w:rsidRPr="0061396F" w14:paraId="033AA608" w14:textId="77777777" w:rsidTr="009B2CB2">
        <w:trPr>
          <w:jc w:val="center"/>
        </w:trPr>
        <w:tc>
          <w:tcPr>
            <w:tcW w:w="1983" w:type="dxa"/>
            <w:vMerge/>
          </w:tcPr>
          <w:p w14:paraId="56DCD19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608F9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4371DE5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&lt;40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26A751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131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416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91B890A" w14:textId="6E168852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1.57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1.46-1.70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65249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42DA479E" w14:textId="77777777" w:rsidTr="009B2CB2">
        <w:trPr>
          <w:jc w:val="center"/>
        </w:trPr>
        <w:tc>
          <w:tcPr>
            <w:tcW w:w="1983" w:type="dxa"/>
            <w:vMerge/>
          </w:tcPr>
          <w:p w14:paraId="7C00323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2E93090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59CE1FFE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40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53AE33E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4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865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5D0B1770" w14:textId="7178B3A3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2.60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2.15-3.16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8F05B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059F85BE" w14:textId="77777777" w:rsidTr="009B2CB2">
        <w:trPr>
          <w:jc w:val="center"/>
        </w:trPr>
        <w:tc>
          <w:tcPr>
            <w:tcW w:w="1983" w:type="dxa"/>
            <w:vMerge w:val="restart"/>
            <w:vAlign w:val="center"/>
          </w:tcPr>
          <w:p w14:paraId="4AFA5CF4" w14:textId="77777777" w:rsidR="00B20D9E" w:rsidRDefault="00B20D9E" w:rsidP="00B03C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Systolic blood pressure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01CCCD5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(mm Hg)</w:t>
            </w:r>
          </w:p>
        </w:tc>
        <w:tc>
          <w:tcPr>
            <w:tcW w:w="1081" w:type="dxa"/>
            <w:vMerge w:val="restart"/>
            <w:vAlign w:val="center"/>
            <w:hideMark/>
          </w:tcPr>
          <w:p w14:paraId="28EE4E2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1898" w:type="dxa"/>
          </w:tcPr>
          <w:p w14:paraId="59384BCA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&lt;140</w:t>
            </w:r>
          </w:p>
        </w:tc>
        <w:tc>
          <w:tcPr>
            <w:tcW w:w="1103" w:type="dxa"/>
          </w:tcPr>
          <w:p w14:paraId="5FC06244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97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526</w:t>
            </w:r>
          </w:p>
        </w:tc>
        <w:tc>
          <w:tcPr>
            <w:tcW w:w="1940" w:type="dxa"/>
            <w:hideMark/>
          </w:tcPr>
          <w:p w14:paraId="7286BB64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 (ref)</w:t>
            </w:r>
          </w:p>
        </w:tc>
        <w:tc>
          <w:tcPr>
            <w:tcW w:w="992" w:type="dxa"/>
          </w:tcPr>
          <w:p w14:paraId="35CFF2B9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20D9E" w:rsidRPr="0061396F" w14:paraId="7CB67E78" w14:textId="77777777" w:rsidTr="009B2CB2">
        <w:trPr>
          <w:jc w:val="center"/>
        </w:trPr>
        <w:tc>
          <w:tcPr>
            <w:tcW w:w="1983" w:type="dxa"/>
            <w:vMerge/>
          </w:tcPr>
          <w:p w14:paraId="53DA7807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7F3B929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2B74645B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140</w:t>
            </w:r>
          </w:p>
        </w:tc>
        <w:tc>
          <w:tcPr>
            <w:tcW w:w="1103" w:type="dxa"/>
          </w:tcPr>
          <w:p w14:paraId="2B3AD04D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47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162</w:t>
            </w:r>
          </w:p>
        </w:tc>
        <w:tc>
          <w:tcPr>
            <w:tcW w:w="1940" w:type="dxa"/>
          </w:tcPr>
          <w:p w14:paraId="0A55DA44" w14:textId="3E906C2D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0.96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0.84-1.09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1AA31056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0.72</w:t>
            </w:r>
          </w:p>
        </w:tc>
      </w:tr>
      <w:tr w:rsidR="00B20D9E" w:rsidRPr="0061396F" w14:paraId="66A4ED09" w14:textId="77777777" w:rsidTr="009B2CB2">
        <w:trPr>
          <w:jc w:val="center"/>
        </w:trPr>
        <w:tc>
          <w:tcPr>
            <w:tcW w:w="1983" w:type="dxa"/>
            <w:vMerge/>
          </w:tcPr>
          <w:p w14:paraId="001EA98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35A2AC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 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25272D58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&lt;140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6B035B2A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78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786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7ACD3E0F" w14:textId="4592CCD8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1.12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1.01-1.25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D2C38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0.02</w:t>
            </w:r>
          </w:p>
        </w:tc>
      </w:tr>
      <w:tr w:rsidR="00B20D9E" w:rsidRPr="0061396F" w14:paraId="48538509" w14:textId="77777777" w:rsidTr="009B2CB2">
        <w:trPr>
          <w:jc w:val="center"/>
        </w:trPr>
        <w:tc>
          <w:tcPr>
            <w:tcW w:w="1983" w:type="dxa"/>
            <w:vMerge/>
          </w:tcPr>
          <w:p w14:paraId="602652E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3948341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22029EE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140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59971A99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57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921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14E44424" w14:textId="2BC953C9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1.03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0.92-1.16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416C36A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0.98</w:t>
            </w:r>
          </w:p>
        </w:tc>
      </w:tr>
      <w:tr w:rsidR="00B20D9E" w:rsidRPr="0061396F" w14:paraId="0011B68C" w14:textId="77777777" w:rsidTr="009B2CB2">
        <w:trPr>
          <w:jc w:val="center"/>
        </w:trPr>
        <w:tc>
          <w:tcPr>
            <w:tcW w:w="1983" w:type="dxa"/>
            <w:vMerge/>
          </w:tcPr>
          <w:p w14:paraId="472387B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919F1A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3357CD9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&lt;140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A77B9E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68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956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6E22CF44" w14:textId="65A00D46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1.51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1.36-1.67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765E6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126E4918" w14:textId="77777777" w:rsidTr="009B2CB2">
        <w:trPr>
          <w:jc w:val="center"/>
        </w:trPr>
        <w:tc>
          <w:tcPr>
            <w:tcW w:w="1983" w:type="dxa"/>
            <w:vMerge/>
          </w:tcPr>
          <w:p w14:paraId="4294D3C1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628C641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3EE97B36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140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E2895D2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63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979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16084C8B" w14:textId="482A2CAB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1.55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1.36-1.72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6D2D4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084768B1" w14:textId="77777777" w:rsidTr="009B2CB2">
        <w:trPr>
          <w:jc w:val="center"/>
        </w:trPr>
        <w:tc>
          <w:tcPr>
            <w:tcW w:w="1983" w:type="dxa"/>
            <w:vMerge w:val="restart"/>
            <w:vAlign w:val="center"/>
          </w:tcPr>
          <w:p w14:paraId="2BF6EAD2" w14:textId="77777777" w:rsidR="00B20D9E" w:rsidRDefault="00B20D9E" w:rsidP="00B03C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1396F">
              <w:rPr>
                <w:rFonts w:cstheme="minorHAnsi"/>
                <w:b/>
                <w:color w:val="000000" w:themeColor="text1"/>
              </w:rPr>
              <w:t>eGFR</w:t>
            </w:r>
            <w:r>
              <w:rPr>
                <w:rFonts w:cstheme="minorHAnsi"/>
                <w:b/>
                <w:color w:val="000000" w:themeColor="text1"/>
              </w:rPr>
              <w:t xml:space="preserve"> (ml/min/1.73m</w:t>
            </w:r>
            <w:r w:rsidRPr="00F64A5E">
              <w:rPr>
                <w:rFonts w:cstheme="minorHAnsi"/>
                <w:b/>
                <w:color w:val="000000" w:themeColor="text1"/>
                <w:vertAlign w:val="superscript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)</w:t>
            </w:r>
          </w:p>
          <w:p w14:paraId="3A9B509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081" w:type="dxa"/>
            <w:vMerge w:val="restart"/>
            <w:vAlign w:val="center"/>
            <w:hideMark/>
          </w:tcPr>
          <w:p w14:paraId="73702DB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1898" w:type="dxa"/>
          </w:tcPr>
          <w:p w14:paraId="319786ED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60</w:t>
            </w:r>
          </w:p>
        </w:tc>
        <w:tc>
          <w:tcPr>
            <w:tcW w:w="1103" w:type="dxa"/>
          </w:tcPr>
          <w:p w14:paraId="1D1FEEDE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137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083</w:t>
            </w:r>
          </w:p>
        </w:tc>
        <w:tc>
          <w:tcPr>
            <w:tcW w:w="1940" w:type="dxa"/>
            <w:hideMark/>
          </w:tcPr>
          <w:p w14:paraId="6D1B7A09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 (ref)</w:t>
            </w:r>
          </w:p>
        </w:tc>
        <w:tc>
          <w:tcPr>
            <w:tcW w:w="992" w:type="dxa"/>
          </w:tcPr>
          <w:p w14:paraId="52259EBC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20D9E" w:rsidRPr="0061396F" w14:paraId="302030B5" w14:textId="77777777" w:rsidTr="009B2CB2">
        <w:trPr>
          <w:jc w:val="center"/>
        </w:trPr>
        <w:tc>
          <w:tcPr>
            <w:tcW w:w="1983" w:type="dxa"/>
            <w:vMerge/>
          </w:tcPr>
          <w:p w14:paraId="3688125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vAlign w:val="center"/>
          </w:tcPr>
          <w:p w14:paraId="1D34446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</w:tcPr>
          <w:p w14:paraId="793046F4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 60</w:t>
            </w:r>
          </w:p>
        </w:tc>
        <w:tc>
          <w:tcPr>
            <w:tcW w:w="1103" w:type="dxa"/>
          </w:tcPr>
          <w:p w14:paraId="4C1EF94C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270</w:t>
            </w:r>
          </w:p>
        </w:tc>
        <w:tc>
          <w:tcPr>
            <w:tcW w:w="1940" w:type="dxa"/>
          </w:tcPr>
          <w:p w14:paraId="5B4EBFC9" w14:textId="150067BA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1.12 </w:t>
            </w:r>
            <w:r>
              <w:rPr>
                <w:rFonts w:cstheme="minorHAnsi"/>
                <w:bCs/>
                <w:color w:val="000000" w:themeColor="text1"/>
              </w:rPr>
              <w:t>(</w:t>
            </w:r>
            <w:r w:rsidRPr="0061396F">
              <w:rPr>
                <w:rFonts w:cstheme="minorHAnsi"/>
                <w:bCs/>
                <w:color w:val="000000" w:themeColor="text1"/>
              </w:rPr>
              <w:t>0.62-2.03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7720606D" w14:textId="77777777" w:rsidR="00B20D9E" w:rsidRPr="0061396F" w:rsidRDefault="00B20D9E" w:rsidP="00B03CC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0.71</w:t>
            </w:r>
          </w:p>
        </w:tc>
      </w:tr>
      <w:tr w:rsidR="00B20D9E" w:rsidRPr="0061396F" w14:paraId="039C8B8E" w14:textId="77777777" w:rsidTr="009B2CB2">
        <w:trPr>
          <w:jc w:val="center"/>
        </w:trPr>
        <w:tc>
          <w:tcPr>
            <w:tcW w:w="1983" w:type="dxa"/>
            <w:vMerge/>
          </w:tcPr>
          <w:p w14:paraId="5DF9540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118E32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 xml:space="preserve">1 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72CE8CB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60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78F8D12B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128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860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7C7D6184" w14:textId="4B98089C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1.08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1.00-1.18</w:t>
            </w:r>
            <w:r w:rsidR="009B2CB2">
              <w:rPr>
                <w:rFonts w:cstheme="minorHAnsi"/>
                <w:color w:val="000000" w:themeColor="text1"/>
              </w:rPr>
              <w:t>)</w:t>
            </w:r>
            <w:r w:rsidRPr="0061396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11311BE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0.06</w:t>
            </w:r>
          </w:p>
        </w:tc>
      </w:tr>
      <w:tr w:rsidR="00B20D9E" w:rsidRPr="0061396F" w14:paraId="7D5DFDB1" w14:textId="77777777" w:rsidTr="009B2CB2">
        <w:trPr>
          <w:jc w:val="center"/>
        </w:trPr>
        <w:tc>
          <w:tcPr>
            <w:tcW w:w="1983" w:type="dxa"/>
            <w:vMerge/>
          </w:tcPr>
          <w:p w14:paraId="27A27ED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F2F2F2" w:themeFill="background1" w:themeFillShade="F2"/>
            <w:vAlign w:val="center"/>
          </w:tcPr>
          <w:p w14:paraId="1FE9813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14:paraId="5C0EAC7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 60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39FA2AE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108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4D4C3D60" w14:textId="228F31CC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1.71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1.19-2.45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DB6FD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01F892D1" w14:textId="77777777" w:rsidTr="009B2CB2">
        <w:trPr>
          <w:jc w:val="center"/>
        </w:trPr>
        <w:tc>
          <w:tcPr>
            <w:tcW w:w="1983" w:type="dxa"/>
            <w:vMerge/>
          </w:tcPr>
          <w:p w14:paraId="19DA5BCD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9008716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544B38FF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>≥</w:t>
            </w:r>
            <w:r w:rsidRPr="0061396F">
              <w:rPr>
                <w:rFonts w:cstheme="minorHAnsi"/>
                <w:bCs/>
                <w:color w:val="000000" w:themeColor="text1"/>
              </w:rPr>
              <w:t xml:space="preserve"> 60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4D67EF4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123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182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13D13B33" w14:textId="6A7632E0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1.48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1.36-1.60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D8BDDC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  <w:tr w:rsidR="00B20D9E" w:rsidRPr="0061396F" w14:paraId="23E0A40E" w14:textId="77777777" w:rsidTr="009B2CB2">
        <w:trPr>
          <w:jc w:val="center"/>
        </w:trPr>
        <w:tc>
          <w:tcPr>
            <w:tcW w:w="1983" w:type="dxa"/>
            <w:vMerge/>
          </w:tcPr>
          <w:p w14:paraId="38251300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0156ADE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7559A17F" w14:textId="77777777" w:rsidR="00B20D9E" w:rsidRPr="0061396F" w:rsidRDefault="00B20D9E" w:rsidP="00B03CC9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&lt; 60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A9582A5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4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61396F">
              <w:rPr>
                <w:rFonts w:cstheme="minorHAnsi"/>
                <w:bCs/>
                <w:color w:val="000000" w:themeColor="text1"/>
              </w:rPr>
              <w:t>981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24C1BC8D" w14:textId="538ABE6C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color w:val="000000" w:themeColor="text1"/>
              </w:rPr>
              <w:t xml:space="preserve">2.98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61396F">
              <w:rPr>
                <w:rFonts w:cstheme="minorHAnsi"/>
                <w:color w:val="000000" w:themeColor="text1"/>
              </w:rPr>
              <w:t>2.49-3.57</w:t>
            </w:r>
            <w:r w:rsidR="009B2CB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6B2113" w14:textId="77777777" w:rsidR="00B20D9E" w:rsidRPr="0061396F" w:rsidRDefault="00B20D9E" w:rsidP="00B03CC9">
            <w:pPr>
              <w:jc w:val="center"/>
              <w:rPr>
                <w:rFonts w:cstheme="minorHAnsi"/>
                <w:color w:val="000000" w:themeColor="text1"/>
              </w:rPr>
            </w:pPr>
            <w:r w:rsidRPr="0061396F">
              <w:rPr>
                <w:rFonts w:cstheme="minorHAnsi"/>
                <w:bCs/>
                <w:color w:val="000000" w:themeColor="text1"/>
              </w:rPr>
              <w:t>***</w:t>
            </w:r>
          </w:p>
        </w:tc>
      </w:tr>
    </w:tbl>
    <w:p w14:paraId="7C0271DE" w14:textId="77777777" w:rsidR="00B20D9E" w:rsidRPr="0061396F" w:rsidRDefault="00B20D9E" w:rsidP="00B20D9E">
      <w:pPr>
        <w:rPr>
          <w:rFonts w:cstheme="minorHAnsi"/>
          <w:color w:val="000000" w:themeColor="text1"/>
        </w:rPr>
      </w:pPr>
    </w:p>
    <w:p w14:paraId="04D7481D" w14:textId="77777777" w:rsidR="00B20D9E" w:rsidRPr="00F64A5E" w:rsidRDefault="00B20D9E" w:rsidP="00B20D9E">
      <w:pPr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S3</w:t>
      </w:r>
      <w:r w:rsidRPr="003F4DD5">
        <w:rPr>
          <w:rFonts w:cstheme="minorHAnsi"/>
          <w:i/>
          <w:iCs/>
          <w:color w:val="000000" w:themeColor="text1"/>
        </w:rPr>
        <w:t xml:space="preserve"> Table footnote - </w:t>
      </w:r>
      <w:r w:rsidRPr="0061396F">
        <w:rPr>
          <w:rFonts w:cstheme="minorHAnsi"/>
          <w:color w:val="000000" w:themeColor="text1"/>
        </w:rPr>
        <w:t xml:space="preserve">Models were adjusted for sex, age, ethnicity, Townsend score, smoking status, alcohol intake frequency, physical activity, </w:t>
      </w:r>
      <w:r w:rsidRPr="0061396F">
        <w:rPr>
          <w:rFonts w:eastAsia="Times New Roman" w:cstheme="minorHAnsi"/>
          <w:color w:val="000000" w:themeColor="text1"/>
        </w:rPr>
        <w:t xml:space="preserve">BMI, and </w:t>
      </w:r>
      <w:r w:rsidRPr="0061396F">
        <w:rPr>
          <w:rFonts w:cstheme="minorHAnsi"/>
          <w:color w:val="000000" w:themeColor="text1"/>
        </w:rPr>
        <w:t>assessment centre location. LTC=long-term condition; BMI=body mass index; eGFR=estimated glomerular filtration rate</w:t>
      </w:r>
      <w:r>
        <w:rPr>
          <w:rFonts w:cstheme="minorHAnsi"/>
          <w:color w:val="000000" w:themeColor="text1"/>
        </w:rPr>
        <w:t xml:space="preserve">; Guidelines = </w:t>
      </w:r>
      <w:r w:rsidRPr="0099441B">
        <w:rPr>
          <w:rFonts w:cstheme="minorHAnsi"/>
          <w:color w:val="000000" w:themeColor="text1"/>
        </w:rPr>
        <w:t>UK guidelines of 150 min/week moderate or 75 min/week vigorous physical activity</w:t>
      </w:r>
      <w:r>
        <w:rPr>
          <w:rFonts w:cstheme="minorHAnsi"/>
          <w:color w:val="000000" w:themeColor="text1"/>
        </w:rPr>
        <w:t xml:space="preserve">. </w:t>
      </w:r>
      <w:r w:rsidRPr="0061396F">
        <w:rPr>
          <w:rFonts w:cstheme="minorHAnsi"/>
          <w:color w:val="000000" w:themeColor="text1"/>
        </w:rPr>
        <w:t>***p&lt;0.01</w:t>
      </w:r>
      <w:bookmarkStart w:id="0" w:name="_GoBack"/>
      <w:bookmarkEnd w:id="0"/>
    </w:p>
    <w:p w14:paraId="51F63AC1" w14:textId="77777777" w:rsidR="00B20D9E" w:rsidRDefault="00B20D9E" w:rsidP="00B20D9E"/>
    <w:p w14:paraId="0E1C7A36" w14:textId="77777777" w:rsidR="00C951D5" w:rsidRDefault="009B2CB2"/>
    <w:sectPr w:rsidR="00C951D5" w:rsidSect="00B20D9E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A417" w14:textId="77777777" w:rsidR="00000000" w:rsidRDefault="009B2CB2">
      <w:r>
        <w:separator/>
      </w:r>
    </w:p>
  </w:endnote>
  <w:endnote w:type="continuationSeparator" w:id="0">
    <w:p w14:paraId="1C848DB9" w14:textId="77777777" w:rsidR="00000000" w:rsidRDefault="009B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5686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38DD1F" w14:textId="77777777" w:rsidR="00D47B8E" w:rsidRDefault="00B20D9E" w:rsidP="00D47B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D464" w14:textId="77777777" w:rsidR="00D47B8E" w:rsidRDefault="009B2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5272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B0913A" w14:textId="77777777" w:rsidR="00D47B8E" w:rsidRDefault="00B20D9E" w:rsidP="00D47B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14:paraId="0BC03F68" w14:textId="77777777" w:rsidR="00D47B8E" w:rsidRDefault="009B2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47E8" w14:textId="77777777" w:rsidR="00000000" w:rsidRDefault="009B2CB2">
      <w:r>
        <w:separator/>
      </w:r>
    </w:p>
  </w:footnote>
  <w:footnote w:type="continuationSeparator" w:id="0">
    <w:p w14:paraId="3C9DACD1" w14:textId="77777777" w:rsidR="00000000" w:rsidRDefault="009B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E"/>
    <w:rsid w:val="000405FB"/>
    <w:rsid w:val="00047E0D"/>
    <w:rsid w:val="000A316E"/>
    <w:rsid w:val="000C0F1F"/>
    <w:rsid w:val="000C66D3"/>
    <w:rsid w:val="000D2274"/>
    <w:rsid w:val="001765A0"/>
    <w:rsid w:val="001E514A"/>
    <w:rsid w:val="00202074"/>
    <w:rsid w:val="00204106"/>
    <w:rsid w:val="002058ED"/>
    <w:rsid w:val="002106DB"/>
    <w:rsid w:val="00231B53"/>
    <w:rsid w:val="00234830"/>
    <w:rsid w:val="00237AF3"/>
    <w:rsid w:val="002A2641"/>
    <w:rsid w:val="002C1CF9"/>
    <w:rsid w:val="002C414D"/>
    <w:rsid w:val="00310C39"/>
    <w:rsid w:val="003205B7"/>
    <w:rsid w:val="003255BE"/>
    <w:rsid w:val="00363E43"/>
    <w:rsid w:val="003F299D"/>
    <w:rsid w:val="003F7622"/>
    <w:rsid w:val="00405795"/>
    <w:rsid w:val="004534DC"/>
    <w:rsid w:val="004633EB"/>
    <w:rsid w:val="005007A4"/>
    <w:rsid w:val="005506B9"/>
    <w:rsid w:val="005760E0"/>
    <w:rsid w:val="005C5783"/>
    <w:rsid w:val="005D5E2F"/>
    <w:rsid w:val="00606A7D"/>
    <w:rsid w:val="006131AB"/>
    <w:rsid w:val="006511AE"/>
    <w:rsid w:val="006526E6"/>
    <w:rsid w:val="00664B8F"/>
    <w:rsid w:val="006B23AA"/>
    <w:rsid w:val="006D05EC"/>
    <w:rsid w:val="006D7BCB"/>
    <w:rsid w:val="006F5100"/>
    <w:rsid w:val="00701B40"/>
    <w:rsid w:val="00733B07"/>
    <w:rsid w:val="00745E06"/>
    <w:rsid w:val="00757C7D"/>
    <w:rsid w:val="007635EC"/>
    <w:rsid w:val="007B0AEE"/>
    <w:rsid w:val="007B68F5"/>
    <w:rsid w:val="0086334C"/>
    <w:rsid w:val="00863ABA"/>
    <w:rsid w:val="008A44DB"/>
    <w:rsid w:val="008A48F2"/>
    <w:rsid w:val="008C1B79"/>
    <w:rsid w:val="008E50C5"/>
    <w:rsid w:val="00944B55"/>
    <w:rsid w:val="00950A92"/>
    <w:rsid w:val="00964E10"/>
    <w:rsid w:val="009B2CB2"/>
    <w:rsid w:val="009F03FA"/>
    <w:rsid w:val="00A304A5"/>
    <w:rsid w:val="00A444C1"/>
    <w:rsid w:val="00AB1E10"/>
    <w:rsid w:val="00B20D9E"/>
    <w:rsid w:val="00B403EC"/>
    <w:rsid w:val="00B46B42"/>
    <w:rsid w:val="00B64E86"/>
    <w:rsid w:val="00BE02FD"/>
    <w:rsid w:val="00C35B37"/>
    <w:rsid w:val="00C750F6"/>
    <w:rsid w:val="00C7747D"/>
    <w:rsid w:val="00CB0EE4"/>
    <w:rsid w:val="00CD205E"/>
    <w:rsid w:val="00CE0AE6"/>
    <w:rsid w:val="00CE3B11"/>
    <w:rsid w:val="00CF420F"/>
    <w:rsid w:val="00DA710F"/>
    <w:rsid w:val="00DE54DB"/>
    <w:rsid w:val="00E0294A"/>
    <w:rsid w:val="00EE53E2"/>
    <w:rsid w:val="00EF4256"/>
    <w:rsid w:val="00F04066"/>
    <w:rsid w:val="00F41971"/>
    <w:rsid w:val="00F45186"/>
    <w:rsid w:val="00F83C0B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DEA5"/>
  <w15:chartTrackingRefBased/>
  <w15:docId w15:val="{557DED3C-DB32-6A4E-BE16-001163F9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0D9E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11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0D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0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9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20D9E"/>
  </w:style>
  <w:style w:type="character" w:styleId="LineNumber">
    <w:name w:val="line number"/>
    <w:basedOn w:val="DefaultParagraphFont"/>
    <w:uiPriority w:val="99"/>
    <w:semiHidden/>
    <w:unhideWhenUsed/>
    <w:rsid w:val="00B2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Foster</dc:creator>
  <cp:keywords/>
  <dc:description/>
  <cp:lastModifiedBy>Hamish Foster</cp:lastModifiedBy>
  <cp:revision>2</cp:revision>
  <dcterms:created xsi:type="dcterms:W3CDTF">2020-08-12T13:56:00Z</dcterms:created>
  <dcterms:modified xsi:type="dcterms:W3CDTF">2020-08-12T13:56:00Z</dcterms:modified>
</cp:coreProperties>
</file>