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EF" w:rsidRPr="004C4127" w:rsidRDefault="00F172C3">
      <w:pPr>
        <w:contextualSpacing/>
        <w:rPr>
          <w:rFonts w:ascii="Times New Roman" w:hAnsi="Times New Roman" w:cs="Times New Roman" w:hint="eastAsia"/>
          <w:b/>
          <w:kern w:val="0"/>
          <w:sz w:val="24"/>
          <w:szCs w:val="24"/>
        </w:rPr>
      </w:pPr>
      <w:r w:rsidRPr="004912F6">
        <w:rPr>
          <w:rFonts w:ascii="Times New Roman" w:hAnsi="Times New Roman" w:cs="Times New Roman" w:hint="eastAsia"/>
          <w:b/>
          <w:kern w:val="0"/>
          <w:sz w:val="22"/>
        </w:rPr>
        <w:t>S</w:t>
      </w:r>
      <w:r w:rsidR="0083341D" w:rsidRPr="004912F6">
        <w:rPr>
          <w:rFonts w:ascii="Times New Roman" w:hAnsi="Times New Roman" w:cs="Times New Roman" w:hint="eastAsia"/>
          <w:b/>
          <w:kern w:val="0"/>
          <w:sz w:val="22"/>
        </w:rPr>
        <w:t>1</w:t>
      </w:r>
      <w:r w:rsidR="004912F6" w:rsidRPr="004912F6">
        <w:rPr>
          <w:rFonts w:ascii="Times New Roman" w:hAnsi="Times New Roman" w:cs="Times New Roman" w:hint="eastAsia"/>
          <w:b/>
          <w:kern w:val="0"/>
          <w:sz w:val="22"/>
        </w:rPr>
        <w:t xml:space="preserve"> Table</w:t>
      </w:r>
      <w:r w:rsidR="002F4FEF" w:rsidRPr="004912F6">
        <w:rPr>
          <w:rFonts w:ascii="Times New Roman" w:hAnsi="Times New Roman" w:cs="Times New Roman" w:hint="eastAsia"/>
          <w:b/>
          <w:kern w:val="0"/>
          <w:sz w:val="22"/>
        </w:rPr>
        <w:t>.</w:t>
      </w:r>
      <w:r w:rsidR="002F4FEF" w:rsidRPr="004912F6">
        <w:rPr>
          <w:rFonts w:ascii="Times New Roman" w:hAnsi="Times New Roman" w:cs="Times New Roman" w:hint="eastAsia"/>
          <w:b/>
          <w:kern w:val="0"/>
          <w:sz w:val="22"/>
        </w:rPr>
        <w:t xml:space="preserve">　</w:t>
      </w:r>
      <w:r w:rsidR="004C78A3" w:rsidRPr="004C78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127"/>
        <w:gridCol w:w="1984"/>
        <w:gridCol w:w="1985"/>
      </w:tblGrid>
      <w:tr w:rsidR="003F15C6" w:rsidRPr="0036655B" w:rsidTr="0074624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3D7E30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AIH</w:t>
            </w:r>
          </w:p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(n=237</w:t>
            </w:r>
            <w:r w:rsidRPr="0036655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CHC</w:t>
            </w:r>
          </w:p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(n=88)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Healthy</w:t>
            </w:r>
          </w:p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(n=97)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36655B">
              <w:rPr>
                <w:rFonts w:ascii="Times New Roman" w:hAnsi="Times New Roman" w:cs="Times New Roman" w:hint="eastAsia"/>
                <w:sz w:val="22"/>
              </w:rPr>
              <w:t>-value</w:t>
            </w:r>
          </w:p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(AIH vs. CHC)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36655B">
              <w:rPr>
                <w:rFonts w:ascii="Times New Roman" w:hAnsi="Times New Roman" w:cs="Times New Roman" w:hint="eastAsia"/>
                <w:sz w:val="22"/>
              </w:rPr>
              <w:t>-value</w:t>
            </w:r>
          </w:p>
          <w:p w:rsidR="003F15C6" w:rsidRPr="0036655B" w:rsidRDefault="003F15C6" w:rsidP="002067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(AIH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6655B">
              <w:rPr>
                <w:rFonts w:ascii="Times New Roman" w:hAnsi="Times New Roman" w:cs="Times New Roman" w:hint="eastAsia"/>
                <w:sz w:val="22"/>
              </w:rPr>
              <w:t>vs. Healthy)</w:t>
            </w:r>
          </w:p>
        </w:tc>
      </w:tr>
      <w:tr w:rsidR="003F15C6" w:rsidRPr="0036655B" w:rsidTr="0074624C">
        <w:tc>
          <w:tcPr>
            <w:tcW w:w="2518" w:type="dxa"/>
            <w:tcBorders>
              <w:top w:val="single" w:sz="4" w:space="0" w:color="auto"/>
            </w:tcBorders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CLDQ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5C6" w:rsidRPr="0036655B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5C6" w:rsidRPr="0036655B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5C6" w:rsidRPr="0036655B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15C6" w:rsidRPr="0036655B" w:rsidRDefault="003F15C6" w:rsidP="0074624C">
            <w:pPr>
              <w:ind w:firstLineChars="300" w:firstLine="6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5C6" w:rsidRPr="0036655B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Overall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5.6</w:t>
            </w:r>
            <w:r w:rsidRPr="002215C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(4.9</w:t>
            </w:r>
            <w:r w:rsidRPr="002215C7">
              <w:rPr>
                <w:rFonts w:ascii="Times New Roman" w:hAnsi="Times New Roman" w:cs="Times New Roman" w:hint="eastAsia"/>
                <w:sz w:val="22"/>
              </w:rPr>
              <w:t>-6.0)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5.6 (5.0-5.8)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6.2 (5.7-6.5)</w:t>
            </w:r>
          </w:p>
        </w:tc>
        <w:tc>
          <w:tcPr>
            <w:tcW w:w="1984" w:type="dxa"/>
          </w:tcPr>
          <w:p w:rsidR="003F15C6" w:rsidRPr="002215C7" w:rsidRDefault="003F15C6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0.918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Abdominal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6.0 (5.3-6.7)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6.0 (5.6-6.7)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6.3 (5.7-7.0)</w:t>
            </w:r>
          </w:p>
        </w:tc>
        <w:tc>
          <w:tcPr>
            <w:tcW w:w="1984" w:type="dxa"/>
          </w:tcPr>
          <w:p w:rsidR="003F15C6" w:rsidRPr="002215C7" w:rsidRDefault="003F15C6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0.321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 w:hint="eastAsia"/>
                <w:sz w:val="22"/>
              </w:rPr>
              <w:t>119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Fatigue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5.2 (4.4-5.8)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5.3 (4.6-5.8)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5.8 (5.4-6.2)</w:t>
            </w:r>
          </w:p>
        </w:tc>
        <w:tc>
          <w:tcPr>
            <w:tcW w:w="1984" w:type="dxa"/>
          </w:tcPr>
          <w:p w:rsidR="003F15C6" w:rsidRPr="002215C7" w:rsidRDefault="003F15C6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0.647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Systemic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5.6 (4.8-6.2)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5.6 (5.0-6.0)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6.2 (5.8-6.6)</w:t>
            </w:r>
          </w:p>
        </w:tc>
        <w:tc>
          <w:tcPr>
            <w:tcW w:w="1984" w:type="dxa"/>
          </w:tcPr>
          <w:p w:rsidR="003F15C6" w:rsidRPr="002215C7" w:rsidRDefault="003F15C6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0.783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Activity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5.8</w:t>
            </w:r>
            <w:r w:rsidRPr="002215C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(5.0-6.4</w:t>
            </w:r>
            <w:r w:rsidRPr="002215C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6.0 (5.5-6.3)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6.3 (6.0-7.0)</w:t>
            </w:r>
          </w:p>
        </w:tc>
        <w:tc>
          <w:tcPr>
            <w:tcW w:w="1984" w:type="dxa"/>
          </w:tcPr>
          <w:p w:rsidR="003F15C6" w:rsidRPr="002215C7" w:rsidRDefault="009802DD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0.546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Emotions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5.4 (4.4-6.0)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5.5 (4.8-5.9)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5.9 (5.3-6.3)</w:t>
            </w:r>
          </w:p>
        </w:tc>
        <w:tc>
          <w:tcPr>
            <w:tcW w:w="1984" w:type="dxa"/>
          </w:tcPr>
          <w:p w:rsidR="003F15C6" w:rsidRPr="002215C7" w:rsidRDefault="009802DD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0.909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Worry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5.4 (4.4-6.0)</w:t>
            </w: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5.6 (4.6-6.0)</w:t>
            </w: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6.8 (6.3-7.0)</w:t>
            </w:r>
          </w:p>
        </w:tc>
        <w:tc>
          <w:tcPr>
            <w:tcW w:w="1984" w:type="dxa"/>
          </w:tcPr>
          <w:p w:rsidR="003F15C6" w:rsidRPr="002215C7" w:rsidRDefault="009802DD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0.926</w:t>
            </w: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215C7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 w:hint="eastAsia"/>
                <w:sz w:val="22"/>
              </w:rPr>
              <w:t>SF-36</w:t>
            </w:r>
          </w:p>
        </w:tc>
        <w:tc>
          <w:tcPr>
            <w:tcW w:w="2268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3F15C6" w:rsidRPr="002215C7" w:rsidRDefault="003F15C6" w:rsidP="0074624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3F15C6" w:rsidRPr="002215C7" w:rsidRDefault="003F15C6" w:rsidP="005379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 w:rsidP="002067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6655B">
              <w:rPr>
                <w:rFonts w:ascii="Times New Roman" w:hAnsi="Times New Roman" w:cs="Times New Roman"/>
                <w:bCs/>
                <w:sz w:val="22"/>
              </w:rPr>
              <w:t>Physical functioning</w:t>
            </w:r>
          </w:p>
        </w:tc>
        <w:tc>
          <w:tcPr>
            <w:tcW w:w="2268" w:type="dxa"/>
            <w:vAlign w:val="center"/>
          </w:tcPr>
          <w:p w:rsidR="003F15C6" w:rsidRPr="002215C7" w:rsidRDefault="003F15C6" w:rsidP="0036655B">
            <w:pPr>
              <w:pStyle w:val="Web"/>
              <w:spacing w:before="0" w:beforeAutospacing="0" w:after="0" w:afterAutospacing="0" w:line="235" w:lineRule="atLeast"/>
              <w:jc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 xml:space="preserve">90 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(70-95)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3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90 (75-95)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3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95(90-100)</w:t>
            </w:r>
          </w:p>
        </w:tc>
        <w:tc>
          <w:tcPr>
            <w:tcW w:w="1984" w:type="dxa"/>
            <w:vAlign w:val="center"/>
          </w:tcPr>
          <w:p w:rsidR="003F15C6" w:rsidRPr="002215C7" w:rsidRDefault="001E1C98" w:rsidP="0074624C">
            <w:pPr>
              <w:pStyle w:val="Web"/>
              <w:spacing w:before="0" w:beforeAutospacing="0" w:after="0" w:afterAutospacing="0" w:line="23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0.797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3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226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Role</w:t>
            </w: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physical</w:t>
            </w:r>
          </w:p>
        </w:tc>
        <w:tc>
          <w:tcPr>
            <w:tcW w:w="2268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　</w:t>
            </w:r>
            <w:r w:rsidR="00701D1F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8</w:t>
            </w:r>
            <w:r w:rsidR="00701D1F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 xml:space="preserve">9.6 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(</w:t>
            </w:r>
            <w:r w:rsidR="00701D1F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62.5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-100)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(75-100)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(87.5-100)</w:t>
            </w:r>
          </w:p>
        </w:tc>
        <w:tc>
          <w:tcPr>
            <w:tcW w:w="1984" w:type="dxa"/>
            <w:vAlign w:val="center"/>
          </w:tcPr>
          <w:p w:rsidR="003F15C6" w:rsidRPr="002215C7" w:rsidRDefault="001E1C98" w:rsidP="0074624C">
            <w:pPr>
              <w:pStyle w:val="Web"/>
              <w:spacing w:before="0" w:beforeAutospacing="0" w:after="0" w:afterAutospacing="0" w:line="2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0.099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26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33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Bodily pain</w:t>
            </w:r>
          </w:p>
        </w:tc>
        <w:tc>
          <w:tcPr>
            <w:tcW w:w="2268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33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84 (62-100)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33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74 (61-100)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33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84 (72-100)</w:t>
            </w:r>
          </w:p>
        </w:tc>
        <w:tc>
          <w:tcPr>
            <w:tcW w:w="1984" w:type="dxa"/>
            <w:vAlign w:val="center"/>
          </w:tcPr>
          <w:p w:rsidR="003F15C6" w:rsidRPr="002215C7" w:rsidRDefault="003F15C6" w:rsidP="0074624C">
            <w:pPr>
              <w:pStyle w:val="Web"/>
              <w:spacing w:before="0" w:beforeAutospacing="0" w:after="0" w:afterAutospacing="0" w:line="33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</w:t>
            </w:r>
            <w:r w:rsidR="00EF411E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094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33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</w:t>
            </w:r>
            <w:r w:rsidR="00EF411E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071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208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General health</w:t>
            </w:r>
          </w:p>
        </w:tc>
        <w:tc>
          <w:tcPr>
            <w:tcW w:w="2268" w:type="dxa"/>
            <w:vAlign w:val="center"/>
          </w:tcPr>
          <w:p w:rsidR="003F15C6" w:rsidRPr="002215C7" w:rsidRDefault="00701D1F">
            <w:pPr>
              <w:pStyle w:val="Web"/>
              <w:spacing w:before="0" w:beforeAutospacing="0" w:after="0" w:afterAutospacing="0" w:line="20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52 (4</w:t>
            </w: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5</w:t>
            </w:r>
            <w:r w:rsidR="003F15C6"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-62)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0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53.5 (45-62)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0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72 (62-84.5)</w:t>
            </w:r>
          </w:p>
        </w:tc>
        <w:tc>
          <w:tcPr>
            <w:tcW w:w="1984" w:type="dxa"/>
            <w:vAlign w:val="center"/>
          </w:tcPr>
          <w:p w:rsidR="003F15C6" w:rsidRPr="002215C7" w:rsidRDefault="00EF411E" w:rsidP="0074624C">
            <w:pPr>
              <w:pStyle w:val="Web"/>
              <w:spacing w:before="0" w:beforeAutospacing="0" w:after="0" w:afterAutospacing="0" w:line="20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0.471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20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Vitality</w:t>
            </w:r>
          </w:p>
        </w:tc>
        <w:tc>
          <w:tcPr>
            <w:tcW w:w="2268" w:type="dxa"/>
            <w:vAlign w:val="center"/>
          </w:tcPr>
          <w:p w:rsidR="003F15C6" w:rsidRPr="002215C7" w:rsidRDefault="00701D1F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62.5 (</w:t>
            </w: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50</w:t>
            </w:r>
            <w:r w:rsidR="003F15C6"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-75)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62.5 (50-68.8)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75 (62.5-81.3)</w:t>
            </w:r>
          </w:p>
        </w:tc>
        <w:tc>
          <w:tcPr>
            <w:tcW w:w="1984" w:type="dxa"/>
            <w:vAlign w:val="center"/>
          </w:tcPr>
          <w:p w:rsidR="003F15C6" w:rsidRPr="002215C7" w:rsidRDefault="00EF411E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0.885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Social functioning</w:t>
            </w:r>
          </w:p>
        </w:tc>
        <w:tc>
          <w:tcPr>
            <w:tcW w:w="2268" w:type="dxa"/>
            <w:vAlign w:val="center"/>
          </w:tcPr>
          <w:p w:rsidR="003F15C6" w:rsidRPr="002215C7" w:rsidRDefault="00701D1F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(6</w:t>
            </w: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8.8</w:t>
            </w:r>
            <w:r w:rsidR="003F15C6"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-100)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(75-100)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(87.5-100)</w:t>
            </w:r>
          </w:p>
        </w:tc>
        <w:tc>
          <w:tcPr>
            <w:tcW w:w="1984" w:type="dxa"/>
            <w:vAlign w:val="center"/>
          </w:tcPr>
          <w:p w:rsidR="003F15C6" w:rsidRPr="002215C7" w:rsidRDefault="00920FF3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0.132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Role</w:t>
            </w: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emotion</w:t>
            </w:r>
          </w:p>
        </w:tc>
        <w:tc>
          <w:tcPr>
            <w:tcW w:w="2268" w:type="dxa"/>
            <w:vAlign w:val="center"/>
          </w:tcPr>
          <w:p w:rsidR="003F15C6" w:rsidRPr="002215C7" w:rsidRDefault="001E1C98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91.7</w:t>
            </w:r>
            <w:r w:rsidR="003F15C6"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(66.7-100)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(83.3-100)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 (91.7-100)</w:t>
            </w:r>
          </w:p>
        </w:tc>
        <w:tc>
          <w:tcPr>
            <w:tcW w:w="1984" w:type="dxa"/>
            <w:vAlign w:val="center"/>
          </w:tcPr>
          <w:p w:rsidR="003F15C6" w:rsidRPr="002215C7" w:rsidRDefault="00920FF3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0.021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Mental health</w:t>
            </w:r>
          </w:p>
        </w:tc>
        <w:tc>
          <w:tcPr>
            <w:tcW w:w="2268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70 (55-85)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75 (60-85)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80 (70-90)</w:t>
            </w:r>
          </w:p>
        </w:tc>
        <w:tc>
          <w:tcPr>
            <w:tcW w:w="1984" w:type="dxa"/>
            <w:vAlign w:val="center"/>
          </w:tcPr>
          <w:p w:rsidR="003F15C6" w:rsidRPr="002215C7" w:rsidRDefault="00920FF3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0.428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PCS</w:t>
            </w:r>
          </w:p>
        </w:tc>
        <w:tc>
          <w:tcPr>
            <w:tcW w:w="2268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4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9.4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(3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8.6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-54.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9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47.1 (38.3-53.2)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54.2 (49.6-57.2)</w:t>
            </w:r>
          </w:p>
        </w:tc>
        <w:tc>
          <w:tcPr>
            <w:tcW w:w="1984" w:type="dxa"/>
            <w:vAlign w:val="center"/>
          </w:tcPr>
          <w:p w:rsidR="003F15C6" w:rsidRPr="002215C7" w:rsidRDefault="003F15C6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</w:t>
            </w:r>
            <w:r w:rsidR="006B3D8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225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&lt; 0.001</w:t>
            </w:r>
          </w:p>
        </w:tc>
      </w:tr>
      <w:tr w:rsidR="003F15C6" w:rsidRPr="0036655B" w:rsidTr="0074624C">
        <w:tc>
          <w:tcPr>
            <w:tcW w:w="2518" w:type="dxa"/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MCS</w:t>
            </w:r>
          </w:p>
        </w:tc>
        <w:tc>
          <w:tcPr>
            <w:tcW w:w="2268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2.2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(44.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4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-57.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3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51.3 (46.4-54.8)</w:t>
            </w:r>
          </w:p>
        </w:tc>
        <w:tc>
          <w:tcPr>
            <w:tcW w:w="2127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55.0 (48.2-60.5)</w:t>
            </w:r>
          </w:p>
        </w:tc>
        <w:tc>
          <w:tcPr>
            <w:tcW w:w="1984" w:type="dxa"/>
            <w:vAlign w:val="center"/>
          </w:tcPr>
          <w:p w:rsidR="003F15C6" w:rsidRPr="002215C7" w:rsidRDefault="003F15C6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</w:t>
            </w:r>
            <w:r w:rsidR="006B3D8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265</w:t>
            </w:r>
          </w:p>
        </w:tc>
        <w:tc>
          <w:tcPr>
            <w:tcW w:w="1985" w:type="dxa"/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</w:t>
            </w:r>
            <w:r w:rsidR="006B3D8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005</w:t>
            </w:r>
          </w:p>
        </w:tc>
      </w:tr>
      <w:tr w:rsidR="003F15C6" w:rsidRPr="0036655B" w:rsidTr="0074624C">
        <w:tc>
          <w:tcPr>
            <w:tcW w:w="2518" w:type="dxa"/>
            <w:tcBorders>
              <w:bottom w:val="single" w:sz="4" w:space="0" w:color="auto"/>
            </w:tcBorders>
          </w:tcPr>
          <w:p w:rsidR="003F15C6" w:rsidRPr="0036655B" w:rsidRDefault="003F15C6">
            <w:pPr>
              <w:pStyle w:val="Web"/>
              <w:spacing w:before="0" w:beforeAutospacing="0" w:after="0" w:afterAutospacing="0" w:line="19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655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</w:rPr>
              <w:t>RCS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49.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7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38.9</w:t>
            </w:r>
            <w:r w:rsidR="001E1C98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-5</w:t>
            </w:r>
            <w:r w:rsidR="001E1C98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5.9</w:t>
            </w: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53.9 (47.0-58.0)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51.8 (47.2-55.5)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15C6" w:rsidRPr="002215C7" w:rsidRDefault="003F15C6" w:rsidP="0074624C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0.0</w:t>
            </w:r>
            <w:r w:rsidR="006B3D8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5C6" w:rsidRPr="002215C7" w:rsidRDefault="003F15C6">
            <w:pPr>
              <w:pStyle w:val="Web"/>
              <w:spacing w:before="0" w:beforeAutospacing="0" w:after="0" w:afterAutospacing="0" w:line="19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5C7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0.0</w:t>
            </w:r>
            <w:r w:rsidR="006B3D87">
              <w:rPr>
                <w:rFonts w:ascii="Times New Roman" w:hAnsi="Times New Roman" w:cs="Times New Roman" w:hint="eastAsia"/>
                <w:bCs/>
                <w:kern w:val="24"/>
                <w:sz w:val="22"/>
                <w:szCs w:val="22"/>
              </w:rPr>
              <w:t>66</w:t>
            </w:r>
          </w:p>
        </w:tc>
      </w:tr>
    </w:tbl>
    <w:p w:rsidR="002F4FEF" w:rsidRPr="0036655B" w:rsidRDefault="000273E7">
      <w:pPr>
        <w:rPr>
          <w:rFonts w:ascii="Times New Roman" w:hAnsi="Times New Roman" w:cs="Times New Roman"/>
          <w:sz w:val="22"/>
        </w:rPr>
      </w:pPr>
      <w:r w:rsidRPr="0036655B">
        <w:rPr>
          <w:rFonts w:ascii="Times New Roman" w:hAnsi="Times New Roman" w:cs="Times New Roman"/>
          <w:sz w:val="22"/>
        </w:rPr>
        <w:t>The data are expressed as the median with the interquartile range</w:t>
      </w:r>
      <w:r w:rsidRPr="0036655B">
        <w:rPr>
          <w:rFonts w:ascii="Times New Roman" w:hAnsi="Times New Roman" w:cs="Times New Roman" w:hint="eastAsia"/>
          <w:sz w:val="22"/>
        </w:rPr>
        <w:t xml:space="preserve">. </w:t>
      </w:r>
    </w:p>
    <w:p w:rsidR="000273E7" w:rsidRDefault="0036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2"/>
        </w:rPr>
        <w:t xml:space="preserve">CLDQ, </w:t>
      </w:r>
      <w:r w:rsidRPr="009348D5">
        <w:rPr>
          <w:rFonts w:ascii="Times New Roman" w:hAnsi="Times New Roman" w:cs="Times New Roman"/>
          <w:sz w:val="24"/>
          <w:szCs w:val="24"/>
        </w:rPr>
        <w:t>Chronic Liver Disease Que</w:t>
      </w:r>
      <w:r w:rsidR="00805A53">
        <w:rPr>
          <w:rFonts w:ascii="Times New Roman" w:hAnsi="Times New Roman" w:cs="Times New Roman" w:hint="eastAsia"/>
          <w:sz w:val="24"/>
          <w:szCs w:val="24"/>
        </w:rPr>
        <w:t>st</w:t>
      </w:r>
      <w:r w:rsidRPr="009348D5">
        <w:rPr>
          <w:rFonts w:ascii="Times New Roman" w:hAnsi="Times New Roman" w:cs="Times New Roman"/>
          <w:sz w:val="24"/>
          <w:szCs w:val="24"/>
        </w:rPr>
        <w:t>ionnaire</w:t>
      </w:r>
      <w:r>
        <w:rPr>
          <w:rFonts w:ascii="Times New Roman" w:hAnsi="Times New Roman" w:cs="Times New Roman" w:hint="eastAsia"/>
          <w:sz w:val="24"/>
          <w:szCs w:val="24"/>
        </w:rPr>
        <w:t xml:space="preserve">; SF-36, </w:t>
      </w:r>
      <w:r w:rsidRPr="009348D5">
        <w:rPr>
          <w:rFonts w:ascii="Times New Roman" w:hAnsi="Times New Roman" w:cs="Times New Roman"/>
          <w:sz w:val="24"/>
          <w:szCs w:val="24"/>
        </w:rPr>
        <w:t>36-Item Short Form Survey</w:t>
      </w:r>
      <w:r w:rsidR="00D36C72">
        <w:rPr>
          <w:rFonts w:ascii="Times New Roman" w:hAnsi="Times New Roman" w:cs="Times New Roman" w:hint="eastAsia"/>
          <w:sz w:val="24"/>
          <w:szCs w:val="24"/>
        </w:rPr>
        <w:t>;</w:t>
      </w:r>
      <w:r w:rsidRPr="0036655B">
        <w:rPr>
          <w:rFonts w:ascii="Times New Roman" w:hAnsi="Times New Roman" w:cs="Times New Roman" w:hint="eastAsia"/>
          <w:sz w:val="22"/>
        </w:rPr>
        <w:t xml:space="preserve"> </w:t>
      </w:r>
      <w:r w:rsidR="000273E7" w:rsidRPr="0036655B">
        <w:rPr>
          <w:rFonts w:ascii="Times New Roman" w:hAnsi="Times New Roman" w:cs="Times New Roman" w:hint="eastAsia"/>
          <w:sz w:val="22"/>
        </w:rPr>
        <w:t>AIH</w:t>
      </w:r>
      <w:r>
        <w:rPr>
          <w:rFonts w:ascii="Times New Roman" w:hAnsi="Times New Roman" w:cs="Times New Roman" w:hint="eastAsia"/>
          <w:sz w:val="22"/>
        </w:rPr>
        <w:t xml:space="preserve">, autoimmune hepatitis; </w:t>
      </w:r>
      <w:r w:rsidR="000273E7" w:rsidRPr="0036655B">
        <w:rPr>
          <w:rFonts w:ascii="Times New Roman" w:hAnsi="Times New Roman" w:cs="Times New Roman" w:hint="eastAsia"/>
          <w:sz w:val="22"/>
        </w:rPr>
        <w:t>CHC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="000273E7" w:rsidRPr="0036655B">
        <w:rPr>
          <w:rFonts w:ascii="Times New Roman" w:hAnsi="Times New Roman" w:cs="Times New Roman" w:hint="eastAsia"/>
          <w:sz w:val="22"/>
        </w:rPr>
        <w:t>chronic hepatitis C</w:t>
      </w:r>
      <w:r>
        <w:rPr>
          <w:rFonts w:ascii="Times New Roman" w:hAnsi="Times New Roman" w:cs="Times New Roman" w:hint="eastAsia"/>
          <w:sz w:val="22"/>
        </w:rPr>
        <w:t xml:space="preserve">; </w:t>
      </w:r>
      <w:r w:rsidR="00D36C72">
        <w:rPr>
          <w:rFonts w:ascii="Times New Roman" w:hAnsi="Times New Roman" w:cs="Times New Roman" w:hint="eastAsia"/>
          <w:sz w:val="22"/>
        </w:rPr>
        <w:t xml:space="preserve">PCS, </w:t>
      </w:r>
      <w:r w:rsidR="00D36C72" w:rsidRPr="009348D5">
        <w:rPr>
          <w:rFonts w:ascii="Times New Roman" w:hAnsi="Times New Roman" w:cs="Times New Roman"/>
          <w:sz w:val="24"/>
          <w:szCs w:val="24"/>
        </w:rPr>
        <w:t>physical component summary</w:t>
      </w:r>
      <w:r w:rsidR="00D36C72">
        <w:rPr>
          <w:rFonts w:ascii="Times New Roman" w:hAnsi="Times New Roman" w:cs="Times New Roman" w:hint="eastAsia"/>
          <w:sz w:val="24"/>
          <w:szCs w:val="24"/>
        </w:rPr>
        <w:t xml:space="preserve">; MCS, </w:t>
      </w:r>
      <w:r w:rsidR="00D36C72">
        <w:rPr>
          <w:rFonts w:ascii="Times New Roman" w:hAnsi="Times New Roman" w:cs="Times New Roman"/>
          <w:sz w:val="24"/>
          <w:szCs w:val="24"/>
        </w:rPr>
        <w:t>mental</w:t>
      </w:r>
      <w:r w:rsidR="00D36C72" w:rsidRPr="009348D5">
        <w:rPr>
          <w:rFonts w:ascii="Times New Roman" w:hAnsi="Times New Roman" w:cs="Times New Roman"/>
          <w:sz w:val="24"/>
          <w:szCs w:val="24"/>
        </w:rPr>
        <w:t xml:space="preserve"> component summary</w:t>
      </w:r>
      <w:r w:rsidR="00D36C72">
        <w:rPr>
          <w:rFonts w:ascii="Times New Roman" w:hAnsi="Times New Roman" w:cs="Times New Roman" w:hint="eastAsia"/>
          <w:sz w:val="24"/>
          <w:szCs w:val="24"/>
        </w:rPr>
        <w:t xml:space="preserve">; RCS, </w:t>
      </w:r>
      <w:r w:rsidR="00D36C72" w:rsidRPr="009348D5">
        <w:rPr>
          <w:rFonts w:ascii="Times New Roman" w:hAnsi="Times New Roman" w:cs="Times New Roman"/>
          <w:sz w:val="24"/>
          <w:szCs w:val="24"/>
        </w:rPr>
        <w:t>role/social component summary</w:t>
      </w:r>
    </w:p>
    <w:p w:rsidR="0036655B" w:rsidRPr="00BC5AB0" w:rsidRDefault="0036655B">
      <w:pPr>
        <w:rPr>
          <w:rFonts w:ascii="Times New Roman" w:hAnsi="Times New Roman" w:cs="Times New Roman"/>
          <w:sz w:val="24"/>
          <w:szCs w:val="24"/>
        </w:rPr>
      </w:pPr>
    </w:p>
    <w:sectPr w:rsidR="0036655B" w:rsidRPr="00BC5AB0" w:rsidSect="0053796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72" w:rsidRDefault="007C2B72" w:rsidP="00C02972">
      <w:r>
        <w:separator/>
      </w:r>
    </w:p>
  </w:endnote>
  <w:endnote w:type="continuationSeparator" w:id="0">
    <w:p w:rsidR="007C2B72" w:rsidRDefault="007C2B72" w:rsidP="00C0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72" w:rsidRDefault="007C2B72" w:rsidP="00C02972">
      <w:r>
        <w:separator/>
      </w:r>
    </w:p>
  </w:footnote>
  <w:footnote w:type="continuationSeparator" w:id="0">
    <w:p w:rsidR="007C2B72" w:rsidRDefault="007C2B72" w:rsidP="00C0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6B"/>
    <w:rsid w:val="000125E2"/>
    <w:rsid w:val="000273E7"/>
    <w:rsid w:val="0006445D"/>
    <w:rsid w:val="00077504"/>
    <w:rsid w:val="00083E36"/>
    <w:rsid w:val="00083FA4"/>
    <w:rsid w:val="000A3B52"/>
    <w:rsid w:val="000C47E5"/>
    <w:rsid w:val="000D3286"/>
    <w:rsid w:val="001278F5"/>
    <w:rsid w:val="00132FFE"/>
    <w:rsid w:val="001476B7"/>
    <w:rsid w:val="001530DA"/>
    <w:rsid w:val="00183206"/>
    <w:rsid w:val="001943FE"/>
    <w:rsid w:val="001B46A7"/>
    <w:rsid w:val="001D48C5"/>
    <w:rsid w:val="001E1C98"/>
    <w:rsid w:val="002024B7"/>
    <w:rsid w:val="002067BD"/>
    <w:rsid w:val="002073D8"/>
    <w:rsid w:val="002215C7"/>
    <w:rsid w:val="0022171C"/>
    <w:rsid w:val="00291FFA"/>
    <w:rsid w:val="0029596F"/>
    <w:rsid w:val="002A2F1D"/>
    <w:rsid w:val="002B2AF8"/>
    <w:rsid w:val="002C39C5"/>
    <w:rsid w:val="002C4330"/>
    <w:rsid w:val="002D2657"/>
    <w:rsid w:val="002D3B60"/>
    <w:rsid w:val="002F4FEF"/>
    <w:rsid w:val="003150AF"/>
    <w:rsid w:val="0036655B"/>
    <w:rsid w:val="00367EA5"/>
    <w:rsid w:val="00383208"/>
    <w:rsid w:val="003861F8"/>
    <w:rsid w:val="003B079F"/>
    <w:rsid w:val="003C6DE0"/>
    <w:rsid w:val="003D7E30"/>
    <w:rsid w:val="003F15C6"/>
    <w:rsid w:val="004050F9"/>
    <w:rsid w:val="00423DEA"/>
    <w:rsid w:val="00472558"/>
    <w:rsid w:val="00487A23"/>
    <w:rsid w:val="004912F6"/>
    <w:rsid w:val="00493B9E"/>
    <w:rsid w:val="004B1410"/>
    <w:rsid w:val="004C2DF3"/>
    <w:rsid w:val="004C4127"/>
    <w:rsid w:val="004C78A3"/>
    <w:rsid w:val="004F2F15"/>
    <w:rsid w:val="004F7838"/>
    <w:rsid w:val="00512453"/>
    <w:rsid w:val="0053796A"/>
    <w:rsid w:val="00541C6F"/>
    <w:rsid w:val="00547B70"/>
    <w:rsid w:val="00562BA4"/>
    <w:rsid w:val="005830A1"/>
    <w:rsid w:val="005B1E93"/>
    <w:rsid w:val="00601617"/>
    <w:rsid w:val="00641072"/>
    <w:rsid w:val="006460EF"/>
    <w:rsid w:val="0064798B"/>
    <w:rsid w:val="00665B25"/>
    <w:rsid w:val="006A73E9"/>
    <w:rsid w:val="006B3D87"/>
    <w:rsid w:val="006C6558"/>
    <w:rsid w:val="00701D1F"/>
    <w:rsid w:val="007175F1"/>
    <w:rsid w:val="00730ED7"/>
    <w:rsid w:val="0074624C"/>
    <w:rsid w:val="0075581F"/>
    <w:rsid w:val="00783B65"/>
    <w:rsid w:val="00784121"/>
    <w:rsid w:val="007966AC"/>
    <w:rsid w:val="007B01B9"/>
    <w:rsid w:val="007C2B72"/>
    <w:rsid w:val="007C68E5"/>
    <w:rsid w:val="007E764B"/>
    <w:rsid w:val="00805A53"/>
    <w:rsid w:val="0083341D"/>
    <w:rsid w:val="00853555"/>
    <w:rsid w:val="008640BE"/>
    <w:rsid w:val="008807B2"/>
    <w:rsid w:val="0089670A"/>
    <w:rsid w:val="008B39CD"/>
    <w:rsid w:val="008C1E23"/>
    <w:rsid w:val="009061EA"/>
    <w:rsid w:val="0091621F"/>
    <w:rsid w:val="00920FF3"/>
    <w:rsid w:val="00937FAF"/>
    <w:rsid w:val="0094338F"/>
    <w:rsid w:val="00951D83"/>
    <w:rsid w:val="009802DD"/>
    <w:rsid w:val="00984BA7"/>
    <w:rsid w:val="009B2425"/>
    <w:rsid w:val="009B6C25"/>
    <w:rsid w:val="009C6ED5"/>
    <w:rsid w:val="009D5DCA"/>
    <w:rsid w:val="00A4404B"/>
    <w:rsid w:val="00A636F9"/>
    <w:rsid w:val="00A65B58"/>
    <w:rsid w:val="00A725E1"/>
    <w:rsid w:val="00A839DE"/>
    <w:rsid w:val="00A86BA6"/>
    <w:rsid w:val="00B039C3"/>
    <w:rsid w:val="00B814DB"/>
    <w:rsid w:val="00B82E58"/>
    <w:rsid w:val="00B8746B"/>
    <w:rsid w:val="00BC5AB0"/>
    <w:rsid w:val="00BD4A41"/>
    <w:rsid w:val="00C02972"/>
    <w:rsid w:val="00C139A2"/>
    <w:rsid w:val="00C2161E"/>
    <w:rsid w:val="00C22EA1"/>
    <w:rsid w:val="00C32CB8"/>
    <w:rsid w:val="00C45759"/>
    <w:rsid w:val="00C63771"/>
    <w:rsid w:val="00CA109E"/>
    <w:rsid w:val="00CF08C9"/>
    <w:rsid w:val="00CF2B2C"/>
    <w:rsid w:val="00D202DF"/>
    <w:rsid w:val="00D36C72"/>
    <w:rsid w:val="00D75465"/>
    <w:rsid w:val="00D82DC3"/>
    <w:rsid w:val="00DC2821"/>
    <w:rsid w:val="00E06DF8"/>
    <w:rsid w:val="00E173AB"/>
    <w:rsid w:val="00E2643B"/>
    <w:rsid w:val="00E36A41"/>
    <w:rsid w:val="00E83AE7"/>
    <w:rsid w:val="00ED2059"/>
    <w:rsid w:val="00EE36A5"/>
    <w:rsid w:val="00EF411E"/>
    <w:rsid w:val="00F14F98"/>
    <w:rsid w:val="00F172C3"/>
    <w:rsid w:val="00F5050D"/>
    <w:rsid w:val="00F912B0"/>
    <w:rsid w:val="00FC22FB"/>
    <w:rsid w:val="00FC5851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B9E40"/>
  <w15:docId w15:val="{555BB40A-3B50-4C55-A2D0-883FF72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87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ps">
    <w:name w:val="hps"/>
    <w:rsid w:val="003D7E30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02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972"/>
  </w:style>
  <w:style w:type="paragraph" w:styleId="a6">
    <w:name w:val="footer"/>
    <w:basedOn w:val="a"/>
    <w:link w:val="a7"/>
    <w:uiPriority w:val="99"/>
    <w:unhideWhenUsed/>
    <w:rsid w:val="00C0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972"/>
  </w:style>
  <w:style w:type="paragraph" w:styleId="a8">
    <w:name w:val="Balloon Text"/>
    <w:basedOn w:val="a"/>
    <w:link w:val="a9"/>
    <w:uiPriority w:val="99"/>
    <w:semiHidden/>
    <w:unhideWhenUsed/>
    <w:rsid w:val="0022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FMU</cp:lastModifiedBy>
  <cp:revision>12</cp:revision>
  <cp:lastPrinted>2017-04-03T10:46:00Z</cp:lastPrinted>
  <dcterms:created xsi:type="dcterms:W3CDTF">2018-07-10T05:39:00Z</dcterms:created>
  <dcterms:modified xsi:type="dcterms:W3CDTF">2018-09-20T06:42:00Z</dcterms:modified>
</cp:coreProperties>
</file>