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34F28" w14:textId="3A18FBC9" w:rsidR="00451111" w:rsidRPr="009626E9" w:rsidRDefault="00451111">
      <w:pPr>
        <w:rPr>
          <w:rFonts w:ascii="Arial" w:hAnsi="Arial" w:cs="Arial"/>
          <w:lang w:val="en-US"/>
        </w:rPr>
      </w:pPr>
    </w:p>
    <w:p w14:paraId="17C79761" w14:textId="60083BE1" w:rsidR="0041627A" w:rsidRPr="009626E9" w:rsidRDefault="007A4ED6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S1 </w:t>
      </w:r>
      <w:r w:rsidR="009626E9" w:rsidRPr="006C5C1B">
        <w:rPr>
          <w:rFonts w:ascii="Arial" w:hAnsi="Arial" w:cs="Arial"/>
          <w:b/>
          <w:bCs/>
          <w:lang w:val="en-US"/>
        </w:rPr>
        <w:t>Table. Standardized experimental protocol using block randomization</w:t>
      </w:r>
      <w:r w:rsidR="009626E9" w:rsidRPr="006C5C1B">
        <w:rPr>
          <w:rFonts w:ascii="Arial" w:hAnsi="Arial" w:cs="Arial"/>
          <w:lang w:val="en-US"/>
        </w:rPr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00260" w:rsidRPr="006C5C1B" w14:paraId="4B7E543E" w14:textId="77777777" w:rsidTr="00F00EF7">
        <w:trPr>
          <w:trHeight w:val="651"/>
        </w:trPr>
        <w:tc>
          <w:tcPr>
            <w:tcW w:w="1812" w:type="dxa"/>
          </w:tcPr>
          <w:p w14:paraId="3EA08D8B" w14:textId="3CC116B9" w:rsidR="00100260" w:rsidRPr="00102FD2" w:rsidRDefault="00531FEB" w:rsidP="00100260">
            <w:pPr>
              <w:rPr>
                <w:rFonts w:ascii="Arial" w:hAnsi="Arial" w:cs="Arial"/>
                <w:sz w:val="20"/>
                <w:szCs w:val="20"/>
              </w:rPr>
            </w:pPr>
            <w:r w:rsidRPr="00102FD2">
              <w:rPr>
                <w:rFonts w:ascii="Arial" w:hAnsi="Arial" w:cs="Arial"/>
                <w:sz w:val="20"/>
                <w:szCs w:val="20"/>
              </w:rPr>
              <w:t>S</w:t>
            </w:r>
            <w:r w:rsidR="00100260" w:rsidRPr="00102FD2">
              <w:rPr>
                <w:rFonts w:ascii="Arial" w:hAnsi="Arial" w:cs="Arial"/>
                <w:sz w:val="20"/>
                <w:szCs w:val="20"/>
              </w:rPr>
              <w:t>ample</w:t>
            </w:r>
          </w:p>
        </w:tc>
        <w:tc>
          <w:tcPr>
            <w:tcW w:w="1812" w:type="dxa"/>
          </w:tcPr>
          <w:p w14:paraId="3062E96F" w14:textId="77777777" w:rsidR="00100260" w:rsidRPr="00102FD2" w:rsidRDefault="00120C53" w:rsidP="00100260">
            <w:pPr>
              <w:rPr>
                <w:rFonts w:ascii="Arial" w:hAnsi="Arial" w:cs="Arial"/>
                <w:sz w:val="20"/>
                <w:szCs w:val="20"/>
              </w:rPr>
            </w:pPr>
            <w:r w:rsidRPr="00102FD2">
              <w:rPr>
                <w:rFonts w:ascii="Arial" w:hAnsi="Arial" w:cs="Arial"/>
                <w:sz w:val="20"/>
                <w:szCs w:val="20"/>
              </w:rPr>
              <w:t>Experimental Group</w:t>
            </w:r>
          </w:p>
        </w:tc>
        <w:tc>
          <w:tcPr>
            <w:tcW w:w="1812" w:type="dxa"/>
          </w:tcPr>
          <w:p w14:paraId="5DA21C4B" w14:textId="58B15F07" w:rsidR="00100260" w:rsidRPr="00102FD2" w:rsidRDefault="00531FEB" w:rsidP="00531FEB">
            <w:pPr>
              <w:rPr>
                <w:rFonts w:ascii="Arial" w:hAnsi="Arial" w:cs="Arial"/>
                <w:sz w:val="20"/>
                <w:szCs w:val="20"/>
              </w:rPr>
            </w:pPr>
            <w:r w:rsidRPr="00102FD2">
              <w:rPr>
                <w:rFonts w:ascii="Arial" w:hAnsi="Arial" w:cs="Arial"/>
                <w:sz w:val="20"/>
                <w:szCs w:val="20"/>
              </w:rPr>
              <w:t>Limb</w:t>
            </w:r>
          </w:p>
        </w:tc>
        <w:tc>
          <w:tcPr>
            <w:tcW w:w="1813" w:type="dxa"/>
          </w:tcPr>
          <w:p w14:paraId="2F244256" w14:textId="77777777" w:rsidR="00100260" w:rsidRPr="00102FD2" w:rsidRDefault="00100260" w:rsidP="00100260">
            <w:pPr>
              <w:rPr>
                <w:rFonts w:ascii="Arial" w:hAnsi="Arial" w:cs="Arial"/>
                <w:sz w:val="20"/>
                <w:szCs w:val="20"/>
              </w:rPr>
            </w:pPr>
            <w:r w:rsidRPr="00102FD2">
              <w:rPr>
                <w:rFonts w:ascii="Arial" w:hAnsi="Arial" w:cs="Arial"/>
                <w:sz w:val="20"/>
                <w:szCs w:val="20"/>
              </w:rPr>
              <w:t>Donor</w:t>
            </w:r>
          </w:p>
        </w:tc>
        <w:tc>
          <w:tcPr>
            <w:tcW w:w="1813" w:type="dxa"/>
          </w:tcPr>
          <w:p w14:paraId="1D11B5F6" w14:textId="77777777" w:rsidR="00100260" w:rsidRPr="00102FD2" w:rsidRDefault="00100260" w:rsidP="00100260">
            <w:pPr>
              <w:rPr>
                <w:rFonts w:ascii="Arial" w:hAnsi="Arial" w:cs="Arial"/>
                <w:sz w:val="20"/>
                <w:szCs w:val="20"/>
              </w:rPr>
            </w:pPr>
            <w:r w:rsidRPr="00102FD2">
              <w:rPr>
                <w:rFonts w:ascii="Arial" w:hAnsi="Arial" w:cs="Arial"/>
                <w:sz w:val="20"/>
                <w:szCs w:val="20"/>
              </w:rPr>
              <w:t>Recipient</w:t>
            </w:r>
          </w:p>
        </w:tc>
      </w:tr>
      <w:tr w:rsidR="00100260" w:rsidRPr="006C5C1B" w14:paraId="357B6B27" w14:textId="77777777" w:rsidTr="00F00EF7">
        <w:tc>
          <w:tcPr>
            <w:tcW w:w="1812" w:type="dxa"/>
          </w:tcPr>
          <w:p w14:paraId="48729901" w14:textId="77777777" w:rsidR="00100260" w:rsidRPr="00102FD2" w:rsidRDefault="00100260" w:rsidP="00100260">
            <w:pPr>
              <w:rPr>
                <w:rFonts w:ascii="Arial" w:hAnsi="Arial" w:cs="Arial"/>
                <w:sz w:val="20"/>
                <w:szCs w:val="20"/>
              </w:rPr>
            </w:pPr>
            <w:r w:rsidRPr="00102F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14:paraId="6F6483F7" w14:textId="77777777" w:rsidR="00100260" w:rsidRPr="00102FD2" w:rsidRDefault="00120C53" w:rsidP="00100260">
            <w:pPr>
              <w:rPr>
                <w:rFonts w:ascii="Arial" w:hAnsi="Arial" w:cs="Arial"/>
                <w:sz w:val="20"/>
                <w:szCs w:val="20"/>
              </w:rPr>
            </w:pPr>
            <w:r w:rsidRPr="00102FD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12" w:type="dxa"/>
            <w:vMerge w:val="restart"/>
          </w:tcPr>
          <w:p w14:paraId="7E279B4E" w14:textId="77777777" w:rsidR="00100260" w:rsidRPr="00102FD2" w:rsidRDefault="00531FEB" w:rsidP="00100260">
            <w:pPr>
              <w:rPr>
                <w:rFonts w:ascii="Arial" w:hAnsi="Arial" w:cs="Arial"/>
                <w:sz w:val="20"/>
                <w:szCs w:val="20"/>
              </w:rPr>
            </w:pPr>
            <w:r w:rsidRPr="00102FD2">
              <w:rPr>
                <w:rFonts w:ascii="Arial" w:hAnsi="Arial" w:cs="Arial"/>
                <w:sz w:val="20"/>
                <w:szCs w:val="20"/>
              </w:rPr>
              <w:t>L</w:t>
            </w:r>
            <w:r w:rsidR="00100260" w:rsidRPr="00102FD2">
              <w:rPr>
                <w:rFonts w:ascii="Arial" w:hAnsi="Arial" w:cs="Arial"/>
                <w:sz w:val="20"/>
                <w:szCs w:val="20"/>
              </w:rPr>
              <w:t>imb 1</w:t>
            </w:r>
          </w:p>
        </w:tc>
        <w:tc>
          <w:tcPr>
            <w:tcW w:w="1813" w:type="dxa"/>
          </w:tcPr>
          <w:p w14:paraId="507DF3D9" w14:textId="77777777" w:rsidR="00100260" w:rsidRPr="00102FD2" w:rsidRDefault="00A065DD" w:rsidP="001002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100260" w:rsidRPr="00102FD2">
              <w:rPr>
                <w:rFonts w:ascii="Arial" w:hAnsi="Arial" w:cs="Arial"/>
                <w:sz w:val="20"/>
                <w:szCs w:val="20"/>
                <w:lang w:val="en-US"/>
              </w:rPr>
              <w:t xml:space="preserve"> prox.</w:t>
            </w:r>
          </w:p>
        </w:tc>
        <w:tc>
          <w:tcPr>
            <w:tcW w:w="1813" w:type="dxa"/>
          </w:tcPr>
          <w:p w14:paraId="0B00B70F" w14:textId="77777777" w:rsidR="00100260" w:rsidRPr="00102FD2" w:rsidRDefault="005C5F1E" w:rsidP="001002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A065DD" w:rsidRPr="00102FD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100260" w:rsidRPr="00102FD2">
              <w:rPr>
                <w:rFonts w:ascii="Arial" w:hAnsi="Arial" w:cs="Arial"/>
                <w:sz w:val="20"/>
                <w:szCs w:val="20"/>
                <w:lang w:val="en-US"/>
              </w:rPr>
              <w:t xml:space="preserve"> dist.</w:t>
            </w:r>
          </w:p>
        </w:tc>
      </w:tr>
      <w:tr w:rsidR="00100260" w:rsidRPr="006C5C1B" w14:paraId="5C528EAC" w14:textId="77777777" w:rsidTr="00F00EF7">
        <w:tc>
          <w:tcPr>
            <w:tcW w:w="1812" w:type="dxa"/>
          </w:tcPr>
          <w:p w14:paraId="5ACA938E" w14:textId="77777777" w:rsidR="00100260" w:rsidRPr="00102FD2" w:rsidRDefault="00100260" w:rsidP="001002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812" w:type="dxa"/>
          </w:tcPr>
          <w:p w14:paraId="288B8701" w14:textId="77777777" w:rsidR="00100260" w:rsidRPr="00102FD2" w:rsidRDefault="00120C53" w:rsidP="001002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812" w:type="dxa"/>
            <w:vMerge/>
          </w:tcPr>
          <w:p w14:paraId="0BC6F1BB" w14:textId="77777777" w:rsidR="00100260" w:rsidRPr="00102FD2" w:rsidRDefault="00100260" w:rsidP="001002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</w:tcPr>
          <w:p w14:paraId="6A344788" w14:textId="77777777" w:rsidR="00100260" w:rsidRPr="00102FD2" w:rsidRDefault="00A065DD" w:rsidP="001002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100260" w:rsidRPr="00102FD2">
              <w:rPr>
                <w:rFonts w:ascii="Arial" w:hAnsi="Arial" w:cs="Arial"/>
                <w:sz w:val="20"/>
                <w:szCs w:val="20"/>
                <w:lang w:val="en-US"/>
              </w:rPr>
              <w:t xml:space="preserve"> dist.</w:t>
            </w:r>
          </w:p>
        </w:tc>
        <w:tc>
          <w:tcPr>
            <w:tcW w:w="1813" w:type="dxa"/>
          </w:tcPr>
          <w:p w14:paraId="72A919E0" w14:textId="77777777" w:rsidR="00100260" w:rsidRPr="00102FD2" w:rsidRDefault="00A065DD" w:rsidP="001002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="00100260" w:rsidRPr="00102FD2">
              <w:rPr>
                <w:rFonts w:ascii="Arial" w:hAnsi="Arial" w:cs="Arial"/>
                <w:sz w:val="20"/>
                <w:szCs w:val="20"/>
                <w:lang w:val="en-US"/>
              </w:rPr>
              <w:t xml:space="preserve"> prox.</w:t>
            </w:r>
          </w:p>
        </w:tc>
      </w:tr>
      <w:tr w:rsidR="00100260" w:rsidRPr="006C5C1B" w14:paraId="73461B80" w14:textId="77777777" w:rsidTr="00F00EF7">
        <w:tc>
          <w:tcPr>
            <w:tcW w:w="1812" w:type="dxa"/>
          </w:tcPr>
          <w:p w14:paraId="663856B1" w14:textId="77777777" w:rsidR="00100260" w:rsidRPr="00102FD2" w:rsidRDefault="00100260" w:rsidP="001002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812" w:type="dxa"/>
          </w:tcPr>
          <w:p w14:paraId="1A62A7F5" w14:textId="77777777" w:rsidR="00100260" w:rsidRPr="00102FD2" w:rsidRDefault="00120C53" w:rsidP="001002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812" w:type="dxa"/>
            <w:vMerge/>
          </w:tcPr>
          <w:p w14:paraId="55D22BCF" w14:textId="77777777" w:rsidR="00100260" w:rsidRPr="00102FD2" w:rsidRDefault="00100260" w:rsidP="001002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</w:tcPr>
          <w:p w14:paraId="7AE77AD0" w14:textId="77777777" w:rsidR="00100260" w:rsidRPr="00102FD2" w:rsidRDefault="005C5F1E" w:rsidP="001002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AC5562" w:rsidRPr="00102FD2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="00100260" w:rsidRPr="00102FD2">
              <w:rPr>
                <w:rFonts w:ascii="Arial" w:hAnsi="Arial" w:cs="Arial"/>
                <w:sz w:val="20"/>
                <w:szCs w:val="20"/>
                <w:lang w:val="en-US"/>
              </w:rPr>
              <w:t xml:space="preserve"> prox.</w:t>
            </w:r>
          </w:p>
        </w:tc>
        <w:tc>
          <w:tcPr>
            <w:tcW w:w="1813" w:type="dxa"/>
          </w:tcPr>
          <w:p w14:paraId="1D5F7CDE" w14:textId="77777777" w:rsidR="00100260" w:rsidRPr="00102FD2" w:rsidRDefault="005C5F1E" w:rsidP="001002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AC5562" w:rsidRPr="00102FD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A065DD" w:rsidRPr="00102FD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100260" w:rsidRPr="00102FD2">
              <w:rPr>
                <w:rFonts w:ascii="Arial" w:hAnsi="Arial" w:cs="Arial"/>
                <w:sz w:val="20"/>
                <w:szCs w:val="20"/>
                <w:lang w:val="en-US"/>
              </w:rPr>
              <w:t xml:space="preserve"> dist.</w:t>
            </w:r>
          </w:p>
        </w:tc>
      </w:tr>
      <w:tr w:rsidR="00100260" w:rsidRPr="006C5C1B" w14:paraId="042F4E4E" w14:textId="77777777" w:rsidTr="00F00EF7">
        <w:tc>
          <w:tcPr>
            <w:tcW w:w="1812" w:type="dxa"/>
          </w:tcPr>
          <w:p w14:paraId="6399E8F2" w14:textId="77777777" w:rsidR="00100260" w:rsidRPr="00102FD2" w:rsidRDefault="00100260" w:rsidP="001002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812" w:type="dxa"/>
          </w:tcPr>
          <w:p w14:paraId="228A780A" w14:textId="77777777" w:rsidR="00100260" w:rsidRPr="00102FD2" w:rsidRDefault="00120C53" w:rsidP="001002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812" w:type="dxa"/>
            <w:vMerge/>
          </w:tcPr>
          <w:p w14:paraId="352BCF3B" w14:textId="77777777" w:rsidR="00100260" w:rsidRPr="00102FD2" w:rsidRDefault="00100260" w:rsidP="001002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</w:tcPr>
          <w:p w14:paraId="6CB9DBBA" w14:textId="77777777" w:rsidR="00100260" w:rsidRPr="00102FD2" w:rsidRDefault="005C5F1E" w:rsidP="001002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AC5562" w:rsidRPr="00102FD2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="00100260" w:rsidRPr="00102FD2">
              <w:rPr>
                <w:rFonts w:ascii="Arial" w:hAnsi="Arial" w:cs="Arial"/>
                <w:sz w:val="20"/>
                <w:szCs w:val="20"/>
                <w:lang w:val="en-US"/>
              </w:rPr>
              <w:t xml:space="preserve"> dist.</w:t>
            </w:r>
          </w:p>
        </w:tc>
        <w:tc>
          <w:tcPr>
            <w:tcW w:w="1813" w:type="dxa"/>
          </w:tcPr>
          <w:p w14:paraId="312F71D9" w14:textId="77777777" w:rsidR="00100260" w:rsidRPr="00102FD2" w:rsidRDefault="00100260" w:rsidP="001002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AC5562" w:rsidRPr="00102FD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. prox.</w:t>
            </w:r>
          </w:p>
        </w:tc>
      </w:tr>
      <w:tr w:rsidR="00AC5562" w:rsidRPr="006C5C1B" w14:paraId="24860F7F" w14:textId="77777777" w:rsidTr="00F00EF7">
        <w:tc>
          <w:tcPr>
            <w:tcW w:w="1812" w:type="dxa"/>
          </w:tcPr>
          <w:p w14:paraId="25DBA9DB" w14:textId="77777777" w:rsidR="00AC5562" w:rsidRPr="00102FD2" w:rsidRDefault="00AC5562" w:rsidP="00AC55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812" w:type="dxa"/>
          </w:tcPr>
          <w:p w14:paraId="770FEDC7" w14:textId="77777777" w:rsidR="00AC5562" w:rsidRPr="00102FD2" w:rsidRDefault="00120C53" w:rsidP="00AC55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812" w:type="dxa"/>
            <w:vMerge w:val="restart"/>
          </w:tcPr>
          <w:p w14:paraId="3921E67A" w14:textId="77777777" w:rsidR="00AC5562" w:rsidRPr="00102FD2" w:rsidRDefault="00AC5562" w:rsidP="00AC55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Limb 2</w:t>
            </w:r>
          </w:p>
        </w:tc>
        <w:tc>
          <w:tcPr>
            <w:tcW w:w="1813" w:type="dxa"/>
          </w:tcPr>
          <w:p w14:paraId="6493A179" w14:textId="77777777" w:rsidR="00AC5562" w:rsidRPr="00102FD2" w:rsidRDefault="00A065DD" w:rsidP="00AC55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AC5562" w:rsidRPr="00102FD2">
              <w:rPr>
                <w:rFonts w:ascii="Arial" w:hAnsi="Arial" w:cs="Arial"/>
                <w:sz w:val="20"/>
                <w:szCs w:val="20"/>
                <w:lang w:val="en-US"/>
              </w:rPr>
              <w:t xml:space="preserve"> prox.</w:t>
            </w:r>
          </w:p>
        </w:tc>
        <w:tc>
          <w:tcPr>
            <w:tcW w:w="1813" w:type="dxa"/>
          </w:tcPr>
          <w:p w14:paraId="0EA67FEB" w14:textId="77777777" w:rsidR="00AC5562" w:rsidRPr="00102FD2" w:rsidRDefault="00A065DD" w:rsidP="00AC55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="00AC5562" w:rsidRPr="00102FD2">
              <w:rPr>
                <w:rFonts w:ascii="Arial" w:hAnsi="Arial" w:cs="Arial"/>
                <w:sz w:val="20"/>
                <w:szCs w:val="20"/>
                <w:lang w:val="en-US"/>
              </w:rPr>
              <w:t xml:space="preserve"> dist.</w:t>
            </w:r>
          </w:p>
        </w:tc>
      </w:tr>
      <w:tr w:rsidR="00AC5562" w:rsidRPr="006C5C1B" w14:paraId="59B035D5" w14:textId="77777777" w:rsidTr="00F00EF7">
        <w:tc>
          <w:tcPr>
            <w:tcW w:w="1812" w:type="dxa"/>
          </w:tcPr>
          <w:p w14:paraId="460D4CA9" w14:textId="77777777" w:rsidR="00AC5562" w:rsidRPr="00102FD2" w:rsidRDefault="00AC5562" w:rsidP="00AC55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812" w:type="dxa"/>
          </w:tcPr>
          <w:p w14:paraId="0742BADA" w14:textId="77777777" w:rsidR="00AC5562" w:rsidRPr="00102FD2" w:rsidRDefault="00120C53" w:rsidP="00AC55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812" w:type="dxa"/>
            <w:vMerge/>
          </w:tcPr>
          <w:p w14:paraId="2606ED4D" w14:textId="77777777" w:rsidR="00AC5562" w:rsidRPr="00102FD2" w:rsidRDefault="00AC5562" w:rsidP="00AC55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</w:tcPr>
          <w:p w14:paraId="72CA6DF9" w14:textId="77777777" w:rsidR="00AC5562" w:rsidRPr="00102FD2" w:rsidRDefault="00A065DD" w:rsidP="00AC55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AC5562" w:rsidRPr="00102FD2">
              <w:rPr>
                <w:rFonts w:ascii="Arial" w:hAnsi="Arial" w:cs="Arial"/>
                <w:sz w:val="20"/>
                <w:szCs w:val="20"/>
                <w:lang w:val="en-US"/>
              </w:rPr>
              <w:t xml:space="preserve"> dist.</w:t>
            </w:r>
          </w:p>
        </w:tc>
        <w:tc>
          <w:tcPr>
            <w:tcW w:w="1813" w:type="dxa"/>
          </w:tcPr>
          <w:p w14:paraId="5AE9E2D7" w14:textId="77777777" w:rsidR="00AC5562" w:rsidRPr="00102FD2" w:rsidRDefault="00A065DD" w:rsidP="00AC55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="00AC5562" w:rsidRPr="00102FD2">
              <w:rPr>
                <w:rFonts w:ascii="Arial" w:hAnsi="Arial" w:cs="Arial"/>
                <w:sz w:val="20"/>
                <w:szCs w:val="20"/>
                <w:lang w:val="en-US"/>
              </w:rPr>
              <w:t xml:space="preserve"> prox.</w:t>
            </w:r>
          </w:p>
        </w:tc>
      </w:tr>
      <w:tr w:rsidR="00AC5562" w:rsidRPr="006C5C1B" w14:paraId="352BE723" w14:textId="77777777" w:rsidTr="00F00EF7">
        <w:tc>
          <w:tcPr>
            <w:tcW w:w="1812" w:type="dxa"/>
          </w:tcPr>
          <w:p w14:paraId="580E2384" w14:textId="77777777" w:rsidR="00AC5562" w:rsidRPr="00102FD2" w:rsidRDefault="00AC5562" w:rsidP="00AC55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812" w:type="dxa"/>
          </w:tcPr>
          <w:p w14:paraId="31755173" w14:textId="77777777" w:rsidR="00AC5562" w:rsidRPr="00102FD2" w:rsidRDefault="00120C53" w:rsidP="00AC55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812" w:type="dxa"/>
            <w:vMerge/>
          </w:tcPr>
          <w:p w14:paraId="7CC28217" w14:textId="77777777" w:rsidR="00AC5562" w:rsidRPr="00102FD2" w:rsidRDefault="00AC5562" w:rsidP="00AC55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</w:tcPr>
          <w:p w14:paraId="4D0599FA" w14:textId="77777777" w:rsidR="00AC5562" w:rsidRPr="00102FD2" w:rsidRDefault="00AC5562" w:rsidP="00AC55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IV prox.</w:t>
            </w:r>
          </w:p>
        </w:tc>
        <w:tc>
          <w:tcPr>
            <w:tcW w:w="1813" w:type="dxa"/>
          </w:tcPr>
          <w:p w14:paraId="6AF0DBC4" w14:textId="77777777" w:rsidR="00AC5562" w:rsidRPr="00102FD2" w:rsidRDefault="00AC5562" w:rsidP="00AC55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="00A065DD" w:rsidRPr="00102FD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 xml:space="preserve"> dist.</w:t>
            </w:r>
          </w:p>
        </w:tc>
      </w:tr>
      <w:tr w:rsidR="00AC5562" w:rsidRPr="006C5C1B" w14:paraId="3F6227B7" w14:textId="77777777" w:rsidTr="00F00EF7">
        <w:tc>
          <w:tcPr>
            <w:tcW w:w="1812" w:type="dxa"/>
          </w:tcPr>
          <w:p w14:paraId="704F0A25" w14:textId="77777777" w:rsidR="00AC5562" w:rsidRPr="00102FD2" w:rsidRDefault="00AC5562" w:rsidP="00AC55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812" w:type="dxa"/>
          </w:tcPr>
          <w:p w14:paraId="234524E1" w14:textId="77777777" w:rsidR="00AC5562" w:rsidRPr="00102FD2" w:rsidRDefault="00120C53" w:rsidP="00AC55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812" w:type="dxa"/>
            <w:vMerge/>
          </w:tcPr>
          <w:p w14:paraId="2EA493E5" w14:textId="77777777" w:rsidR="00AC5562" w:rsidRPr="00102FD2" w:rsidRDefault="00AC5562" w:rsidP="00AC55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</w:tcPr>
          <w:p w14:paraId="7ACA8EF5" w14:textId="77777777" w:rsidR="00AC5562" w:rsidRPr="00102FD2" w:rsidRDefault="00AC5562" w:rsidP="00AC55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IV dist.</w:t>
            </w:r>
          </w:p>
        </w:tc>
        <w:tc>
          <w:tcPr>
            <w:tcW w:w="1813" w:type="dxa"/>
          </w:tcPr>
          <w:p w14:paraId="47DB33E1" w14:textId="77777777" w:rsidR="00AC5562" w:rsidRPr="00102FD2" w:rsidRDefault="00AC5562" w:rsidP="00AC55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="00A065DD" w:rsidRPr="00102FD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 xml:space="preserve"> prox.</w:t>
            </w:r>
          </w:p>
        </w:tc>
      </w:tr>
      <w:tr w:rsidR="00AC5562" w:rsidRPr="006C5C1B" w14:paraId="63A364E6" w14:textId="77777777" w:rsidTr="00F00EF7">
        <w:tc>
          <w:tcPr>
            <w:tcW w:w="1812" w:type="dxa"/>
          </w:tcPr>
          <w:p w14:paraId="339A5D51" w14:textId="77777777" w:rsidR="00AC5562" w:rsidRPr="00102FD2" w:rsidRDefault="00AC5562" w:rsidP="00AC55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812" w:type="dxa"/>
          </w:tcPr>
          <w:p w14:paraId="43FAAAFE" w14:textId="77777777" w:rsidR="00AC5562" w:rsidRPr="00102FD2" w:rsidRDefault="00120C53" w:rsidP="00AC55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812" w:type="dxa"/>
            <w:vMerge w:val="restart"/>
          </w:tcPr>
          <w:p w14:paraId="027E9F74" w14:textId="77777777" w:rsidR="00AC5562" w:rsidRPr="00102FD2" w:rsidRDefault="00AC5562" w:rsidP="00AC55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Limb 3</w:t>
            </w:r>
          </w:p>
        </w:tc>
        <w:tc>
          <w:tcPr>
            <w:tcW w:w="1813" w:type="dxa"/>
          </w:tcPr>
          <w:p w14:paraId="4EB7DC10" w14:textId="77777777" w:rsidR="00AC5562" w:rsidRPr="00102FD2" w:rsidRDefault="00A065DD" w:rsidP="00AC55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AC5562" w:rsidRPr="00102FD2">
              <w:rPr>
                <w:rFonts w:ascii="Arial" w:hAnsi="Arial" w:cs="Arial"/>
                <w:sz w:val="20"/>
                <w:szCs w:val="20"/>
                <w:lang w:val="en-US"/>
              </w:rPr>
              <w:t xml:space="preserve"> prox.</w:t>
            </w:r>
          </w:p>
        </w:tc>
        <w:tc>
          <w:tcPr>
            <w:tcW w:w="1813" w:type="dxa"/>
          </w:tcPr>
          <w:p w14:paraId="7E82311F" w14:textId="77777777" w:rsidR="00AC5562" w:rsidRPr="00102FD2" w:rsidRDefault="00A065DD" w:rsidP="00AC55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="00AC5562" w:rsidRPr="00102FD2">
              <w:rPr>
                <w:rFonts w:ascii="Arial" w:hAnsi="Arial" w:cs="Arial"/>
                <w:sz w:val="20"/>
                <w:szCs w:val="20"/>
                <w:lang w:val="en-US"/>
              </w:rPr>
              <w:t xml:space="preserve"> dist.</w:t>
            </w:r>
          </w:p>
        </w:tc>
      </w:tr>
      <w:tr w:rsidR="00AC5562" w:rsidRPr="006C5C1B" w14:paraId="7906D97B" w14:textId="77777777" w:rsidTr="00F00EF7">
        <w:tc>
          <w:tcPr>
            <w:tcW w:w="1812" w:type="dxa"/>
          </w:tcPr>
          <w:p w14:paraId="0E62C877" w14:textId="77777777" w:rsidR="00AC5562" w:rsidRPr="00102FD2" w:rsidRDefault="00AC5562" w:rsidP="00AC55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812" w:type="dxa"/>
          </w:tcPr>
          <w:p w14:paraId="7EB128D6" w14:textId="77777777" w:rsidR="00AC5562" w:rsidRPr="00102FD2" w:rsidRDefault="00120C53" w:rsidP="00AC55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812" w:type="dxa"/>
            <w:vMerge/>
          </w:tcPr>
          <w:p w14:paraId="6D788F01" w14:textId="77777777" w:rsidR="00AC5562" w:rsidRPr="00102FD2" w:rsidRDefault="00AC5562" w:rsidP="00AC55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</w:tcPr>
          <w:p w14:paraId="4512FD8B" w14:textId="77777777" w:rsidR="00AC5562" w:rsidRPr="00102FD2" w:rsidRDefault="00A065DD" w:rsidP="00AC55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AC5562" w:rsidRPr="00102FD2">
              <w:rPr>
                <w:rFonts w:ascii="Arial" w:hAnsi="Arial" w:cs="Arial"/>
                <w:sz w:val="20"/>
                <w:szCs w:val="20"/>
                <w:lang w:val="en-US"/>
              </w:rPr>
              <w:t xml:space="preserve"> dist.</w:t>
            </w:r>
          </w:p>
        </w:tc>
        <w:tc>
          <w:tcPr>
            <w:tcW w:w="1813" w:type="dxa"/>
          </w:tcPr>
          <w:p w14:paraId="049591CB" w14:textId="77777777" w:rsidR="00AC5562" w:rsidRPr="00102FD2" w:rsidRDefault="00A065DD" w:rsidP="00AC55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="00AC5562" w:rsidRPr="00102FD2">
              <w:rPr>
                <w:rFonts w:ascii="Arial" w:hAnsi="Arial" w:cs="Arial"/>
                <w:sz w:val="20"/>
                <w:szCs w:val="20"/>
                <w:lang w:val="en-US"/>
              </w:rPr>
              <w:t xml:space="preserve"> prox.</w:t>
            </w:r>
          </w:p>
        </w:tc>
      </w:tr>
      <w:tr w:rsidR="00AC5562" w:rsidRPr="006C5C1B" w14:paraId="2901FC86" w14:textId="77777777" w:rsidTr="00F00EF7">
        <w:tc>
          <w:tcPr>
            <w:tcW w:w="1812" w:type="dxa"/>
          </w:tcPr>
          <w:p w14:paraId="16D2417E" w14:textId="77777777" w:rsidR="00AC5562" w:rsidRPr="00102FD2" w:rsidRDefault="00AC5562" w:rsidP="00AC55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1812" w:type="dxa"/>
          </w:tcPr>
          <w:p w14:paraId="1B27315A" w14:textId="77777777" w:rsidR="00AC5562" w:rsidRPr="00102FD2" w:rsidRDefault="00120C53" w:rsidP="00AC55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812" w:type="dxa"/>
            <w:vMerge/>
          </w:tcPr>
          <w:p w14:paraId="499D1479" w14:textId="77777777" w:rsidR="00AC5562" w:rsidRPr="00102FD2" w:rsidRDefault="00AC5562" w:rsidP="00AC55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</w:tcPr>
          <w:p w14:paraId="2A274A70" w14:textId="77777777" w:rsidR="00AC5562" w:rsidRPr="00102FD2" w:rsidRDefault="00AC5562" w:rsidP="00AC55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IV prox.</w:t>
            </w:r>
          </w:p>
        </w:tc>
        <w:tc>
          <w:tcPr>
            <w:tcW w:w="1813" w:type="dxa"/>
          </w:tcPr>
          <w:p w14:paraId="405F746B" w14:textId="77777777" w:rsidR="00AC5562" w:rsidRPr="00102FD2" w:rsidRDefault="00AC5562" w:rsidP="00AC55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III dist.</w:t>
            </w:r>
          </w:p>
        </w:tc>
      </w:tr>
      <w:tr w:rsidR="00AC5562" w:rsidRPr="006C5C1B" w14:paraId="77739755" w14:textId="77777777" w:rsidTr="00F00EF7">
        <w:tc>
          <w:tcPr>
            <w:tcW w:w="1812" w:type="dxa"/>
          </w:tcPr>
          <w:p w14:paraId="4C415760" w14:textId="77777777" w:rsidR="00AC5562" w:rsidRPr="00102FD2" w:rsidRDefault="00AC5562" w:rsidP="00AC55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1812" w:type="dxa"/>
          </w:tcPr>
          <w:p w14:paraId="01C1EEA5" w14:textId="77777777" w:rsidR="00AC5562" w:rsidRPr="00102FD2" w:rsidRDefault="00120C53" w:rsidP="00AC55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812" w:type="dxa"/>
            <w:vMerge/>
          </w:tcPr>
          <w:p w14:paraId="07ECF195" w14:textId="77777777" w:rsidR="00AC5562" w:rsidRPr="00102FD2" w:rsidRDefault="00AC5562" w:rsidP="00AC55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</w:tcPr>
          <w:p w14:paraId="27FC991B" w14:textId="77777777" w:rsidR="00AC5562" w:rsidRPr="00102FD2" w:rsidRDefault="00AC5562" w:rsidP="00AC55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IV dist.</w:t>
            </w:r>
          </w:p>
        </w:tc>
        <w:tc>
          <w:tcPr>
            <w:tcW w:w="1813" w:type="dxa"/>
          </w:tcPr>
          <w:p w14:paraId="208A5F37" w14:textId="77777777" w:rsidR="00AC5562" w:rsidRPr="00102FD2" w:rsidRDefault="00AC5562" w:rsidP="00AC55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="00A065DD" w:rsidRPr="00102FD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102FD2">
              <w:rPr>
                <w:rFonts w:ascii="Arial" w:hAnsi="Arial" w:cs="Arial"/>
                <w:sz w:val="20"/>
                <w:szCs w:val="20"/>
                <w:lang w:val="en-US"/>
              </w:rPr>
              <w:t xml:space="preserve"> prox.</w:t>
            </w:r>
          </w:p>
        </w:tc>
      </w:tr>
    </w:tbl>
    <w:p w14:paraId="796122DE" w14:textId="730CA768" w:rsidR="004B4282" w:rsidRPr="006C5C1B" w:rsidRDefault="004B4282" w:rsidP="00F74384">
      <w:pPr>
        <w:rPr>
          <w:rFonts w:ascii="Arial" w:hAnsi="Arial" w:cs="Arial"/>
          <w:sz w:val="24"/>
          <w:lang w:val="en-US"/>
        </w:rPr>
      </w:pPr>
    </w:p>
    <w:sectPr w:rsidR="004B4282" w:rsidRPr="006C5C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02e0x9e52sszpe259vpsafxa0frxt9f9t99&quot;&gt;My EndNote Library&lt;record-ids&gt;&lt;item&gt;84&lt;/item&gt;&lt;/record-ids&gt;&lt;/item&gt;&lt;/Libraries&gt;"/>
  </w:docVars>
  <w:rsids>
    <w:rsidRoot w:val="00451111"/>
    <w:rsid w:val="000137D6"/>
    <w:rsid w:val="000836CA"/>
    <w:rsid w:val="000A2A96"/>
    <w:rsid w:val="000D58C9"/>
    <w:rsid w:val="000E0B58"/>
    <w:rsid w:val="000E2155"/>
    <w:rsid w:val="000E5DAB"/>
    <w:rsid w:val="00100260"/>
    <w:rsid w:val="001020F8"/>
    <w:rsid w:val="00102FD2"/>
    <w:rsid w:val="00120C53"/>
    <w:rsid w:val="001A5A00"/>
    <w:rsid w:val="00241D14"/>
    <w:rsid w:val="00391735"/>
    <w:rsid w:val="003C0ED0"/>
    <w:rsid w:val="0041627A"/>
    <w:rsid w:val="004255EE"/>
    <w:rsid w:val="00451111"/>
    <w:rsid w:val="004A0082"/>
    <w:rsid w:val="004B4282"/>
    <w:rsid w:val="004E5BDA"/>
    <w:rsid w:val="0051543D"/>
    <w:rsid w:val="00531FEB"/>
    <w:rsid w:val="005C5977"/>
    <w:rsid w:val="005C5F1E"/>
    <w:rsid w:val="005F3E7F"/>
    <w:rsid w:val="00694030"/>
    <w:rsid w:val="006C5C1B"/>
    <w:rsid w:val="006E1429"/>
    <w:rsid w:val="007131A5"/>
    <w:rsid w:val="00796EA0"/>
    <w:rsid w:val="007A4ED6"/>
    <w:rsid w:val="007C0F5C"/>
    <w:rsid w:val="00847FE2"/>
    <w:rsid w:val="00895533"/>
    <w:rsid w:val="008C0AD8"/>
    <w:rsid w:val="008D3D9B"/>
    <w:rsid w:val="008E1CC6"/>
    <w:rsid w:val="009626E9"/>
    <w:rsid w:val="009F038F"/>
    <w:rsid w:val="00A065DD"/>
    <w:rsid w:val="00A11B96"/>
    <w:rsid w:val="00A26D1B"/>
    <w:rsid w:val="00A67A30"/>
    <w:rsid w:val="00A845ED"/>
    <w:rsid w:val="00AB2E7A"/>
    <w:rsid w:val="00AC5562"/>
    <w:rsid w:val="00BB35CD"/>
    <w:rsid w:val="00BD47EE"/>
    <w:rsid w:val="00C003DC"/>
    <w:rsid w:val="00C81003"/>
    <w:rsid w:val="00C824EB"/>
    <w:rsid w:val="00D150EE"/>
    <w:rsid w:val="00D27171"/>
    <w:rsid w:val="00E37465"/>
    <w:rsid w:val="00E629C6"/>
    <w:rsid w:val="00EE4E08"/>
    <w:rsid w:val="00EF6FE3"/>
    <w:rsid w:val="00F7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516DC"/>
  <w15:chartTrackingRefBased/>
  <w15:docId w15:val="{6F66F5FB-481A-42E5-A305-5A0D8562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511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100260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8E1CC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8E1CC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8E1CC6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8E1CC6"/>
    <w:rPr>
      <w:rFonts w:ascii="Calibri" w:hAnsi="Calibri" w:cs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5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5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43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3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38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3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3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Leibniz-Rechenzentrum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Christina</dc:creator>
  <cp:keywords/>
  <dc:description/>
  <cp:lastModifiedBy>chn off32</cp:lastModifiedBy>
  <cp:revision>4</cp:revision>
  <dcterms:created xsi:type="dcterms:W3CDTF">2021-04-21T16:35:00Z</dcterms:created>
  <dcterms:modified xsi:type="dcterms:W3CDTF">2021-09-23T03:57:00Z</dcterms:modified>
</cp:coreProperties>
</file>