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58"/>
        <w:gridCol w:w="3510"/>
        <w:gridCol w:w="3960"/>
      </w:tblGrid>
      <w:tr w:rsidR="00174956" w:rsidRPr="00BF6DBA" w:rsidTr="00BA75D1">
        <w:tc>
          <w:tcPr>
            <w:tcW w:w="1458" w:type="dxa"/>
          </w:tcPr>
          <w:p w:rsidR="00174956" w:rsidRPr="00FA0544" w:rsidRDefault="009C1D52" w:rsidP="00CB73EA">
            <w:pPr>
              <w:jc w:val="center"/>
              <w:rPr>
                <w:rFonts w:ascii="Times New Roman" w:hAnsi="Times New Roman" w:cs="Times New Roman"/>
                <w:b/>
                <w:sz w:val="24"/>
                <w:szCs w:val="24"/>
              </w:rPr>
            </w:pPr>
            <w:r w:rsidRPr="00FA0544">
              <w:rPr>
                <w:rFonts w:ascii="Times New Roman" w:hAnsi="Times New Roman" w:cs="Times New Roman"/>
                <w:b/>
                <w:sz w:val="24"/>
                <w:szCs w:val="24"/>
              </w:rPr>
              <w:t>Reviewer</w:t>
            </w:r>
          </w:p>
        </w:tc>
        <w:tc>
          <w:tcPr>
            <w:tcW w:w="3510" w:type="dxa"/>
          </w:tcPr>
          <w:p w:rsidR="00174956" w:rsidRDefault="009C1D52" w:rsidP="00CB73EA">
            <w:pPr>
              <w:jc w:val="center"/>
              <w:rPr>
                <w:rFonts w:ascii="Times New Roman" w:hAnsi="Times New Roman" w:cs="Times New Roman"/>
                <w:b/>
                <w:sz w:val="24"/>
                <w:szCs w:val="24"/>
              </w:rPr>
            </w:pPr>
            <w:r>
              <w:rPr>
                <w:rFonts w:ascii="Times New Roman" w:hAnsi="Times New Roman" w:cs="Times New Roman"/>
                <w:b/>
                <w:sz w:val="24"/>
                <w:szCs w:val="24"/>
              </w:rPr>
              <w:t>Comments</w:t>
            </w:r>
          </w:p>
        </w:tc>
        <w:tc>
          <w:tcPr>
            <w:tcW w:w="3960" w:type="dxa"/>
          </w:tcPr>
          <w:p w:rsidR="00174956" w:rsidRPr="00284B53" w:rsidRDefault="009C1D52" w:rsidP="00CB73EA">
            <w:pPr>
              <w:jc w:val="center"/>
              <w:rPr>
                <w:rFonts w:ascii="Times New Roman" w:hAnsi="Times New Roman" w:cs="Times New Roman"/>
                <w:b/>
                <w:bCs/>
                <w:sz w:val="24"/>
                <w:szCs w:val="24"/>
              </w:rPr>
            </w:pPr>
            <w:r>
              <w:rPr>
                <w:rFonts w:ascii="Times New Roman" w:hAnsi="Times New Roman" w:cs="Times New Roman"/>
                <w:b/>
                <w:bCs/>
                <w:sz w:val="24"/>
                <w:szCs w:val="24"/>
              </w:rPr>
              <w:t>Reply</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r w:rsidRPr="00BF6DBA">
              <w:rPr>
                <w:rFonts w:ascii="Times New Roman" w:hAnsi="Times New Roman" w:cs="Times New Roman"/>
                <w:sz w:val="24"/>
                <w:szCs w:val="24"/>
              </w:rPr>
              <w:t>Reviewer 1</w:t>
            </w:r>
          </w:p>
        </w:tc>
        <w:tc>
          <w:tcPr>
            <w:tcW w:w="3510" w:type="dxa"/>
          </w:tcPr>
          <w:p w:rsidR="00FA0544" w:rsidRPr="00BF6DBA" w:rsidRDefault="00FA0544" w:rsidP="00BA75D1">
            <w:pPr>
              <w:jc w:val="both"/>
              <w:rPr>
                <w:rFonts w:ascii="Times New Roman" w:hAnsi="Times New Roman" w:cs="Times New Roman"/>
                <w:b/>
                <w:sz w:val="24"/>
                <w:szCs w:val="24"/>
              </w:rPr>
            </w:pPr>
            <w:r>
              <w:rPr>
                <w:rFonts w:ascii="Times New Roman" w:hAnsi="Times New Roman" w:cs="Times New Roman"/>
                <w:b/>
                <w:sz w:val="24"/>
                <w:szCs w:val="24"/>
              </w:rPr>
              <w:t>Comment 1:</w:t>
            </w:r>
            <w:r w:rsidRPr="00BF6DBA">
              <w:rPr>
                <w:rFonts w:ascii="Times New Roman" w:hAnsi="Times New Roman" w:cs="Times New Roman"/>
                <w:color w:val="26282A"/>
                <w:sz w:val="24"/>
                <w:szCs w:val="24"/>
              </w:rPr>
              <w:t xml:space="preserve"> The authors tried to describe a whole process for development of high oil and high </w:t>
            </w:r>
            <w:proofErr w:type="spellStart"/>
            <w:r w:rsidRPr="00BF6DBA">
              <w:rPr>
                <w:rFonts w:ascii="Times New Roman" w:hAnsi="Times New Roman" w:cs="Times New Roman"/>
                <w:color w:val="26282A"/>
                <w:sz w:val="24"/>
                <w:szCs w:val="24"/>
              </w:rPr>
              <w:t>oleate</w:t>
            </w:r>
            <w:proofErr w:type="spellEnd"/>
            <w:r w:rsidRPr="00BF6DBA">
              <w:rPr>
                <w:rFonts w:ascii="Times New Roman" w:hAnsi="Times New Roman" w:cs="Times New Roman"/>
                <w:color w:val="26282A"/>
                <w:sz w:val="24"/>
                <w:szCs w:val="24"/>
              </w:rPr>
              <w:t xml:space="preserve"> cultivars. The experiment was not specifically designed for any genetic studies or chemical analysis</w:t>
            </w:r>
          </w:p>
          <w:p w:rsidR="00FA0544" w:rsidRPr="00BF6DBA" w:rsidRDefault="00FA0544" w:rsidP="00BA75D1">
            <w:pPr>
              <w:jc w:val="both"/>
              <w:rPr>
                <w:rFonts w:ascii="Times New Roman" w:hAnsi="Times New Roman" w:cs="Times New Roman"/>
                <w:b/>
                <w:sz w:val="24"/>
                <w:szCs w:val="24"/>
              </w:rPr>
            </w:pPr>
          </w:p>
          <w:p w:rsidR="00FA0544" w:rsidRDefault="00FA0544" w:rsidP="00BA75D1">
            <w:pPr>
              <w:pStyle w:val="ListParagraph"/>
              <w:ind w:left="-40"/>
              <w:jc w:val="both"/>
              <w:rPr>
                <w:rFonts w:ascii="Times New Roman" w:hAnsi="Times New Roman" w:cs="Times New Roman"/>
                <w:b/>
                <w:bCs/>
                <w:color w:val="26282A"/>
                <w:sz w:val="24"/>
                <w:szCs w:val="24"/>
              </w:rPr>
            </w:pPr>
          </w:p>
          <w:p w:rsidR="00FA0544" w:rsidRDefault="00FA0544" w:rsidP="00BA75D1">
            <w:pPr>
              <w:pStyle w:val="ListParagraph"/>
              <w:ind w:left="-40"/>
              <w:jc w:val="both"/>
              <w:rPr>
                <w:rFonts w:ascii="Times New Roman" w:hAnsi="Times New Roman" w:cs="Times New Roman"/>
                <w:b/>
                <w:bCs/>
                <w:color w:val="26282A"/>
                <w:sz w:val="24"/>
                <w:szCs w:val="24"/>
              </w:rPr>
            </w:pPr>
          </w:p>
          <w:p w:rsidR="00FA0544" w:rsidRDefault="00FA0544" w:rsidP="00BA75D1">
            <w:pPr>
              <w:pStyle w:val="ListParagraph"/>
              <w:ind w:left="-40"/>
              <w:jc w:val="both"/>
              <w:rPr>
                <w:rFonts w:ascii="Times New Roman" w:hAnsi="Times New Roman" w:cs="Times New Roman"/>
                <w:b/>
                <w:bCs/>
                <w:color w:val="26282A"/>
                <w:sz w:val="24"/>
                <w:szCs w:val="24"/>
              </w:rPr>
            </w:pPr>
          </w:p>
          <w:p w:rsidR="00FA0544" w:rsidRDefault="00FA0544" w:rsidP="00BA75D1">
            <w:pPr>
              <w:pStyle w:val="ListParagraph"/>
              <w:ind w:left="-40"/>
              <w:jc w:val="both"/>
              <w:rPr>
                <w:rFonts w:ascii="Times New Roman" w:hAnsi="Times New Roman" w:cs="Times New Roman"/>
                <w:b/>
                <w:bCs/>
                <w:color w:val="26282A"/>
                <w:sz w:val="24"/>
                <w:szCs w:val="24"/>
              </w:rPr>
            </w:pPr>
          </w:p>
          <w:p w:rsidR="00FA0544" w:rsidRPr="00BF6DBA" w:rsidRDefault="00FA0544" w:rsidP="00BA75D1">
            <w:pPr>
              <w:pStyle w:val="ListParagraph"/>
              <w:ind w:left="0"/>
              <w:jc w:val="both"/>
              <w:rPr>
                <w:rFonts w:ascii="Times New Roman" w:hAnsi="Times New Roman" w:cs="Times New Roman"/>
                <w:b/>
                <w:sz w:val="24"/>
                <w:szCs w:val="24"/>
              </w:rPr>
            </w:pPr>
          </w:p>
        </w:tc>
        <w:tc>
          <w:tcPr>
            <w:tcW w:w="3960" w:type="dxa"/>
          </w:tcPr>
          <w:p w:rsidR="00FA0544" w:rsidRDefault="00FA0544" w:rsidP="00BA75D1">
            <w:pPr>
              <w:jc w:val="both"/>
              <w:rPr>
                <w:rFonts w:ascii="Times New Roman" w:hAnsi="Times New Roman" w:cs="Times New Roman"/>
                <w:sz w:val="24"/>
                <w:szCs w:val="24"/>
              </w:rPr>
            </w:pPr>
            <w:r w:rsidRPr="00284B53">
              <w:rPr>
                <w:rFonts w:ascii="Times New Roman" w:hAnsi="Times New Roman" w:cs="Times New Roman"/>
                <w:b/>
                <w:bCs/>
                <w:sz w:val="24"/>
                <w:szCs w:val="24"/>
              </w:rPr>
              <w:t>Reply 1:</w:t>
            </w:r>
            <w:r>
              <w:rPr>
                <w:rFonts w:ascii="Times New Roman" w:hAnsi="Times New Roman" w:cs="Times New Roman"/>
                <w:b/>
                <w:bCs/>
                <w:sz w:val="24"/>
                <w:szCs w:val="24"/>
              </w:rPr>
              <w:t xml:space="preserve"> </w:t>
            </w:r>
            <w:r>
              <w:rPr>
                <w:rFonts w:ascii="Times New Roman" w:hAnsi="Times New Roman" w:cs="Times New Roman"/>
                <w:sz w:val="24"/>
                <w:szCs w:val="24"/>
              </w:rPr>
              <w:t xml:space="preserve">We accept the comment partially. </w:t>
            </w:r>
          </w:p>
          <w:p w:rsidR="00FA0544" w:rsidRDefault="00FA0544" w:rsidP="00BA75D1">
            <w:pPr>
              <w:jc w:val="both"/>
              <w:rPr>
                <w:rFonts w:ascii="Times New Roman" w:hAnsi="Times New Roman" w:cs="Times New Roman"/>
                <w:sz w:val="24"/>
                <w:szCs w:val="24"/>
              </w:rPr>
            </w:pPr>
            <w:r>
              <w:rPr>
                <w:rFonts w:ascii="Times New Roman" w:hAnsi="Times New Roman" w:cs="Times New Roman"/>
                <w:sz w:val="24"/>
                <w:szCs w:val="24"/>
              </w:rPr>
              <w:t xml:space="preserve">Main aim of the experiment was to develop the </w:t>
            </w:r>
            <w:proofErr w:type="spellStart"/>
            <w:r>
              <w:rPr>
                <w:rFonts w:ascii="Times New Roman" w:hAnsi="Times New Roman" w:cs="Times New Roman"/>
                <w:sz w:val="24"/>
                <w:szCs w:val="24"/>
              </w:rPr>
              <w:t>introgression</w:t>
            </w:r>
            <w:proofErr w:type="spellEnd"/>
            <w:r>
              <w:rPr>
                <w:rFonts w:ascii="Times New Roman" w:hAnsi="Times New Roman" w:cs="Times New Roman"/>
                <w:sz w:val="24"/>
                <w:szCs w:val="24"/>
              </w:rPr>
              <w:t xml:space="preserve"> lines for high oleic </w:t>
            </w:r>
            <w:proofErr w:type="gramStart"/>
            <w:r>
              <w:rPr>
                <w:rFonts w:ascii="Times New Roman" w:hAnsi="Times New Roman" w:cs="Times New Roman"/>
                <w:sz w:val="24"/>
                <w:szCs w:val="24"/>
              </w:rPr>
              <w:t>trait</w:t>
            </w:r>
            <w:r w:rsidR="00CE6C08">
              <w:rPr>
                <w:rFonts w:ascii="Times New Roman" w:hAnsi="Times New Roman" w:cs="Times New Roman"/>
                <w:sz w:val="24"/>
                <w:szCs w:val="24"/>
              </w:rPr>
              <w:t>s</w:t>
            </w:r>
            <w:r>
              <w:rPr>
                <w:rFonts w:ascii="Times New Roman" w:hAnsi="Times New Roman" w:cs="Times New Roman"/>
                <w:sz w:val="24"/>
                <w:szCs w:val="24"/>
              </w:rPr>
              <w:t xml:space="preserve"> which</w:t>
            </w:r>
            <w:proofErr w:type="gramEnd"/>
            <w:r>
              <w:rPr>
                <w:rFonts w:ascii="Times New Roman" w:hAnsi="Times New Roman" w:cs="Times New Roman"/>
                <w:sz w:val="24"/>
                <w:szCs w:val="24"/>
              </w:rPr>
              <w:t xml:space="preserve"> we have been developed successfully.</w:t>
            </w:r>
          </w:p>
          <w:p w:rsidR="00FA0544" w:rsidRPr="00BF6DBA" w:rsidRDefault="00FA0544" w:rsidP="00CE6C08">
            <w:pPr>
              <w:jc w:val="both"/>
              <w:rPr>
                <w:rFonts w:ascii="Times New Roman" w:hAnsi="Times New Roman" w:cs="Times New Roman"/>
                <w:sz w:val="24"/>
                <w:szCs w:val="24"/>
              </w:rPr>
            </w:pPr>
            <w:r>
              <w:rPr>
                <w:rFonts w:ascii="Times New Roman" w:hAnsi="Times New Roman" w:cs="Times New Roman"/>
                <w:sz w:val="24"/>
                <w:szCs w:val="24"/>
              </w:rPr>
              <w:t xml:space="preserve">Once we developed the </w:t>
            </w:r>
            <w:proofErr w:type="spellStart"/>
            <w:r>
              <w:rPr>
                <w:rFonts w:ascii="Times New Roman" w:hAnsi="Times New Roman" w:cs="Times New Roman"/>
                <w:sz w:val="24"/>
                <w:szCs w:val="24"/>
              </w:rPr>
              <w:t>introgression</w:t>
            </w:r>
            <w:proofErr w:type="spellEnd"/>
            <w:r>
              <w:rPr>
                <w:rFonts w:ascii="Times New Roman" w:hAnsi="Times New Roman" w:cs="Times New Roman"/>
                <w:sz w:val="24"/>
                <w:szCs w:val="24"/>
              </w:rPr>
              <w:t xml:space="preserve"> lines then only we aimed for genetics studies and analysis of biochemical parameters and effect of high oleic acid on seed </w:t>
            </w:r>
            <w:proofErr w:type="gramStart"/>
            <w:r>
              <w:rPr>
                <w:rFonts w:ascii="Times New Roman" w:hAnsi="Times New Roman" w:cs="Times New Roman"/>
                <w:sz w:val="24"/>
                <w:szCs w:val="24"/>
              </w:rPr>
              <w:t>traits</w:t>
            </w:r>
            <w:r w:rsidR="00CE6C08">
              <w:rPr>
                <w:rFonts w:ascii="Times New Roman" w:hAnsi="Times New Roman" w:cs="Times New Roman"/>
                <w:sz w:val="24"/>
                <w:szCs w:val="24"/>
              </w:rPr>
              <w:t xml:space="preserve"> </w:t>
            </w:r>
            <w:r>
              <w:rPr>
                <w:rFonts w:ascii="Times New Roman" w:hAnsi="Times New Roman" w:cs="Times New Roman"/>
                <w:sz w:val="24"/>
                <w:szCs w:val="24"/>
              </w:rPr>
              <w:t>which</w:t>
            </w:r>
            <w:proofErr w:type="gramEnd"/>
            <w:r>
              <w:rPr>
                <w:rFonts w:ascii="Times New Roman" w:hAnsi="Times New Roman" w:cs="Times New Roman"/>
                <w:sz w:val="24"/>
                <w:szCs w:val="24"/>
              </w:rPr>
              <w:t xml:space="preserve"> are in sequence one after another.</w:t>
            </w:r>
            <w:r w:rsidR="00CE6C08">
              <w:rPr>
                <w:rFonts w:ascii="Times New Roman" w:hAnsi="Times New Roman" w:cs="Times New Roman"/>
                <w:sz w:val="24"/>
                <w:szCs w:val="24"/>
              </w:rPr>
              <w:t xml:space="preserve"> Hope </w:t>
            </w:r>
            <w:r>
              <w:rPr>
                <w:rFonts w:ascii="Times New Roman" w:hAnsi="Times New Roman" w:cs="Times New Roman"/>
                <w:sz w:val="24"/>
                <w:szCs w:val="24"/>
              </w:rPr>
              <w:t xml:space="preserve">This properly </w:t>
            </w:r>
            <w:proofErr w:type="gramStart"/>
            <w:r>
              <w:rPr>
                <w:rFonts w:ascii="Times New Roman" w:hAnsi="Times New Roman" w:cs="Times New Roman"/>
                <w:sz w:val="24"/>
                <w:szCs w:val="24"/>
              </w:rPr>
              <w:t>justify</w:t>
            </w:r>
            <w:proofErr w:type="gramEnd"/>
            <w:r>
              <w:rPr>
                <w:rFonts w:ascii="Times New Roman" w:hAnsi="Times New Roman" w:cs="Times New Roman"/>
                <w:sz w:val="24"/>
                <w:szCs w:val="24"/>
              </w:rPr>
              <w:t xml:space="preserve"> our experimentation. </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Pr="00BF6DBA" w:rsidRDefault="00FA0544" w:rsidP="00BA75D1">
            <w:pPr>
              <w:pStyle w:val="ListParagraph"/>
              <w:ind w:left="-40"/>
              <w:jc w:val="both"/>
              <w:rPr>
                <w:rFonts w:ascii="Times New Roman" w:hAnsi="Times New Roman" w:cs="Times New Roman"/>
                <w:b/>
                <w:sz w:val="24"/>
                <w:szCs w:val="24"/>
              </w:rPr>
            </w:pPr>
            <w:r w:rsidRPr="00284B53">
              <w:rPr>
                <w:rFonts w:ascii="Times New Roman" w:hAnsi="Times New Roman" w:cs="Times New Roman"/>
                <w:b/>
                <w:bCs/>
                <w:color w:val="26282A"/>
                <w:sz w:val="24"/>
                <w:szCs w:val="24"/>
              </w:rPr>
              <w:t>Comment 2:</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In the title, steady expression of high oleic acid and its effect on seed germination along with other seedling traits did not match the manuscript content. The evaluation of these traits was the selection outcome and did not necessary related to high oleic acid.</w:t>
            </w:r>
          </w:p>
          <w:p w:rsidR="00FA0544" w:rsidRPr="00BF6DBA" w:rsidRDefault="00FA0544" w:rsidP="00BA75D1">
            <w:pPr>
              <w:jc w:val="both"/>
              <w:rPr>
                <w:rFonts w:ascii="Times New Roman" w:hAnsi="Times New Roman" w:cs="Times New Roman"/>
                <w:b/>
                <w:sz w:val="24"/>
                <w:szCs w:val="24"/>
              </w:rPr>
            </w:pPr>
          </w:p>
          <w:p w:rsidR="00FA0544" w:rsidRPr="00BF6DBA" w:rsidRDefault="00FA0544" w:rsidP="00BA75D1">
            <w:pPr>
              <w:jc w:val="both"/>
              <w:rPr>
                <w:rFonts w:ascii="Times New Roman" w:hAnsi="Times New Roman" w:cs="Times New Roman"/>
                <w:b/>
                <w:sz w:val="24"/>
                <w:szCs w:val="24"/>
              </w:rPr>
            </w:pPr>
          </w:p>
          <w:p w:rsidR="00FA0544" w:rsidRPr="00BF6DBA" w:rsidRDefault="00FA0544" w:rsidP="00BA75D1">
            <w:pPr>
              <w:jc w:val="both"/>
              <w:rPr>
                <w:rFonts w:ascii="Times New Roman" w:hAnsi="Times New Roman" w:cs="Times New Roman"/>
                <w:b/>
                <w:sz w:val="24"/>
                <w:szCs w:val="24"/>
              </w:rPr>
            </w:pPr>
          </w:p>
          <w:p w:rsidR="00FA0544" w:rsidRPr="00BF6DBA" w:rsidRDefault="00FA0544" w:rsidP="00BA75D1">
            <w:pPr>
              <w:jc w:val="both"/>
              <w:rPr>
                <w:rFonts w:ascii="Times New Roman" w:hAnsi="Times New Roman" w:cs="Times New Roman"/>
                <w:b/>
                <w:sz w:val="24"/>
                <w:szCs w:val="24"/>
              </w:rPr>
            </w:pPr>
          </w:p>
          <w:p w:rsidR="00FA0544" w:rsidRPr="00BF6DBA" w:rsidRDefault="00FA0544" w:rsidP="00BA75D1">
            <w:pPr>
              <w:jc w:val="both"/>
              <w:rPr>
                <w:rFonts w:ascii="Times New Roman" w:hAnsi="Times New Roman" w:cs="Times New Roman"/>
                <w:b/>
                <w:sz w:val="24"/>
                <w:szCs w:val="24"/>
              </w:rPr>
            </w:pPr>
          </w:p>
          <w:p w:rsidR="00FA0544" w:rsidRPr="00BF6DBA" w:rsidRDefault="00FA0544" w:rsidP="00BA75D1">
            <w:pPr>
              <w:jc w:val="both"/>
              <w:rPr>
                <w:rFonts w:ascii="Times New Roman" w:hAnsi="Times New Roman" w:cs="Times New Roman"/>
                <w:b/>
                <w:sz w:val="24"/>
                <w:szCs w:val="24"/>
              </w:rPr>
            </w:pPr>
          </w:p>
          <w:p w:rsidR="00FA0544" w:rsidRPr="00BF6DBA" w:rsidRDefault="00FA0544" w:rsidP="00BA75D1">
            <w:pPr>
              <w:jc w:val="both"/>
              <w:rPr>
                <w:rFonts w:ascii="Times New Roman" w:hAnsi="Times New Roman" w:cs="Times New Roman"/>
                <w:b/>
                <w:sz w:val="24"/>
                <w:szCs w:val="24"/>
              </w:rPr>
            </w:pPr>
          </w:p>
          <w:p w:rsidR="00FA0544" w:rsidRPr="00BF6DBA" w:rsidRDefault="00FA0544" w:rsidP="00BA75D1">
            <w:pPr>
              <w:jc w:val="both"/>
              <w:rPr>
                <w:rFonts w:ascii="Times New Roman" w:hAnsi="Times New Roman" w:cs="Times New Roman"/>
                <w:b/>
                <w:sz w:val="24"/>
                <w:szCs w:val="24"/>
              </w:rPr>
            </w:pPr>
          </w:p>
          <w:p w:rsidR="00FA0544" w:rsidRPr="00BF6DBA" w:rsidRDefault="00FA0544" w:rsidP="00BA75D1">
            <w:pPr>
              <w:jc w:val="both"/>
              <w:rPr>
                <w:rFonts w:ascii="Times New Roman" w:hAnsi="Times New Roman" w:cs="Times New Roman"/>
                <w:b/>
                <w:sz w:val="24"/>
                <w:szCs w:val="24"/>
              </w:rPr>
            </w:pPr>
          </w:p>
          <w:p w:rsidR="00FA0544" w:rsidRPr="00BF6DBA" w:rsidRDefault="00FA0544" w:rsidP="00BA75D1">
            <w:pPr>
              <w:jc w:val="both"/>
              <w:rPr>
                <w:rFonts w:ascii="Times New Roman" w:hAnsi="Times New Roman" w:cs="Times New Roman"/>
                <w:b/>
                <w:sz w:val="24"/>
                <w:szCs w:val="24"/>
              </w:rPr>
            </w:pPr>
          </w:p>
          <w:p w:rsidR="00FA0544" w:rsidRDefault="00FA0544" w:rsidP="00BA75D1">
            <w:pPr>
              <w:jc w:val="both"/>
              <w:rPr>
                <w:rFonts w:ascii="Times New Roman" w:hAnsi="Times New Roman" w:cs="Times New Roman"/>
                <w:b/>
                <w:sz w:val="24"/>
                <w:szCs w:val="24"/>
              </w:rPr>
            </w:pPr>
          </w:p>
        </w:tc>
        <w:tc>
          <w:tcPr>
            <w:tcW w:w="3960" w:type="dxa"/>
          </w:tcPr>
          <w:p w:rsidR="00FA0544" w:rsidRDefault="00FA0544" w:rsidP="00BA75D1">
            <w:pPr>
              <w:rPr>
                <w:rFonts w:ascii="Times New Roman" w:hAnsi="Times New Roman" w:cs="Times New Roman"/>
                <w:sz w:val="24"/>
                <w:szCs w:val="24"/>
              </w:rPr>
            </w:pPr>
            <w:r w:rsidRPr="00FA0544">
              <w:rPr>
                <w:rFonts w:ascii="Times New Roman" w:hAnsi="Times New Roman" w:cs="Times New Roman"/>
                <w:b/>
                <w:sz w:val="24"/>
                <w:szCs w:val="24"/>
              </w:rPr>
              <w:t>Reply 2:</w:t>
            </w:r>
            <w:r>
              <w:rPr>
                <w:rFonts w:ascii="Times New Roman" w:hAnsi="Times New Roman" w:cs="Times New Roman"/>
                <w:sz w:val="24"/>
                <w:szCs w:val="24"/>
              </w:rPr>
              <w:t xml:space="preserve"> We beg to differ from the comment of reviewer. The </w:t>
            </w:r>
            <w:proofErr w:type="gramStart"/>
            <w:r>
              <w:rPr>
                <w:rFonts w:ascii="Times New Roman" w:hAnsi="Times New Roman" w:cs="Times New Roman"/>
                <w:sz w:val="24"/>
                <w:szCs w:val="24"/>
              </w:rPr>
              <w:t>title of the manuscript clearly describe</w:t>
            </w:r>
            <w:proofErr w:type="gramEnd"/>
            <w:r>
              <w:rPr>
                <w:rFonts w:ascii="Times New Roman" w:hAnsi="Times New Roman" w:cs="Times New Roman"/>
                <w:sz w:val="24"/>
                <w:szCs w:val="24"/>
              </w:rPr>
              <w:t xml:space="preserve"> three components of studies conducted by us.</w:t>
            </w:r>
          </w:p>
          <w:p w:rsidR="00FA0544" w:rsidRDefault="00FA0544" w:rsidP="00BA75D1">
            <w:pPr>
              <w:rPr>
                <w:rFonts w:ascii="Times New Roman" w:hAnsi="Times New Roman" w:cs="Times New Roman"/>
                <w:sz w:val="24"/>
                <w:szCs w:val="24"/>
              </w:rPr>
            </w:pPr>
          </w:p>
          <w:p w:rsidR="00FA0544" w:rsidRDefault="00FA0544" w:rsidP="00BA75D1">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Component 1: </w:t>
            </w:r>
            <w:r w:rsidRPr="000B0F97">
              <w:rPr>
                <w:rFonts w:ascii="Times New Roman" w:eastAsia="Times New Roman" w:hAnsi="Times New Roman" w:cs="Times New Roman"/>
                <w:bCs/>
                <w:color w:val="0070C0"/>
                <w:sz w:val="24"/>
                <w:szCs w:val="24"/>
              </w:rPr>
              <w:t xml:space="preserve">Steady expression of high oleic acid in peanut </w:t>
            </w:r>
          </w:p>
          <w:p w:rsidR="00FA0544" w:rsidRDefault="00FA0544" w:rsidP="00BA75D1">
            <w:pPr>
              <w:contextualSpacing/>
              <w:jc w:val="both"/>
              <w:rPr>
                <w:rFonts w:ascii="Times New Roman" w:eastAsia="Times New Roman" w:hAnsi="Times New Roman" w:cs="Times New Roman"/>
                <w:bCs/>
                <w:sz w:val="24"/>
                <w:szCs w:val="24"/>
              </w:rPr>
            </w:pPr>
          </w:p>
          <w:p w:rsidR="00FA0544" w:rsidRDefault="00FA0544" w:rsidP="00BA75D1">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Component 2: (high oleic peanut) </w:t>
            </w:r>
            <w:r w:rsidRPr="000B0F97">
              <w:rPr>
                <w:rFonts w:ascii="Times New Roman" w:eastAsia="Times New Roman" w:hAnsi="Times New Roman" w:cs="Times New Roman"/>
                <w:bCs/>
                <w:color w:val="0070C0"/>
                <w:sz w:val="24"/>
                <w:szCs w:val="24"/>
              </w:rPr>
              <w:t xml:space="preserve">bred by marker-assisted backcrossing </w:t>
            </w:r>
          </w:p>
          <w:p w:rsidR="00FA0544" w:rsidRDefault="00FA0544" w:rsidP="00BA75D1">
            <w:pPr>
              <w:contextualSpacing/>
              <w:jc w:val="both"/>
              <w:rPr>
                <w:rFonts w:ascii="Times New Roman" w:eastAsia="Times New Roman" w:hAnsi="Times New Roman" w:cs="Times New Roman"/>
                <w:bCs/>
                <w:sz w:val="24"/>
                <w:szCs w:val="24"/>
              </w:rPr>
            </w:pPr>
          </w:p>
          <w:p w:rsidR="00FA0544" w:rsidRPr="000B0F97" w:rsidRDefault="00FA0544" w:rsidP="00BA75D1">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Component 3: (High oleic acid ) </w:t>
            </w:r>
            <w:r w:rsidRPr="000B0F97">
              <w:rPr>
                <w:rFonts w:ascii="Times New Roman" w:eastAsia="Times New Roman" w:hAnsi="Times New Roman" w:cs="Times New Roman"/>
                <w:bCs/>
                <w:color w:val="0070C0"/>
                <w:sz w:val="24"/>
                <w:szCs w:val="24"/>
              </w:rPr>
              <w:t>its effect on seed germination along with other seedling traits</w:t>
            </w:r>
          </w:p>
          <w:p w:rsidR="00FA0544" w:rsidRDefault="00FA0544" w:rsidP="00BA75D1">
            <w:pPr>
              <w:rPr>
                <w:rFonts w:ascii="Times New Roman" w:hAnsi="Times New Roman" w:cs="Times New Roman"/>
                <w:sz w:val="24"/>
                <w:szCs w:val="24"/>
              </w:rPr>
            </w:pPr>
          </w:p>
          <w:p w:rsidR="00FA0544" w:rsidRPr="00284B53" w:rsidRDefault="00FA0544" w:rsidP="00BA75D1">
            <w:pPr>
              <w:rPr>
                <w:rFonts w:ascii="Times New Roman" w:hAnsi="Times New Roman" w:cs="Times New Roman"/>
                <w:b/>
                <w:bCs/>
                <w:sz w:val="24"/>
                <w:szCs w:val="24"/>
              </w:rPr>
            </w:pPr>
            <w:r>
              <w:rPr>
                <w:rFonts w:ascii="Times New Roman" w:hAnsi="Times New Roman" w:cs="Times New Roman"/>
                <w:sz w:val="24"/>
                <w:szCs w:val="24"/>
              </w:rPr>
              <w:t xml:space="preserve">Hence, our manuscript exclusively describe the above three components and their results. Hence, the </w:t>
            </w:r>
            <w:proofErr w:type="gramStart"/>
            <w:r>
              <w:rPr>
                <w:rFonts w:ascii="Times New Roman" w:hAnsi="Times New Roman" w:cs="Times New Roman"/>
                <w:sz w:val="24"/>
                <w:szCs w:val="24"/>
              </w:rPr>
              <w:t>title clearly match</w:t>
            </w:r>
            <w:proofErr w:type="gramEnd"/>
            <w:r>
              <w:rPr>
                <w:rFonts w:ascii="Times New Roman" w:hAnsi="Times New Roman" w:cs="Times New Roman"/>
                <w:sz w:val="24"/>
                <w:szCs w:val="24"/>
              </w:rPr>
              <w:t xml:space="preserve"> the manuscript.</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BA75D1">
            <w:pPr>
              <w:pStyle w:val="ListParagraph"/>
              <w:ind w:left="0"/>
              <w:jc w:val="both"/>
              <w:rPr>
                <w:rFonts w:ascii="Times New Roman" w:hAnsi="Times New Roman" w:cs="Times New Roman"/>
                <w:color w:val="26282A"/>
                <w:sz w:val="24"/>
                <w:szCs w:val="24"/>
              </w:rPr>
            </w:pPr>
            <w:r w:rsidRPr="000E204F">
              <w:rPr>
                <w:rFonts w:ascii="Times New Roman" w:hAnsi="Times New Roman" w:cs="Times New Roman"/>
                <w:b/>
                <w:bCs/>
                <w:color w:val="26282A"/>
                <w:sz w:val="24"/>
                <w:szCs w:val="24"/>
              </w:rPr>
              <w:t>Comment 3:</w:t>
            </w:r>
            <w:r w:rsidRPr="000E204F">
              <w:rPr>
                <w:rFonts w:ascii="Times New Roman" w:hAnsi="Times New Roman" w:cs="Times New Roman"/>
                <w:color w:val="26282A"/>
                <w:sz w:val="24"/>
                <w:szCs w:val="24"/>
              </w:rPr>
              <w:t xml:space="preserve"> </w:t>
            </w:r>
          </w:p>
          <w:p w:rsidR="00FA0544" w:rsidRDefault="00FA0544" w:rsidP="00BA75D1">
            <w:pPr>
              <w:pStyle w:val="ListParagraph"/>
              <w:ind w:left="0"/>
              <w:jc w:val="both"/>
              <w:rPr>
                <w:rFonts w:ascii="Times New Roman" w:hAnsi="Times New Roman" w:cs="Times New Roman"/>
                <w:color w:val="26282A"/>
                <w:sz w:val="24"/>
                <w:szCs w:val="24"/>
              </w:rPr>
            </w:pPr>
            <w:r w:rsidRPr="005B2451">
              <w:rPr>
                <w:rFonts w:ascii="Times New Roman" w:hAnsi="Times New Roman" w:cs="Times New Roman"/>
                <w:b/>
                <w:bCs/>
                <w:color w:val="26282A"/>
                <w:sz w:val="24"/>
                <w:szCs w:val="24"/>
              </w:rPr>
              <w:t>Point-1:</w:t>
            </w:r>
            <w:r>
              <w:rPr>
                <w:rFonts w:ascii="Times New Roman" w:hAnsi="Times New Roman" w:cs="Times New Roman"/>
                <w:color w:val="26282A"/>
                <w:sz w:val="24"/>
                <w:szCs w:val="24"/>
              </w:rPr>
              <w:t xml:space="preserve"> </w:t>
            </w:r>
            <w:r w:rsidRPr="000E204F">
              <w:rPr>
                <w:rFonts w:ascii="Times New Roman" w:hAnsi="Times New Roman" w:cs="Times New Roman"/>
                <w:color w:val="26282A"/>
                <w:sz w:val="24"/>
                <w:szCs w:val="24"/>
              </w:rPr>
              <w:t>Even before making the cross, authors did not genotype parent ICGV</w:t>
            </w:r>
            <w:r>
              <w:rPr>
                <w:rFonts w:ascii="Times New Roman" w:hAnsi="Times New Roman" w:cs="Times New Roman"/>
                <w:color w:val="26282A"/>
                <w:sz w:val="24"/>
                <w:szCs w:val="24"/>
              </w:rPr>
              <w:t xml:space="preserve"> </w:t>
            </w:r>
            <w:r w:rsidRPr="000E204F">
              <w:rPr>
                <w:rFonts w:ascii="Times New Roman" w:hAnsi="Times New Roman" w:cs="Times New Roman"/>
                <w:color w:val="26282A"/>
                <w:sz w:val="24"/>
                <w:szCs w:val="24"/>
              </w:rPr>
              <w:t xml:space="preserve">06100 for </w:t>
            </w:r>
            <w:r w:rsidRPr="00054EA5">
              <w:rPr>
                <w:rFonts w:ascii="Times New Roman" w:hAnsi="Times New Roman" w:cs="Times New Roman"/>
                <w:i/>
                <w:color w:val="26282A"/>
                <w:sz w:val="24"/>
                <w:szCs w:val="24"/>
              </w:rPr>
              <w:t>FAD2</w:t>
            </w:r>
            <w:r w:rsidRPr="000E204F">
              <w:rPr>
                <w:rFonts w:ascii="Times New Roman" w:hAnsi="Times New Roman" w:cs="Times New Roman"/>
                <w:color w:val="26282A"/>
                <w:sz w:val="24"/>
                <w:szCs w:val="24"/>
              </w:rPr>
              <w:t xml:space="preserve"> genotype</w:t>
            </w:r>
            <w:r>
              <w:rPr>
                <w:rFonts w:ascii="Times New Roman" w:hAnsi="Times New Roman" w:cs="Times New Roman"/>
                <w:color w:val="26282A"/>
                <w:sz w:val="24"/>
                <w:szCs w:val="24"/>
              </w:rPr>
              <w:t xml:space="preserve">. </w:t>
            </w:r>
          </w:p>
          <w:p w:rsidR="00FA0544" w:rsidRPr="00BF6DBA" w:rsidRDefault="00FA0544" w:rsidP="00BA75D1">
            <w:pPr>
              <w:pStyle w:val="ListParagraph"/>
              <w:ind w:left="0"/>
              <w:jc w:val="both"/>
              <w:rPr>
                <w:rFonts w:ascii="Times New Roman" w:hAnsi="Times New Roman" w:cs="Times New Roman"/>
                <w:color w:val="26282A"/>
                <w:sz w:val="24"/>
                <w:szCs w:val="24"/>
              </w:rPr>
            </w:pPr>
          </w:p>
          <w:p w:rsidR="00FA0544" w:rsidRDefault="00FA0544" w:rsidP="00BA75D1">
            <w:pPr>
              <w:pStyle w:val="ListParagraph"/>
              <w:ind w:left="0"/>
              <w:jc w:val="both"/>
              <w:rPr>
                <w:rFonts w:ascii="Times New Roman" w:hAnsi="Times New Roman" w:cs="Times New Roman"/>
                <w:b/>
                <w:bCs/>
                <w:color w:val="26282A"/>
                <w:sz w:val="24"/>
                <w:szCs w:val="24"/>
              </w:rPr>
            </w:pPr>
          </w:p>
          <w:p w:rsidR="00FA0544" w:rsidRDefault="00FA0544" w:rsidP="00BA75D1">
            <w:pPr>
              <w:pStyle w:val="ListParagraph"/>
              <w:ind w:left="0"/>
              <w:jc w:val="both"/>
              <w:rPr>
                <w:rFonts w:ascii="Times New Roman" w:hAnsi="Times New Roman" w:cs="Times New Roman"/>
                <w:b/>
                <w:bCs/>
                <w:color w:val="26282A"/>
                <w:sz w:val="24"/>
                <w:szCs w:val="24"/>
              </w:rPr>
            </w:pPr>
          </w:p>
          <w:p w:rsidR="00FA0544" w:rsidRDefault="00FA0544" w:rsidP="00BA75D1">
            <w:pPr>
              <w:pStyle w:val="ListParagraph"/>
              <w:ind w:left="0"/>
              <w:jc w:val="both"/>
              <w:rPr>
                <w:rFonts w:ascii="Times New Roman" w:hAnsi="Times New Roman" w:cs="Times New Roman"/>
                <w:b/>
                <w:bCs/>
                <w:color w:val="26282A"/>
                <w:sz w:val="24"/>
                <w:szCs w:val="24"/>
              </w:rPr>
            </w:pPr>
          </w:p>
          <w:p w:rsidR="00FA0544" w:rsidRDefault="00FA0544" w:rsidP="00BA75D1">
            <w:pPr>
              <w:pStyle w:val="ListParagraph"/>
              <w:ind w:left="0"/>
              <w:jc w:val="both"/>
              <w:rPr>
                <w:rFonts w:ascii="Times New Roman" w:hAnsi="Times New Roman" w:cs="Times New Roman"/>
                <w:b/>
                <w:bCs/>
                <w:color w:val="26282A"/>
                <w:sz w:val="24"/>
                <w:szCs w:val="24"/>
              </w:rPr>
            </w:pPr>
          </w:p>
          <w:p w:rsidR="00FA0544" w:rsidRDefault="00FA0544" w:rsidP="00BA75D1">
            <w:pPr>
              <w:pStyle w:val="ListParagraph"/>
              <w:ind w:left="0"/>
              <w:jc w:val="both"/>
              <w:rPr>
                <w:rFonts w:ascii="Times New Roman" w:hAnsi="Times New Roman" w:cs="Times New Roman"/>
                <w:b/>
                <w:bCs/>
                <w:color w:val="26282A"/>
                <w:sz w:val="24"/>
                <w:szCs w:val="24"/>
              </w:rPr>
            </w:pPr>
          </w:p>
          <w:p w:rsidR="00FA0544" w:rsidRDefault="00FA0544" w:rsidP="00BA75D1">
            <w:pPr>
              <w:pStyle w:val="ListParagraph"/>
              <w:ind w:left="0"/>
              <w:jc w:val="both"/>
              <w:rPr>
                <w:rFonts w:ascii="Times New Roman" w:hAnsi="Times New Roman" w:cs="Times New Roman"/>
                <w:b/>
                <w:bCs/>
                <w:color w:val="26282A"/>
                <w:sz w:val="24"/>
                <w:szCs w:val="24"/>
              </w:rPr>
            </w:pPr>
          </w:p>
          <w:p w:rsidR="00FA0544" w:rsidRPr="00BF6DBA" w:rsidRDefault="00FA0544" w:rsidP="00BA75D1">
            <w:pPr>
              <w:pStyle w:val="ListParagraph"/>
              <w:ind w:left="0"/>
              <w:jc w:val="both"/>
              <w:rPr>
                <w:rFonts w:ascii="Times New Roman" w:hAnsi="Times New Roman" w:cs="Times New Roman"/>
                <w:color w:val="26282A"/>
                <w:sz w:val="24"/>
                <w:szCs w:val="24"/>
              </w:rPr>
            </w:pPr>
            <w:r w:rsidRPr="005B2451">
              <w:rPr>
                <w:rFonts w:ascii="Times New Roman" w:hAnsi="Times New Roman" w:cs="Times New Roman"/>
                <w:b/>
                <w:bCs/>
                <w:color w:val="26282A"/>
                <w:sz w:val="24"/>
                <w:szCs w:val="24"/>
              </w:rPr>
              <w:t>Point-2:</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 xml:space="preserve">On Figure 2a and b, it was so confused. The well images were so different, but they scored them into the same genotype (for </w:t>
            </w:r>
            <w:r w:rsidRPr="00BF6DBA">
              <w:rPr>
                <w:rFonts w:ascii="Times New Roman" w:hAnsi="Times New Roman" w:cs="Times New Roman"/>
                <w:color w:val="26282A"/>
                <w:sz w:val="24"/>
                <w:szCs w:val="24"/>
              </w:rPr>
              <w:lastRenderedPageBreak/>
              <w:t xml:space="preserve">example, on Figure 2a well 6 and 7 to </w:t>
            </w:r>
            <w:proofErr w:type="spellStart"/>
            <w:r w:rsidRPr="00BF6DBA">
              <w:rPr>
                <w:rFonts w:ascii="Times New Roman" w:hAnsi="Times New Roman" w:cs="Times New Roman"/>
                <w:color w:val="26282A"/>
                <w:sz w:val="24"/>
                <w:szCs w:val="24"/>
              </w:rPr>
              <w:t>Aa</w:t>
            </w:r>
            <w:proofErr w:type="spellEnd"/>
            <w:r w:rsidRPr="00BF6DBA">
              <w:rPr>
                <w:rFonts w:ascii="Times New Roman" w:hAnsi="Times New Roman" w:cs="Times New Roman"/>
                <w:color w:val="26282A"/>
                <w:sz w:val="24"/>
                <w:szCs w:val="24"/>
              </w:rPr>
              <w:t>; Figure 2b well 5, 6, and 7 images are the same but scored to different genotype Bb, BB, Bb). In addition, Figure 1a, only 4 samples but the authors mentioned 1 to 5. Figure 1b image was not clear.</w:t>
            </w:r>
          </w:p>
          <w:p w:rsidR="00FA0544" w:rsidRPr="00BF6DBA" w:rsidRDefault="00FA0544" w:rsidP="00BA75D1">
            <w:pPr>
              <w:pStyle w:val="ListParagraph"/>
              <w:jc w:val="both"/>
              <w:rPr>
                <w:rFonts w:ascii="Times New Roman" w:hAnsi="Times New Roman" w:cs="Times New Roman"/>
                <w:color w:val="26282A"/>
                <w:sz w:val="24"/>
                <w:szCs w:val="24"/>
              </w:rPr>
            </w:pPr>
          </w:p>
          <w:p w:rsidR="00FA0544" w:rsidRDefault="00FA0544" w:rsidP="00BA75D1">
            <w:pPr>
              <w:rPr>
                <w:rFonts w:ascii="Times New Roman" w:hAnsi="Times New Roman" w:cs="Times New Roman"/>
                <w:b/>
                <w:sz w:val="24"/>
                <w:szCs w:val="24"/>
              </w:rPr>
            </w:pPr>
            <w:r w:rsidRPr="005B2451">
              <w:rPr>
                <w:rFonts w:ascii="Times New Roman" w:hAnsi="Times New Roman" w:cs="Times New Roman"/>
                <w:b/>
                <w:bCs/>
                <w:color w:val="26282A"/>
                <w:sz w:val="24"/>
                <w:szCs w:val="24"/>
              </w:rPr>
              <w:t>Point 3:</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Furthermore, in the introduction (lines</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 xml:space="preserve">79-81), the authors mistook </w:t>
            </w:r>
            <w:proofErr w:type="spellStart"/>
            <w:r w:rsidRPr="00BF6DBA">
              <w:rPr>
                <w:rFonts w:ascii="Times New Roman" w:hAnsi="Times New Roman" w:cs="Times New Roman"/>
                <w:color w:val="26282A"/>
                <w:sz w:val="24"/>
                <w:szCs w:val="24"/>
              </w:rPr>
              <w:t>gadoleic</w:t>
            </w:r>
            <w:proofErr w:type="spellEnd"/>
            <w:r w:rsidRPr="00BF6DBA">
              <w:rPr>
                <w:rFonts w:ascii="Times New Roman" w:hAnsi="Times New Roman" w:cs="Times New Roman"/>
                <w:color w:val="26282A"/>
                <w:sz w:val="24"/>
                <w:szCs w:val="24"/>
              </w:rPr>
              <w:t xml:space="preserve"> acid (C20:1) as saturated fatty acid.</w:t>
            </w:r>
          </w:p>
        </w:tc>
        <w:tc>
          <w:tcPr>
            <w:tcW w:w="3960" w:type="dxa"/>
          </w:tcPr>
          <w:p w:rsidR="00FA0544" w:rsidRDefault="00FA0544" w:rsidP="00BA75D1">
            <w:pPr>
              <w:rPr>
                <w:rFonts w:ascii="Times New Roman" w:hAnsi="Times New Roman" w:cs="Times New Roman"/>
                <w:sz w:val="24"/>
                <w:szCs w:val="24"/>
              </w:rPr>
            </w:pPr>
            <w:r w:rsidRPr="000E204F">
              <w:rPr>
                <w:rFonts w:ascii="Times New Roman" w:hAnsi="Times New Roman" w:cs="Times New Roman"/>
                <w:b/>
                <w:bCs/>
                <w:sz w:val="24"/>
                <w:szCs w:val="24"/>
              </w:rPr>
              <w:lastRenderedPageBreak/>
              <w:t>Reply 3:</w:t>
            </w:r>
            <w:r>
              <w:rPr>
                <w:rFonts w:ascii="Times New Roman" w:hAnsi="Times New Roman" w:cs="Times New Roman"/>
                <w:sz w:val="24"/>
                <w:szCs w:val="24"/>
              </w:rPr>
              <w:t xml:space="preserve"> We beg to differ from the comment of reviewer. </w:t>
            </w:r>
          </w:p>
          <w:p w:rsidR="00FA0544" w:rsidRDefault="00FA0544" w:rsidP="00BA75D1">
            <w:pPr>
              <w:jc w:val="both"/>
              <w:rPr>
                <w:rFonts w:ascii="Times New Roman" w:hAnsi="Times New Roman" w:cs="Times New Roman"/>
                <w:sz w:val="24"/>
                <w:szCs w:val="24"/>
              </w:rPr>
            </w:pPr>
            <w:r w:rsidRPr="005B2451">
              <w:rPr>
                <w:rFonts w:ascii="Times New Roman" w:hAnsi="Times New Roman" w:cs="Times New Roman"/>
                <w:b/>
                <w:bCs/>
                <w:sz w:val="24"/>
                <w:szCs w:val="24"/>
              </w:rPr>
              <w:t>Point-1:</w:t>
            </w:r>
            <w:r>
              <w:rPr>
                <w:rFonts w:ascii="Times New Roman" w:hAnsi="Times New Roman" w:cs="Times New Roman"/>
                <w:sz w:val="24"/>
                <w:szCs w:val="24"/>
              </w:rPr>
              <w:t xml:space="preserve"> </w:t>
            </w:r>
            <w:r w:rsidRPr="00BF6DBA">
              <w:rPr>
                <w:rFonts w:ascii="Times New Roman" w:hAnsi="Times New Roman" w:cs="Times New Roman"/>
                <w:sz w:val="24"/>
                <w:szCs w:val="24"/>
              </w:rPr>
              <w:t xml:space="preserve">Genotyping </w:t>
            </w:r>
            <w:r>
              <w:rPr>
                <w:rFonts w:ascii="Times New Roman" w:hAnsi="Times New Roman" w:cs="Times New Roman"/>
                <w:sz w:val="24"/>
                <w:szCs w:val="24"/>
              </w:rPr>
              <w:t xml:space="preserve">of </w:t>
            </w:r>
            <w:r w:rsidRPr="00BF6DBA">
              <w:rPr>
                <w:rFonts w:ascii="Times New Roman" w:hAnsi="Times New Roman" w:cs="Times New Roman"/>
                <w:sz w:val="24"/>
                <w:szCs w:val="24"/>
              </w:rPr>
              <w:t>ICGV</w:t>
            </w:r>
            <w:r>
              <w:rPr>
                <w:rFonts w:ascii="Times New Roman" w:hAnsi="Times New Roman" w:cs="Times New Roman"/>
                <w:sz w:val="24"/>
                <w:szCs w:val="24"/>
              </w:rPr>
              <w:t xml:space="preserve"> </w:t>
            </w:r>
            <w:r w:rsidRPr="00BF6DBA">
              <w:rPr>
                <w:rFonts w:ascii="Times New Roman" w:hAnsi="Times New Roman" w:cs="Times New Roman"/>
                <w:sz w:val="24"/>
                <w:szCs w:val="24"/>
              </w:rPr>
              <w:t xml:space="preserve">06100 </w:t>
            </w:r>
            <w:r>
              <w:rPr>
                <w:rFonts w:ascii="Times New Roman" w:hAnsi="Times New Roman" w:cs="Times New Roman"/>
                <w:sz w:val="24"/>
                <w:szCs w:val="24"/>
              </w:rPr>
              <w:t>was</w:t>
            </w:r>
            <w:r w:rsidRPr="00BF6DBA">
              <w:rPr>
                <w:rFonts w:ascii="Times New Roman" w:hAnsi="Times New Roman" w:cs="Times New Roman"/>
                <w:sz w:val="24"/>
                <w:szCs w:val="24"/>
              </w:rPr>
              <w:t xml:space="preserve"> </w:t>
            </w:r>
            <w:r>
              <w:rPr>
                <w:rFonts w:ascii="Times New Roman" w:hAnsi="Times New Roman" w:cs="Times New Roman"/>
                <w:sz w:val="24"/>
                <w:szCs w:val="24"/>
              </w:rPr>
              <w:t xml:space="preserve">very much included in the </w:t>
            </w:r>
            <w:r w:rsidRPr="00BF6DBA">
              <w:rPr>
                <w:rFonts w:ascii="Times New Roman" w:hAnsi="Times New Roman" w:cs="Times New Roman"/>
                <w:sz w:val="24"/>
                <w:szCs w:val="24"/>
              </w:rPr>
              <w:t>gel pic</w:t>
            </w:r>
            <w:r>
              <w:rPr>
                <w:rFonts w:ascii="Times New Roman" w:hAnsi="Times New Roman" w:cs="Times New Roman"/>
                <w:sz w:val="24"/>
                <w:szCs w:val="24"/>
              </w:rPr>
              <w:t>ture (Figure 2a and 2b). In the figure 2a and 2b lane marked as P1 depicts the recurrent parent-</w:t>
            </w:r>
            <w:proofErr w:type="gramStart"/>
            <w:r>
              <w:rPr>
                <w:rFonts w:ascii="Times New Roman" w:hAnsi="Times New Roman" w:cs="Times New Roman"/>
                <w:sz w:val="24"/>
                <w:szCs w:val="24"/>
              </w:rPr>
              <w:t>1 which</w:t>
            </w:r>
            <w:proofErr w:type="gramEnd"/>
            <w:r>
              <w:rPr>
                <w:rFonts w:ascii="Times New Roman" w:hAnsi="Times New Roman" w:cs="Times New Roman"/>
                <w:sz w:val="24"/>
                <w:szCs w:val="24"/>
              </w:rPr>
              <w:t xml:space="preserve"> is ICGV 06100. However, we regret to mention here that labelling in the figure 2a and 2b was not proper which we have corrected subsequently.</w:t>
            </w:r>
          </w:p>
          <w:p w:rsidR="00FA0544" w:rsidRDefault="00FA0544" w:rsidP="00BA75D1">
            <w:pPr>
              <w:rPr>
                <w:rFonts w:ascii="Times New Roman" w:hAnsi="Times New Roman" w:cs="Times New Roman"/>
                <w:sz w:val="24"/>
                <w:szCs w:val="24"/>
              </w:rPr>
            </w:pPr>
          </w:p>
          <w:p w:rsidR="00FA0544" w:rsidRDefault="00FA0544" w:rsidP="00BA75D1">
            <w:pPr>
              <w:jc w:val="both"/>
              <w:rPr>
                <w:rFonts w:ascii="Times New Roman" w:hAnsi="Times New Roman" w:cs="Times New Roman"/>
                <w:sz w:val="24"/>
                <w:szCs w:val="24"/>
              </w:rPr>
            </w:pPr>
            <w:r w:rsidRPr="005B2451">
              <w:rPr>
                <w:rFonts w:ascii="Times New Roman" w:hAnsi="Times New Roman" w:cs="Times New Roman"/>
                <w:b/>
                <w:bCs/>
                <w:sz w:val="24"/>
                <w:szCs w:val="24"/>
              </w:rPr>
              <w:t>Point-2:</w:t>
            </w:r>
            <w:r>
              <w:rPr>
                <w:rFonts w:ascii="Times New Roman" w:hAnsi="Times New Roman" w:cs="Times New Roman"/>
                <w:sz w:val="24"/>
                <w:szCs w:val="24"/>
              </w:rPr>
              <w:t xml:space="preserve"> We wholly accept the comments of reviewer for mismatching the labelling and quality of Fig. 1a, 1b 2a and 2b.</w:t>
            </w:r>
          </w:p>
          <w:p w:rsidR="00FA0544" w:rsidRPr="00BF6DBA" w:rsidRDefault="00FA0544" w:rsidP="00BA75D1">
            <w:pPr>
              <w:jc w:val="both"/>
              <w:rPr>
                <w:rFonts w:ascii="Times New Roman" w:hAnsi="Times New Roman" w:cs="Times New Roman"/>
                <w:sz w:val="24"/>
                <w:szCs w:val="24"/>
              </w:rPr>
            </w:pPr>
            <w:proofErr w:type="gramStart"/>
            <w:r w:rsidRPr="00BF6DBA">
              <w:rPr>
                <w:rFonts w:ascii="Times New Roman" w:hAnsi="Times New Roman" w:cs="Times New Roman"/>
                <w:sz w:val="24"/>
                <w:szCs w:val="24"/>
              </w:rPr>
              <w:lastRenderedPageBreak/>
              <w:t>Fig (1a, 1b, 2a and 2b) have</w:t>
            </w:r>
            <w:proofErr w:type="gramEnd"/>
            <w:r w:rsidRPr="00BF6DBA">
              <w:rPr>
                <w:rFonts w:ascii="Times New Roman" w:hAnsi="Times New Roman" w:cs="Times New Roman"/>
                <w:sz w:val="24"/>
                <w:szCs w:val="24"/>
              </w:rPr>
              <w:t xml:space="preserve"> been replaced by clear gel pic</w:t>
            </w:r>
            <w:r w:rsidR="00CE6C08">
              <w:rPr>
                <w:rFonts w:ascii="Times New Roman" w:hAnsi="Times New Roman" w:cs="Times New Roman"/>
                <w:sz w:val="24"/>
                <w:szCs w:val="24"/>
              </w:rPr>
              <w:t>ture</w:t>
            </w:r>
            <w:r w:rsidRPr="00BF6DBA">
              <w:rPr>
                <w:rFonts w:ascii="Times New Roman" w:hAnsi="Times New Roman" w:cs="Times New Roman"/>
                <w:sz w:val="24"/>
                <w:szCs w:val="24"/>
              </w:rPr>
              <w:t xml:space="preserve">s with proper and corrected labelling. </w:t>
            </w:r>
            <w:proofErr w:type="gramStart"/>
            <w:r w:rsidRPr="00BF6DBA">
              <w:rPr>
                <w:rFonts w:ascii="Times New Roman" w:hAnsi="Times New Roman" w:cs="Times New Roman"/>
                <w:sz w:val="24"/>
                <w:szCs w:val="24"/>
              </w:rPr>
              <w:t>Also</w:t>
            </w:r>
            <w:proofErr w:type="gramEnd"/>
            <w:r w:rsidRPr="00BF6DBA">
              <w:rPr>
                <w:rFonts w:ascii="Times New Roman" w:hAnsi="Times New Roman" w:cs="Times New Roman"/>
                <w:sz w:val="24"/>
                <w:szCs w:val="24"/>
              </w:rPr>
              <w:t xml:space="preserve"> scoring details of these gel pictures have been added in Materials and methods (DNA extraction and marker genotyping subheading) to make the scoring clear.</w:t>
            </w:r>
          </w:p>
          <w:p w:rsidR="00FA0544" w:rsidRDefault="00FA0544" w:rsidP="00BA75D1">
            <w:pPr>
              <w:jc w:val="both"/>
              <w:rPr>
                <w:rFonts w:ascii="Times New Roman" w:hAnsi="Times New Roman" w:cs="Times New Roman"/>
                <w:b/>
                <w:bCs/>
                <w:sz w:val="24"/>
                <w:szCs w:val="24"/>
              </w:rPr>
            </w:pPr>
          </w:p>
          <w:p w:rsidR="00FA0544" w:rsidRDefault="00FA0544" w:rsidP="00BA75D1">
            <w:pPr>
              <w:jc w:val="both"/>
              <w:rPr>
                <w:rFonts w:ascii="Times New Roman" w:hAnsi="Times New Roman" w:cs="Times New Roman"/>
                <w:b/>
                <w:bCs/>
                <w:sz w:val="24"/>
                <w:szCs w:val="24"/>
              </w:rPr>
            </w:pPr>
          </w:p>
          <w:p w:rsidR="00FA0544" w:rsidRDefault="00FA0544" w:rsidP="00FA0544">
            <w:pPr>
              <w:jc w:val="both"/>
              <w:rPr>
                <w:rFonts w:ascii="Times New Roman" w:hAnsi="Times New Roman" w:cs="Times New Roman"/>
                <w:sz w:val="24"/>
                <w:szCs w:val="24"/>
              </w:rPr>
            </w:pPr>
            <w:r w:rsidRPr="005B2451">
              <w:rPr>
                <w:rFonts w:ascii="Times New Roman" w:hAnsi="Times New Roman" w:cs="Times New Roman"/>
                <w:b/>
                <w:bCs/>
                <w:sz w:val="24"/>
                <w:szCs w:val="24"/>
              </w:rPr>
              <w:t>Point 3:</w:t>
            </w:r>
            <w:r>
              <w:rPr>
                <w:rFonts w:ascii="Times New Roman" w:hAnsi="Times New Roman" w:cs="Times New Roman"/>
                <w:sz w:val="24"/>
                <w:szCs w:val="24"/>
              </w:rPr>
              <w:t xml:space="preserve"> Necessary c</w:t>
            </w:r>
            <w:r w:rsidRPr="00BF6DBA">
              <w:rPr>
                <w:rFonts w:ascii="Times New Roman" w:hAnsi="Times New Roman" w:cs="Times New Roman"/>
                <w:sz w:val="24"/>
                <w:szCs w:val="24"/>
              </w:rPr>
              <w:t>orrect</w:t>
            </w:r>
            <w:r>
              <w:rPr>
                <w:rFonts w:ascii="Times New Roman" w:hAnsi="Times New Roman" w:cs="Times New Roman"/>
                <w:sz w:val="24"/>
                <w:szCs w:val="24"/>
              </w:rPr>
              <w:t xml:space="preserve">ion </w:t>
            </w:r>
            <w:proofErr w:type="gramStart"/>
            <w:r>
              <w:rPr>
                <w:rFonts w:ascii="Times New Roman" w:hAnsi="Times New Roman" w:cs="Times New Roman"/>
                <w:sz w:val="24"/>
                <w:szCs w:val="24"/>
              </w:rPr>
              <w:t>has been made</w:t>
            </w:r>
            <w:proofErr w:type="gramEnd"/>
            <w:r>
              <w:rPr>
                <w:rFonts w:ascii="Times New Roman" w:hAnsi="Times New Roman" w:cs="Times New Roman"/>
                <w:sz w:val="24"/>
                <w:szCs w:val="24"/>
              </w:rPr>
              <w:t xml:space="preserve"> in the manuscript.</w:t>
            </w:r>
          </w:p>
          <w:p w:rsidR="00FA0544" w:rsidRDefault="00FA0544" w:rsidP="00BA75D1">
            <w:pPr>
              <w:rPr>
                <w:rFonts w:ascii="Times New Roman" w:hAnsi="Times New Roman" w:cs="Times New Roman"/>
                <w:sz w:val="24"/>
                <w:szCs w:val="24"/>
              </w:rPr>
            </w:pPr>
          </w:p>
          <w:p w:rsidR="00FA0544" w:rsidRPr="00FA0544" w:rsidRDefault="00FA0544" w:rsidP="00BA75D1">
            <w:pPr>
              <w:rPr>
                <w:rFonts w:ascii="Times New Roman" w:hAnsi="Times New Roman" w:cs="Times New Roman"/>
                <w:sz w:val="24"/>
                <w:szCs w:val="24"/>
              </w:rPr>
            </w:pPr>
          </w:p>
        </w:tc>
      </w:tr>
      <w:tr w:rsidR="00FA0544" w:rsidRPr="00BF6DBA" w:rsidTr="00BA75D1">
        <w:tc>
          <w:tcPr>
            <w:tcW w:w="1458" w:type="dxa"/>
          </w:tcPr>
          <w:p w:rsidR="00FA0544" w:rsidRDefault="00FA0544" w:rsidP="00BA75D1">
            <w:pPr>
              <w:rPr>
                <w:rFonts w:ascii="Times New Roman" w:hAnsi="Times New Roman" w:cs="Times New Roman"/>
                <w:sz w:val="24"/>
                <w:szCs w:val="24"/>
              </w:rPr>
            </w:pPr>
          </w:p>
        </w:tc>
        <w:tc>
          <w:tcPr>
            <w:tcW w:w="3510" w:type="dxa"/>
          </w:tcPr>
          <w:p w:rsidR="00FA0544" w:rsidRDefault="00FA0544" w:rsidP="00BA75D1">
            <w:pPr>
              <w:jc w:val="both"/>
              <w:rPr>
                <w:rFonts w:ascii="Times New Roman" w:hAnsi="Times New Roman" w:cs="Times New Roman"/>
                <w:b/>
                <w:sz w:val="24"/>
                <w:szCs w:val="24"/>
              </w:rPr>
            </w:pPr>
          </w:p>
        </w:tc>
        <w:tc>
          <w:tcPr>
            <w:tcW w:w="3960" w:type="dxa"/>
          </w:tcPr>
          <w:p w:rsidR="00FA0544" w:rsidRDefault="00FA0544" w:rsidP="00BA75D1">
            <w:pPr>
              <w:jc w:val="both"/>
              <w:rPr>
                <w:rFonts w:ascii="Times New Roman" w:hAnsi="Times New Roman" w:cs="Times New Roman"/>
                <w:b/>
                <w:bCs/>
                <w:sz w:val="24"/>
                <w:szCs w:val="24"/>
              </w:rPr>
            </w:pPr>
          </w:p>
        </w:tc>
      </w:tr>
      <w:tr w:rsidR="00FA0544" w:rsidRPr="00BF6DBA" w:rsidTr="00BA75D1">
        <w:tc>
          <w:tcPr>
            <w:tcW w:w="1458" w:type="dxa"/>
          </w:tcPr>
          <w:p w:rsidR="00FA0544" w:rsidRPr="00FA0544" w:rsidRDefault="00FA0544" w:rsidP="00BA75D1">
            <w:pPr>
              <w:rPr>
                <w:rFonts w:ascii="Times New Roman" w:hAnsi="Times New Roman" w:cs="Times New Roman"/>
                <w:b/>
                <w:sz w:val="24"/>
                <w:szCs w:val="24"/>
              </w:rPr>
            </w:pPr>
            <w:r w:rsidRPr="00FA0544">
              <w:rPr>
                <w:rFonts w:ascii="Times New Roman" w:hAnsi="Times New Roman" w:cs="Times New Roman"/>
                <w:b/>
                <w:sz w:val="24"/>
                <w:szCs w:val="24"/>
              </w:rPr>
              <w:t>Reviewer 2</w:t>
            </w:r>
          </w:p>
        </w:tc>
        <w:tc>
          <w:tcPr>
            <w:tcW w:w="3510" w:type="dxa"/>
          </w:tcPr>
          <w:p w:rsidR="00FA0544" w:rsidRPr="00BF6DBA" w:rsidRDefault="00FA0544" w:rsidP="00174956">
            <w:pPr>
              <w:rPr>
                <w:rFonts w:ascii="Times New Roman" w:hAnsi="Times New Roman" w:cs="Times New Roman"/>
                <w:color w:val="26282A"/>
                <w:sz w:val="24"/>
                <w:szCs w:val="24"/>
              </w:rPr>
            </w:pPr>
            <w:r w:rsidRPr="00BF6DBA">
              <w:rPr>
                <w:rFonts w:ascii="Times New Roman" w:hAnsi="Times New Roman" w:cs="Times New Roman"/>
                <w:b/>
                <w:sz w:val="24"/>
                <w:szCs w:val="24"/>
              </w:rPr>
              <w:t>Comments</w:t>
            </w:r>
            <w:r w:rsidRPr="00BF6DBA">
              <w:rPr>
                <w:rFonts w:ascii="Times New Roman" w:hAnsi="Times New Roman" w:cs="Times New Roman"/>
                <w:color w:val="26282A"/>
                <w:sz w:val="24"/>
                <w:szCs w:val="24"/>
              </w:rPr>
              <w:t xml:space="preserve"> </w:t>
            </w:r>
            <w:r>
              <w:rPr>
                <w:rFonts w:ascii="Times New Roman" w:hAnsi="Times New Roman" w:cs="Times New Roman"/>
                <w:color w:val="26282A"/>
                <w:sz w:val="24"/>
                <w:szCs w:val="24"/>
              </w:rPr>
              <w:t xml:space="preserve">1: </w:t>
            </w:r>
            <w:r w:rsidRPr="00BF6DBA">
              <w:rPr>
                <w:rFonts w:ascii="Times New Roman" w:hAnsi="Times New Roman" w:cs="Times New Roman"/>
                <w:color w:val="26282A"/>
                <w:sz w:val="24"/>
                <w:szCs w:val="24"/>
              </w:rPr>
              <w:t>Table 1 results are not included in the results section</w:t>
            </w:r>
          </w:p>
          <w:p w:rsidR="00FA0544" w:rsidRDefault="00FA0544" w:rsidP="00BA75D1">
            <w:pPr>
              <w:jc w:val="both"/>
              <w:rPr>
                <w:rFonts w:ascii="Times New Roman" w:hAnsi="Times New Roman" w:cs="Times New Roman"/>
                <w:b/>
                <w:sz w:val="24"/>
                <w:szCs w:val="24"/>
              </w:rPr>
            </w:pPr>
          </w:p>
        </w:tc>
        <w:tc>
          <w:tcPr>
            <w:tcW w:w="3960" w:type="dxa"/>
          </w:tcPr>
          <w:p w:rsidR="00FA0544" w:rsidRDefault="00FA0544" w:rsidP="00174956">
            <w:pPr>
              <w:rPr>
                <w:rFonts w:ascii="Times New Roman" w:hAnsi="Times New Roman" w:cs="Times New Roman"/>
                <w:sz w:val="24"/>
                <w:szCs w:val="24"/>
              </w:rPr>
            </w:pPr>
            <w:r w:rsidRPr="00F7373C">
              <w:rPr>
                <w:rFonts w:ascii="Times New Roman" w:hAnsi="Times New Roman" w:cs="Times New Roman"/>
                <w:b/>
                <w:bCs/>
                <w:sz w:val="24"/>
                <w:szCs w:val="24"/>
              </w:rPr>
              <w:t>Reply 1:</w:t>
            </w:r>
            <w:r>
              <w:rPr>
                <w:rFonts w:ascii="Times New Roman" w:hAnsi="Times New Roman" w:cs="Times New Roman"/>
                <w:sz w:val="24"/>
                <w:szCs w:val="24"/>
              </w:rPr>
              <w:t xml:space="preserve"> We accept the comment of reviewer. </w:t>
            </w:r>
          </w:p>
          <w:p w:rsidR="00FA0544" w:rsidRPr="00284B53" w:rsidRDefault="00FA0544" w:rsidP="009C1D52">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We unknowingly made mistake to mention table 1 in the </w:t>
            </w:r>
            <w:proofErr w:type="gramStart"/>
            <w:r>
              <w:rPr>
                <w:rFonts w:ascii="Times New Roman" w:hAnsi="Times New Roman" w:cs="Times New Roman"/>
                <w:sz w:val="24"/>
                <w:szCs w:val="24"/>
              </w:rPr>
              <w:t>manuscript which</w:t>
            </w:r>
            <w:proofErr w:type="gramEnd"/>
            <w:r>
              <w:rPr>
                <w:rFonts w:ascii="Times New Roman" w:hAnsi="Times New Roman" w:cs="Times New Roman"/>
                <w:sz w:val="24"/>
                <w:szCs w:val="24"/>
              </w:rPr>
              <w:t xml:space="preserve"> we have in</w:t>
            </w:r>
            <w:r w:rsidRPr="00BF6DBA">
              <w:rPr>
                <w:rFonts w:ascii="Times New Roman" w:hAnsi="Times New Roman" w:cs="Times New Roman"/>
                <w:sz w:val="24"/>
                <w:szCs w:val="24"/>
              </w:rPr>
              <w:t>cluded</w:t>
            </w:r>
            <w:r>
              <w:rPr>
                <w:rFonts w:ascii="Times New Roman" w:hAnsi="Times New Roman" w:cs="Times New Roman"/>
                <w:sz w:val="24"/>
                <w:szCs w:val="24"/>
              </w:rPr>
              <w:t xml:space="preserve"> under subheading “</w:t>
            </w:r>
            <w:r w:rsidRPr="00F7373C">
              <w:rPr>
                <w:rFonts w:ascii="Times New Roman" w:hAnsi="Times New Roman" w:cs="Times New Roman"/>
                <w:bCs/>
                <w:iCs/>
                <w:sz w:val="24"/>
                <w:szCs w:val="24"/>
              </w:rPr>
              <w:t>Recurrent parent genome recovery and linkage drag” of result section</w:t>
            </w:r>
            <w:r>
              <w:rPr>
                <w:rFonts w:ascii="Times New Roman" w:hAnsi="Times New Roman" w:cs="Times New Roman"/>
                <w:b/>
                <w:iCs/>
                <w:sz w:val="32"/>
                <w:szCs w:val="32"/>
              </w:rPr>
              <w:t>.</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Pr="00F7373C" w:rsidRDefault="00FA0544" w:rsidP="00174956">
            <w:pPr>
              <w:rPr>
                <w:rFonts w:ascii="Times New Roman" w:hAnsi="Times New Roman" w:cs="Times New Roman"/>
                <w:b/>
                <w:bCs/>
                <w:color w:val="26282A"/>
                <w:sz w:val="24"/>
                <w:szCs w:val="24"/>
              </w:rPr>
            </w:pPr>
            <w:r w:rsidRPr="00F7373C">
              <w:rPr>
                <w:rFonts w:ascii="Times New Roman" w:hAnsi="Times New Roman" w:cs="Times New Roman"/>
                <w:b/>
                <w:bCs/>
                <w:color w:val="26282A"/>
                <w:sz w:val="24"/>
                <w:szCs w:val="24"/>
              </w:rPr>
              <w:t>Comment 2:</w:t>
            </w:r>
          </w:p>
          <w:p w:rsidR="00FA0544" w:rsidRPr="00BF6DBA" w:rsidRDefault="00FA0544" w:rsidP="00174956">
            <w:pPr>
              <w:rPr>
                <w:rFonts w:ascii="Times New Roman" w:hAnsi="Times New Roman" w:cs="Times New Roman"/>
                <w:color w:val="26282A"/>
                <w:sz w:val="24"/>
                <w:szCs w:val="24"/>
              </w:rPr>
            </w:pPr>
            <w:r w:rsidRPr="00BF6DBA">
              <w:rPr>
                <w:rFonts w:ascii="Times New Roman" w:hAnsi="Times New Roman" w:cs="Times New Roman"/>
                <w:color w:val="26282A"/>
                <w:sz w:val="24"/>
                <w:szCs w:val="24"/>
              </w:rPr>
              <w:t xml:space="preserve">Line 274 to 282 is this data represented in one of the figures or </w:t>
            </w:r>
            <w:proofErr w:type="gramStart"/>
            <w:r w:rsidRPr="00BF6DBA">
              <w:rPr>
                <w:rFonts w:ascii="Times New Roman" w:hAnsi="Times New Roman" w:cs="Times New Roman"/>
                <w:color w:val="26282A"/>
                <w:sz w:val="24"/>
                <w:szCs w:val="24"/>
              </w:rPr>
              <w:t>tables?</w:t>
            </w:r>
            <w:proofErr w:type="gramEnd"/>
          </w:p>
          <w:p w:rsidR="00FA0544" w:rsidRDefault="00FA0544" w:rsidP="00BA75D1">
            <w:pPr>
              <w:jc w:val="both"/>
              <w:rPr>
                <w:rFonts w:ascii="Times New Roman" w:hAnsi="Times New Roman" w:cs="Times New Roman"/>
                <w:b/>
                <w:sz w:val="24"/>
                <w:szCs w:val="24"/>
              </w:rPr>
            </w:pP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Reply 2:</w:t>
            </w:r>
            <w:r>
              <w:rPr>
                <w:rFonts w:ascii="Times New Roman" w:hAnsi="Times New Roman" w:cs="Times New Roman"/>
                <w:sz w:val="24"/>
                <w:szCs w:val="24"/>
              </w:rPr>
              <w:t xml:space="preserve"> We accept the comment of reviewer. We have made necessary correction and mentioned “</w:t>
            </w:r>
            <w:r w:rsidRPr="00BF6DBA">
              <w:rPr>
                <w:rFonts w:ascii="Times New Roman" w:hAnsi="Times New Roman" w:cs="Times New Roman"/>
                <w:sz w:val="24"/>
                <w:szCs w:val="24"/>
              </w:rPr>
              <w:t>Table 1</w:t>
            </w:r>
            <w:r>
              <w:rPr>
                <w:rFonts w:ascii="Times New Roman" w:hAnsi="Times New Roman" w:cs="Times New Roman"/>
                <w:sz w:val="24"/>
                <w:szCs w:val="24"/>
              </w:rPr>
              <w:t>” in the “</w:t>
            </w:r>
            <w:r w:rsidRPr="00F7373C">
              <w:rPr>
                <w:rFonts w:ascii="Times New Roman" w:hAnsi="Times New Roman" w:cs="Times New Roman"/>
                <w:bCs/>
                <w:iCs/>
                <w:sz w:val="24"/>
                <w:szCs w:val="24"/>
              </w:rPr>
              <w:t>Recurrent parent genome recovery and linkage drag” of result section</w:t>
            </w:r>
            <w:r>
              <w:rPr>
                <w:rFonts w:ascii="Times New Roman" w:hAnsi="Times New Roman" w:cs="Times New Roman"/>
                <w:sz w:val="24"/>
                <w:szCs w:val="24"/>
              </w:rPr>
              <w:t xml:space="preserve"> </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Pr="00BF6DBA" w:rsidRDefault="00FA0544" w:rsidP="00174956">
            <w:pPr>
              <w:rPr>
                <w:rFonts w:ascii="Times New Roman" w:hAnsi="Times New Roman" w:cs="Times New Roman"/>
                <w:color w:val="26282A"/>
                <w:sz w:val="24"/>
                <w:szCs w:val="24"/>
              </w:rPr>
            </w:pPr>
            <w:r w:rsidRPr="00F7373C">
              <w:rPr>
                <w:rFonts w:ascii="Times New Roman" w:hAnsi="Times New Roman" w:cs="Times New Roman"/>
                <w:b/>
                <w:bCs/>
                <w:color w:val="26282A"/>
                <w:sz w:val="24"/>
                <w:szCs w:val="24"/>
              </w:rPr>
              <w:t>Comment 3:</w:t>
            </w:r>
            <w:r>
              <w:rPr>
                <w:rFonts w:ascii="Times New Roman" w:hAnsi="Times New Roman" w:cs="Times New Roman"/>
                <w:color w:val="26282A"/>
                <w:sz w:val="24"/>
                <w:szCs w:val="24"/>
              </w:rPr>
              <w:t xml:space="preserve"> L</w:t>
            </w:r>
            <w:r w:rsidRPr="00BF6DBA">
              <w:rPr>
                <w:rFonts w:ascii="Times New Roman" w:hAnsi="Times New Roman" w:cs="Times New Roman"/>
                <w:color w:val="26282A"/>
                <w:sz w:val="24"/>
                <w:szCs w:val="24"/>
              </w:rPr>
              <w:t>ine 291 what is the p-values for Figure 3?</w:t>
            </w:r>
          </w:p>
          <w:p w:rsidR="00FA0544" w:rsidRDefault="00FA0544" w:rsidP="00BA75D1">
            <w:pPr>
              <w:jc w:val="both"/>
              <w:rPr>
                <w:rFonts w:ascii="Times New Roman" w:hAnsi="Times New Roman" w:cs="Times New Roman"/>
                <w:b/>
                <w:sz w:val="24"/>
                <w:szCs w:val="24"/>
              </w:rPr>
            </w:pP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3</w:t>
            </w:r>
            <w:r w:rsidRPr="00F7373C">
              <w:rPr>
                <w:rFonts w:ascii="Times New Roman" w:hAnsi="Times New Roman" w:cs="Times New Roman"/>
                <w:b/>
                <w:bCs/>
                <w:sz w:val="24"/>
                <w:szCs w:val="24"/>
              </w:rPr>
              <w:t>:</w:t>
            </w:r>
            <w:r>
              <w:rPr>
                <w:rFonts w:ascii="Times New Roman" w:hAnsi="Times New Roman" w:cs="Times New Roman"/>
                <w:sz w:val="24"/>
                <w:szCs w:val="24"/>
              </w:rPr>
              <w:t xml:space="preserve"> We accept the comment of reviewer. Necessary correction has been included as P value at 5 % level of significance (added in footnote of Fig.3)</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BA75D1">
            <w:pPr>
              <w:jc w:val="both"/>
              <w:rPr>
                <w:rFonts w:ascii="Times New Roman" w:hAnsi="Times New Roman" w:cs="Times New Roman"/>
                <w:b/>
                <w:sz w:val="24"/>
                <w:szCs w:val="24"/>
              </w:rPr>
            </w:pPr>
            <w:r w:rsidRPr="00F7373C">
              <w:rPr>
                <w:rFonts w:ascii="Times New Roman" w:hAnsi="Times New Roman" w:cs="Times New Roman"/>
                <w:b/>
                <w:bCs/>
                <w:color w:val="26282A"/>
                <w:sz w:val="24"/>
                <w:szCs w:val="24"/>
              </w:rPr>
              <w:t>Comment 4:</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Line 294 p-value?, Line 296 25% protein contents, should state "with no significant differences??"" and cite the p-value associated</w:t>
            </w: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4</w:t>
            </w:r>
            <w:r w:rsidRPr="00F7373C">
              <w:rPr>
                <w:rFonts w:ascii="Times New Roman" w:hAnsi="Times New Roman" w:cs="Times New Roman"/>
                <w:b/>
                <w:bCs/>
                <w:sz w:val="24"/>
                <w:szCs w:val="24"/>
              </w:rPr>
              <w:t>:</w:t>
            </w:r>
            <w:r>
              <w:rPr>
                <w:rFonts w:ascii="Times New Roman" w:hAnsi="Times New Roman" w:cs="Times New Roman"/>
                <w:sz w:val="24"/>
                <w:szCs w:val="24"/>
              </w:rPr>
              <w:t xml:space="preserve"> We accept the comment of reviewer. Necessary correction (one sentence of no significant difference as depicted in figure 4 has been added in manuscript).  P value at 5 % level of significance (added in footnote of Fig.4) </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174956">
            <w:pPr>
              <w:rPr>
                <w:rFonts w:ascii="Times New Roman" w:hAnsi="Times New Roman" w:cs="Times New Roman"/>
                <w:color w:val="26282A"/>
                <w:sz w:val="24"/>
                <w:szCs w:val="24"/>
              </w:rPr>
            </w:pPr>
            <w:r w:rsidRPr="007F3D23">
              <w:rPr>
                <w:rFonts w:ascii="Times New Roman" w:hAnsi="Times New Roman" w:cs="Times New Roman"/>
                <w:b/>
                <w:bCs/>
                <w:color w:val="26282A"/>
                <w:sz w:val="24"/>
                <w:szCs w:val="24"/>
              </w:rPr>
              <w:t>Comment 5:</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Line 298 p-value</w:t>
            </w:r>
            <w:r w:rsidRPr="00BF6DBA">
              <w:rPr>
                <w:rFonts w:ascii="Times New Roman" w:hAnsi="Times New Roman" w:cs="Times New Roman"/>
                <w:color w:val="26282A"/>
                <w:sz w:val="24"/>
                <w:szCs w:val="24"/>
              </w:rPr>
              <w:br/>
            </w:r>
          </w:p>
          <w:p w:rsidR="00FA0544" w:rsidRDefault="00FA0544" w:rsidP="00174956">
            <w:pPr>
              <w:rPr>
                <w:rFonts w:ascii="Times New Roman" w:hAnsi="Times New Roman" w:cs="Times New Roman"/>
                <w:color w:val="26282A"/>
                <w:sz w:val="24"/>
                <w:szCs w:val="24"/>
              </w:rPr>
            </w:pPr>
          </w:p>
          <w:p w:rsidR="00FA0544" w:rsidRDefault="00FA0544" w:rsidP="00174956">
            <w:pPr>
              <w:rPr>
                <w:rFonts w:ascii="Times New Roman" w:hAnsi="Times New Roman" w:cs="Times New Roman"/>
                <w:b/>
                <w:sz w:val="24"/>
                <w:szCs w:val="24"/>
              </w:rPr>
            </w:pP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5</w:t>
            </w:r>
            <w:r w:rsidRPr="00F7373C">
              <w:rPr>
                <w:rFonts w:ascii="Times New Roman" w:hAnsi="Times New Roman" w:cs="Times New Roman"/>
                <w:b/>
                <w:bCs/>
                <w:sz w:val="24"/>
                <w:szCs w:val="24"/>
              </w:rPr>
              <w:t>:</w:t>
            </w:r>
            <w:r>
              <w:rPr>
                <w:rFonts w:ascii="Times New Roman" w:hAnsi="Times New Roman" w:cs="Times New Roman"/>
                <w:sz w:val="24"/>
                <w:szCs w:val="24"/>
              </w:rPr>
              <w:t xml:space="preserve"> We accept the comment of reviewer. p-value is at 5 % level of significance (added in footnote in Fig.3)</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174956">
            <w:pPr>
              <w:rPr>
                <w:rFonts w:ascii="Times New Roman" w:hAnsi="Times New Roman" w:cs="Times New Roman"/>
                <w:color w:val="26282A"/>
                <w:sz w:val="24"/>
                <w:szCs w:val="24"/>
              </w:rPr>
            </w:pPr>
            <w:r w:rsidRPr="007F3D23">
              <w:rPr>
                <w:rFonts w:ascii="Times New Roman" w:hAnsi="Times New Roman" w:cs="Times New Roman"/>
                <w:b/>
                <w:bCs/>
                <w:color w:val="26282A"/>
                <w:sz w:val="24"/>
                <w:szCs w:val="24"/>
              </w:rPr>
              <w:t xml:space="preserve">Comment </w:t>
            </w:r>
            <w:r>
              <w:rPr>
                <w:rFonts w:ascii="Times New Roman" w:hAnsi="Times New Roman" w:cs="Times New Roman"/>
                <w:b/>
                <w:bCs/>
                <w:color w:val="26282A"/>
                <w:sz w:val="24"/>
                <w:szCs w:val="24"/>
              </w:rPr>
              <w:t>6</w:t>
            </w:r>
            <w:r w:rsidRPr="007F3D23">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line 305 pod yield, p-value</w:t>
            </w:r>
            <w:proofErr w:type="gramStart"/>
            <w:r w:rsidRPr="00BF6DBA">
              <w:rPr>
                <w:rFonts w:ascii="Times New Roman" w:hAnsi="Times New Roman" w:cs="Times New Roman"/>
                <w:color w:val="26282A"/>
                <w:sz w:val="24"/>
                <w:szCs w:val="24"/>
              </w:rPr>
              <w:t>????</w:t>
            </w:r>
            <w:proofErr w:type="gramEnd"/>
          </w:p>
          <w:p w:rsidR="00FA0544" w:rsidRDefault="00FA0544" w:rsidP="00174956">
            <w:pPr>
              <w:rPr>
                <w:rFonts w:ascii="Times New Roman" w:hAnsi="Times New Roman" w:cs="Times New Roman"/>
                <w:b/>
                <w:sz w:val="24"/>
                <w:szCs w:val="24"/>
              </w:rPr>
            </w:pP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6</w:t>
            </w:r>
            <w:r w:rsidRPr="00F7373C">
              <w:rPr>
                <w:rFonts w:ascii="Times New Roman" w:hAnsi="Times New Roman" w:cs="Times New Roman"/>
                <w:b/>
                <w:bCs/>
                <w:sz w:val="24"/>
                <w:szCs w:val="24"/>
              </w:rPr>
              <w:t>:</w:t>
            </w:r>
            <w:r>
              <w:rPr>
                <w:rFonts w:ascii="Times New Roman" w:hAnsi="Times New Roman" w:cs="Times New Roman"/>
                <w:sz w:val="24"/>
                <w:szCs w:val="24"/>
              </w:rPr>
              <w:t xml:space="preserve"> We accept the comment of reviewer. </w:t>
            </w:r>
            <w:proofErr w:type="gramStart"/>
            <w:r>
              <w:rPr>
                <w:rFonts w:ascii="Times New Roman" w:hAnsi="Times New Roman" w:cs="Times New Roman"/>
                <w:sz w:val="24"/>
                <w:szCs w:val="24"/>
              </w:rPr>
              <w:t>p-value</w:t>
            </w:r>
            <w:proofErr w:type="gramEnd"/>
            <w:r>
              <w:rPr>
                <w:rFonts w:ascii="Times New Roman" w:hAnsi="Times New Roman" w:cs="Times New Roman"/>
                <w:sz w:val="24"/>
                <w:szCs w:val="24"/>
              </w:rPr>
              <w:t xml:space="preserve"> at 5 % level of significance added in the table 1.</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9C1D52">
            <w:pPr>
              <w:rPr>
                <w:rFonts w:ascii="Times New Roman" w:hAnsi="Times New Roman" w:cs="Times New Roman"/>
                <w:b/>
                <w:sz w:val="24"/>
                <w:szCs w:val="24"/>
              </w:rPr>
            </w:pPr>
            <w:r w:rsidRPr="007F3D23">
              <w:rPr>
                <w:rFonts w:ascii="Times New Roman" w:hAnsi="Times New Roman" w:cs="Times New Roman"/>
                <w:b/>
                <w:bCs/>
                <w:color w:val="26282A"/>
                <w:sz w:val="24"/>
                <w:szCs w:val="24"/>
              </w:rPr>
              <w:t xml:space="preserve">Comment </w:t>
            </w:r>
            <w:r>
              <w:rPr>
                <w:rFonts w:ascii="Times New Roman" w:hAnsi="Times New Roman" w:cs="Times New Roman"/>
                <w:b/>
                <w:bCs/>
                <w:color w:val="26282A"/>
                <w:sz w:val="24"/>
                <w:szCs w:val="24"/>
              </w:rPr>
              <w:t>7</w:t>
            </w:r>
            <w:r w:rsidRPr="007F3D23">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 xml:space="preserve">Line 311 shelling </w:t>
            </w:r>
            <w:r w:rsidRPr="00BF6DBA">
              <w:rPr>
                <w:rFonts w:ascii="Times New Roman" w:hAnsi="Times New Roman" w:cs="Times New Roman"/>
                <w:color w:val="26282A"/>
                <w:sz w:val="24"/>
                <w:szCs w:val="24"/>
              </w:rPr>
              <w:lastRenderedPageBreak/>
              <w:t>percentage in table 1 data, what are the stats and p-value</w:t>
            </w:r>
            <w:proofErr w:type="gramStart"/>
            <w:r w:rsidRPr="00BF6DBA">
              <w:rPr>
                <w:rFonts w:ascii="Times New Roman" w:hAnsi="Times New Roman" w:cs="Times New Roman"/>
                <w:color w:val="26282A"/>
                <w:sz w:val="24"/>
                <w:szCs w:val="24"/>
              </w:rPr>
              <w:t>??</w:t>
            </w:r>
            <w:proofErr w:type="gramEnd"/>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lastRenderedPageBreak/>
              <w:t xml:space="preserve">Reply </w:t>
            </w:r>
            <w:r>
              <w:rPr>
                <w:rFonts w:ascii="Times New Roman" w:hAnsi="Times New Roman" w:cs="Times New Roman"/>
                <w:b/>
                <w:bCs/>
                <w:sz w:val="24"/>
                <w:szCs w:val="24"/>
              </w:rPr>
              <w:t>7</w:t>
            </w:r>
            <w:r w:rsidRPr="00F7373C">
              <w:rPr>
                <w:rFonts w:ascii="Times New Roman" w:hAnsi="Times New Roman" w:cs="Times New Roman"/>
                <w:b/>
                <w:bCs/>
                <w:sz w:val="24"/>
                <w:szCs w:val="24"/>
              </w:rPr>
              <w:t>:</w:t>
            </w:r>
            <w:r>
              <w:rPr>
                <w:rFonts w:ascii="Times New Roman" w:hAnsi="Times New Roman" w:cs="Times New Roman"/>
                <w:sz w:val="24"/>
                <w:szCs w:val="24"/>
              </w:rPr>
              <w:t xml:space="preserve"> We accept the comment of </w:t>
            </w:r>
            <w:r>
              <w:rPr>
                <w:rFonts w:ascii="Times New Roman" w:hAnsi="Times New Roman" w:cs="Times New Roman"/>
                <w:sz w:val="24"/>
                <w:szCs w:val="24"/>
              </w:rPr>
              <w:lastRenderedPageBreak/>
              <w:t>reviewer. We have used Duncan’s Multiple Range Test (DMRT) for test of significance at 5%.</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9C1D52">
            <w:pPr>
              <w:rPr>
                <w:rFonts w:ascii="Times New Roman" w:hAnsi="Times New Roman" w:cs="Times New Roman"/>
                <w:b/>
                <w:sz w:val="24"/>
                <w:szCs w:val="24"/>
              </w:rPr>
            </w:pPr>
            <w:r w:rsidRPr="007F3D23">
              <w:rPr>
                <w:rFonts w:ascii="Times New Roman" w:hAnsi="Times New Roman" w:cs="Times New Roman"/>
                <w:b/>
                <w:bCs/>
                <w:color w:val="26282A"/>
                <w:sz w:val="24"/>
                <w:szCs w:val="24"/>
              </w:rPr>
              <w:t xml:space="preserve">Comment </w:t>
            </w:r>
            <w:r>
              <w:rPr>
                <w:rFonts w:ascii="Times New Roman" w:hAnsi="Times New Roman" w:cs="Times New Roman"/>
                <w:b/>
                <w:bCs/>
                <w:color w:val="26282A"/>
                <w:sz w:val="24"/>
                <w:szCs w:val="24"/>
              </w:rPr>
              <w:t>8</w:t>
            </w:r>
            <w:r w:rsidRPr="007F3D23">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Line 314 what are the p-values for the significant interaction effects</w:t>
            </w:r>
            <w:proofErr w:type="gramStart"/>
            <w:r w:rsidRPr="00BF6DBA">
              <w:rPr>
                <w:rFonts w:ascii="Times New Roman" w:hAnsi="Times New Roman" w:cs="Times New Roman"/>
                <w:color w:val="26282A"/>
                <w:sz w:val="24"/>
                <w:szCs w:val="24"/>
              </w:rPr>
              <w:t>??</w:t>
            </w:r>
            <w:proofErr w:type="gramEnd"/>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8</w:t>
            </w:r>
            <w:r w:rsidRPr="00F7373C">
              <w:rPr>
                <w:rFonts w:ascii="Times New Roman" w:hAnsi="Times New Roman" w:cs="Times New Roman"/>
                <w:b/>
                <w:bCs/>
                <w:sz w:val="24"/>
                <w:szCs w:val="24"/>
              </w:rPr>
              <w:t>:</w:t>
            </w:r>
            <w:r>
              <w:rPr>
                <w:rFonts w:ascii="Times New Roman" w:hAnsi="Times New Roman" w:cs="Times New Roman"/>
                <w:sz w:val="24"/>
                <w:szCs w:val="24"/>
              </w:rPr>
              <w:t xml:space="preserve"> We accept the comment of reviewer. Significance at 5% included in table 2.</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Pr="00BF6DBA" w:rsidRDefault="00FA0544" w:rsidP="00BA75D1">
            <w:pPr>
              <w:rPr>
                <w:rFonts w:ascii="Times New Roman" w:hAnsi="Times New Roman" w:cs="Times New Roman"/>
                <w:color w:val="26282A"/>
                <w:sz w:val="24"/>
                <w:szCs w:val="24"/>
              </w:rPr>
            </w:pPr>
            <w:r w:rsidRPr="007F3D23">
              <w:rPr>
                <w:rFonts w:ascii="Times New Roman" w:hAnsi="Times New Roman" w:cs="Times New Roman"/>
                <w:b/>
                <w:bCs/>
                <w:color w:val="26282A"/>
                <w:sz w:val="24"/>
                <w:szCs w:val="24"/>
              </w:rPr>
              <w:t xml:space="preserve">Comment </w:t>
            </w:r>
            <w:r>
              <w:rPr>
                <w:rFonts w:ascii="Times New Roman" w:hAnsi="Times New Roman" w:cs="Times New Roman"/>
                <w:b/>
                <w:bCs/>
                <w:color w:val="26282A"/>
                <w:sz w:val="24"/>
                <w:szCs w:val="24"/>
              </w:rPr>
              <w:t>9</w:t>
            </w:r>
            <w:r w:rsidRPr="007F3D23">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Line 321 where is this data table</w:t>
            </w:r>
            <w:proofErr w:type="gramStart"/>
            <w:r w:rsidRPr="00BF6DBA">
              <w:rPr>
                <w:rFonts w:ascii="Times New Roman" w:hAnsi="Times New Roman" w:cs="Times New Roman"/>
                <w:color w:val="26282A"/>
                <w:sz w:val="24"/>
                <w:szCs w:val="24"/>
              </w:rPr>
              <w:t>???</w:t>
            </w:r>
            <w:proofErr w:type="gramEnd"/>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Line 323 p-value is needed</w:t>
            </w:r>
            <w:proofErr w:type="gramStart"/>
            <w:r w:rsidRPr="00BF6DBA">
              <w:rPr>
                <w:rFonts w:ascii="Times New Roman" w:hAnsi="Times New Roman" w:cs="Times New Roman"/>
                <w:color w:val="26282A"/>
                <w:sz w:val="24"/>
                <w:szCs w:val="24"/>
              </w:rPr>
              <w:t>??</w:t>
            </w:r>
            <w:proofErr w:type="gramEnd"/>
            <w:r>
              <w:rPr>
                <w:rFonts w:ascii="Times New Roman" w:hAnsi="Times New Roman" w:cs="Times New Roman"/>
                <w:color w:val="26282A"/>
                <w:sz w:val="24"/>
                <w:szCs w:val="24"/>
              </w:rPr>
              <w:t xml:space="preserve"> L</w:t>
            </w:r>
            <w:r w:rsidRPr="00BF6DBA">
              <w:rPr>
                <w:rFonts w:ascii="Times New Roman" w:hAnsi="Times New Roman" w:cs="Times New Roman"/>
                <w:color w:val="26282A"/>
                <w:sz w:val="24"/>
                <w:szCs w:val="24"/>
              </w:rPr>
              <w:t xml:space="preserve">ine 328 p-value </w:t>
            </w:r>
            <w:proofErr w:type="gramStart"/>
            <w:r w:rsidRPr="00BF6DBA">
              <w:rPr>
                <w:rFonts w:ascii="Times New Roman" w:hAnsi="Times New Roman" w:cs="Times New Roman"/>
                <w:color w:val="26282A"/>
                <w:sz w:val="24"/>
                <w:szCs w:val="24"/>
              </w:rPr>
              <w:t>is needed</w:t>
            </w:r>
            <w:proofErr w:type="gramEnd"/>
            <w:r w:rsidRPr="00BF6DBA">
              <w:rPr>
                <w:rFonts w:ascii="Times New Roman" w:hAnsi="Times New Roman" w:cs="Times New Roman"/>
                <w:color w:val="26282A"/>
                <w:sz w:val="24"/>
                <w:szCs w:val="24"/>
              </w:rPr>
              <w:t xml:space="preserve"> to support statement</w:t>
            </w:r>
            <w:r>
              <w:rPr>
                <w:rFonts w:ascii="Times New Roman" w:hAnsi="Times New Roman" w:cs="Times New Roman"/>
                <w:color w:val="26282A"/>
                <w:sz w:val="24"/>
                <w:szCs w:val="24"/>
              </w:rPr>
              <w:t>.</w:t>
            </w:r>
          </w:p>
          <w:p w:rsidR="00FA0544" w:rsidRDefault="00FA0544" w:rsidP="00BA75D1">
            <w:pPr>
              <w:jc w:val="both"/>
              <w:rPr>
                <w:rFonts w:ascii="Times New Roman" w:hAnsi="Times New Roman" w:cs="Times New Roman"/>
                <w:b/>
                <w:sz w:val="24"/>
                <w:szCs w:val="24"/>
              </w:rPr>
            </w:pP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9</w:t>
            </w:r>
            <w:r w:rsidRPr="00F7373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We accept the comment of reviewer. </w:t>
            </w:r>
            <w:r w:rsidRPr="00F15DB9">
              <w:rPr>
                <w:rFonts w:ascii="Times New Roman" w:hAnsi="Times New Roman" w:cs="Times New Roman"/>
                <w:sz w:val="24"/>
                <w:szCs w:val="24"/>
              </w:rPr>
              <w:t>Results</w:t>
            </w:r>
            <w:r>
              <w:rPr>
                <w:rFonts w:ascii="Times New Roman" w:hAnsi="Times New Roman" w:cs="Times New Roman"/>
                <w:sz w:val="24"/>
                <w:szCs w:val="24"/>
              </w:rPr>
              <w:t xml:space="preserve"> described in the results section </w:t>
            </w:r>
            <w:proofErr w:type="gramStart"/>
            <w:r>
              <w:rPr>
                <w:rFonts w:ascii="Times New Roman" w:hAnsi="Times New Roman" w:cs="Times New Roman"/>
                <w:sz w:val="24"/>
                <w:szCs w:val="24"/>
              </w:rPr>
              <w:t>is completely based</w:t>
            </w:r>
            <w:proofErr w:type="gramEnd"/>
            <w:r>
              <w:rPr>
                <w:rFonts w:ascii="Times New Roman" w:hAnsi="Times New Roman" w:cs="Times New Roman"/>
                <w:sz w:val="24"/>
                <w:szCs w:val="24"/>
              </w:rPr>
              <w:t xml:space="preserve"> on figure 6 and figure 7. We depicted the data in bar diagram only not mentioned in a fresh table. The numerical values of oil content, Oleic, Linoleic and </w:t>
            </w:r>
            <w:proofErr w:type="spellStart"/>
            <w:r>
              <w:rPr>
                <w:rFonts w:ascii="Times New Roman" w:hAnsi="Times New Roman" w:cs="Times New Roman"/>
                <w:sz w:val="24"/>
                <w:szCs w:val="24"/>
              </w:rPr>
              <w:t>palmitic</w:t>
            </w:r>
            <w:proofErr w:type="spellEnd"/>
            <w:r>
              <w:rPr>
                <w:rFonts w:ascii="Times New Roman" w:hAnsi="Times New Roman" w:cs="Times New Roman"/>
                <w:sz w:val="24"/>
                <w:szCs w:val="24"/>
              </w:rPr>
              <w:t xml:space="preserve"> acids between states were more or less similar. Hence neither we compared it statistically nor added as a separate table. Hence</w:t>
            </w:r>
            <w:r w:rsidR="008F3C84">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no p-value </w:t>
            </w:r>
            <w:proofErr w:type="gramStart"/>
            <w:r>
              <w:rPr>
                <w:rFonts w:ascii="Times New Roman" w:hAnsi="Times New Roman" w:cs="Times New Roman"/>
                <w:sz w:val="24"/>
                <w:szCs w:val="24"/>
              </w:rPr>
              <w:t>is mentioned</w:t>
            </w:r>
            <w:proofErr w:type="gramEnd"/>
            <w:r>
              <w:rPr>
                <w:rFonts w:ascii="Times New Roman" w:hAnsi="Times New Roman" w:cs="Times New Roman"/>
                <w:sz w:val="24"/>
                <w:szCs w:val="24"/>
              </w:rPr>
              <w:t>.</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9C1D52">
            <w:pPr>
              <w:rPr>
                <w:rFonts w:ascii="Times New Roman" w:hAnsi="Times New Roman" w:cs="Times New Roman"/>
                <w:b/>
                <w:sz w:val="24"/>
                <w:szCs w:val="24"/>
              </w:rPr>
            </w:pPr>
            <w:r w:rsidRPr="00C23810">
              <w:rPr>
                <w:rFonts w:ascii="Times New Roman" w:hAnsi="Times New Roman" w:cs="Times New Roman"/>
                <w:b/>
                <w:bCs/>
                <w:color w:val="26282A"/>
                <w:sz w:val="24"/>
                <w:szCs w:val="24"/>
              </w:rPr>
              <w:t>Comments 10:</w:t>
            </w:r>
            <w:r>
              <w:rPr>
                <w:rFonts w:ascii="Times New Roman" w:hAnsi="Times New Roman" w:cs="Times New Roman"/>
                <w:color w:val="26282A"/>
                <w:sz w:val="24"/>
                <w:szCs w:val="24"/>
              </w:rPr>
              <w:t xml:space="preserve"> L</w:t>
            </w:r>
            <w:r w:rsidRPr="00BF6DBA">
              <w:rPr>
                <w:rFonts w:ascii="Times New Roman" w:hAnsi="Times New Roman" w:cs="Times New Roman"/>
                <w:color w:val="26282A"/>
                <w:sz w:val="24"/>
                <w:szCs w:val="24"/>
              </w:rPr>
              <w:t>ine 351 mention significant differences if any her in detail and in table 3, state p-value</w:t>
            </w: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10</w:t>
            </w:r>
            <w:r w:rsidRPr="00F7373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We accept the comment of reviewer. P-vale at 5% included in the Table 3.</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9C1D52">
            <w:pPr>
              <w:rPr>
                <w:rFonts w:ascii="Times New Roman" w:hAnsi="Times New Roman" w:cs="Times New Roman"/>
                <w:b/>
                <w:sz w:val="24"/>
                <w:szCs w:val="24"/>
              </w:rPr>
            </w:pPr>
            <w:r w:rsidRPr="00A56055">
              <w:rPr>
                <w:rFonts w:ascii="Times New Roman" w:hAnsi="Times New Roman" w:cs="Times New Roman"/>
                <w:b/>
                <w:bCs/>
                <w:color w:val="26282A"/>
                <w:sz w:val="24"/>
                <w:szCs w:val="24"/>
              </w:rPr>
              <w:t>Comment 11:</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Line 361 to 362 please re-word for clarity is confusing as written</w:t>
            </w: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11</w:t>
            </w:r>
            <w:r w:rsidRPr="00F7373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We accept the comment of reviewer. We have edited the sentence to make  to make meaning clear </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9C1D52">
            <w:pPr>
              <w:rPr>
                <w:rFonts w:ascii="Times New Roman" w:hAnsi="Times New Roman" w:cs="Times New Roman"/>
                <w:b/>
                <w:sz w:val="24"/>
                <w:szCs w:val="24"/>
              </w:rPr>
            </w:pPr>
            <w:r w:rsidRPr="00A56055">
              <w:rPr>
                <w:rFonts w:ascii="Times New Roman" w:hAnsi="Times New Roman" w:cs="Times New Roman"/>
                <w:b/>
                <w:bCs/>
                <w:color w:val="26282A"/>
                <w:sz w:val="24"/>
                <w:szCs w:val="24"/>
              </w:rPr>
              <w:t>Comment 12:</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Table 1, table footnotes are needed, define importance of superscripts statistically, what are the p-values</w:t>
            </w:r>
          </w:p>
        </w:tc>
        <w:tc>
          <w:tcPr>
            <w:tcW w:w="3960" w:type="dxa"/>
          </w:tcPr>
          <w:p w:rsidR="00FA0544" w:rsidRDefault="00FA0544" w:rsidP="00174956">
            <w:pPr>
              <w:rPr>
                <w:rFonts w:ascii="Times New Roman" w:hAnsi="Times New Roman" w:cs="Times New Roman"/>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12</w:t>
            </w:r>
            <w:r w:rsidRPr="00F7373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We accept the comment of reviewer. We have made necessary correction in the Table 1.</w:t>
            </w:r>
          </w:p>
          <w:p w:rsidR="00FA0544" w:rsidRPr="00284B53" w:rsidRDefault="00FA0544" w:rsidP="00BA75D1">
            <w:pPr>
              <w:jc w:val="both"/>
              <w:rPr>
                <w:rFonts w:ascii="Times New Roman" w:hAnsi="Times New Roman" w:cs="Times New Roman"/>
                <w:b/>
                <w:bCs/>
                <w:sz w:val="24"/>
                <w:szCs w:val="24"/>
              </w:rPr>
            </w:pP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9C1D52">
            <w:pPr>
              <w:rPr>
                <w:rFonts w:ascii="Times New Roman" w:hAnsi="Times New Roman" w:cs="Times New Roman"/>
                <w:b/>
                <w:sz w:val="24"/>
                <w:szCs w:val="24"/>
              </w:rPr>
            </w:pPr>
            <w:r>
              <w:rPr>
                <w:rFonts w:ascii="Times New Roman" w:hAnsi="Times New Roman" w:cs="Times New Roman"/>
                <w:b/>
                <w:bCs/>
                <w:color w:val="26282A"/>
                <w:sz w:val="24"/>
                <w:szCs w:val="24"/>
              </w:rPr>
              <w:t>Comment 13</w:t>
            </w:r>
            <w:r w:rsidRPr="00A56055">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 xml:space="preserve">Table 2 define in table footnote how yield mean </w:t>
            </w:r>
            <w:proofErr w:type="spellStart"/>
            <w:r w:rsidRPr="00BF6DBA">
              <w:rPr>
                <w:rFonts w:ascii="Times New Roman" w:hAnsi="Times New Roman" w:cs="Times New Roman"/>
                <w:color w:val="26282A"/>
                <w:sz w:val="24"/>
                <w:szCs w:val="24"/>
              </w:rPr>
              <w:t>sq</w:t>
            </w:r>
            <w:proofErr w:type="spellEnd"/>
            <w:r w:rsidRPr="00BF6DBA">
              <w:rPr>
                <w:rFonts w:ascii="Times New Roman" w:hAnsi="Times New Roman" w:cs="Times New Roman"/>
                <w:color w:val="26282A"/>
                <w:sz w:val="24"/>
                <w:szCs w:val="24"/>
              </w:rPr>
              <w:t xml:space="preserve"> was determined, describe in footnotes the 3 locations, define PC1, </w:t>
            </w:r>
            <w:proofErr w:type="spellStart"/>
            <w:r w:rsidRPr="00BF6DBA">
              <w:rPr>
                <w:rFonts w:ascii="Times New Roman" w:hAnsi="Times New Roman" w:cs="Times New Roman"/>
                <w:color w:val="26282A"/>
                <w:sz w:val="24"/>
                <w:szCs w:val="24"/>
              </w:rPr>
              <w:t>etc</w:t>
            </w:r>
            <w:proofErr w:type="spellEnd"/>
            <w:r w:rsidRPr="00BF6DBA">
              <w:rPr>
                <w:rFonts w:ascii="Times New Roman" w:hAnsi="Times New Roman" w:cs="Times New Roman"/>
                <w:color w:val="26282A"/>
                <w:sz w:val="24"/>
                <w:szCs w:val="24"/>
              </w:rPr>
              <w:t>, briefly state in footnotes stats used</w:t>
            </w: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13</w:t>
            </w:r>
            <w:r w:rsidRPr="00F7373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We accept the comment of reviewer. We have made necessary correction in the Table 2. Name of three locations </w:t>
            </w:r>
            <w:proofErr w:type="gramStart"/>
            <w:r>
              <w:rPr>
                <w:rFonts w:ascii="Times New Roman" w:hAnsi="Times New Roman" w:cs="Times New Roman"/>
                <w:sz w:val="24"/>
                <w:szCs w:val="24"/>
              </w:rPr>
              <w:t>were mentioned</w:t>
            </w:r>
            <w:proofErr w:type="gramEnd"/>
            <w:r>
              <w:rPr>
                <w:rFonts w:ascii="Times New Roman" w:hAnsi="Times New Roman" w:cs="Times New Roman"/>
                <w:sz w:val="24"/>
                <w:szCs w:val="24"/>
              </w:rPr>
              <w:t xml:space="preserve"> in the write up, hence avoid in the table to avoid clumsiness.</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9C1D52">
            <w:pPr>
              <w:rPr>
                <w:rFonts w:ascii="Times New Roman" w:hAnsi="Times New Roman" w:cs="Times New Roman"/>
                <w:b/>
                <w:sz w:val="24"/>
                <w:szCs w:val="24"/>
              </w:rPr>
            </w:pPr>
            <w:proofErr w:type="gramStart"/>
            <w:r>
              <w:rPr>
                <w:rFonts w:ascii="Times New Roman" w:hAnsi="Times New Roman" w:cs="Times New Roman"/>
                <w:b/>
                <w:bCs/>
                <w:color w:val="26282A"/>
                <w:sz w:val="24"/>
                <w:szCs w:val="24"/>
              </w:rPr>
              <w:t>Comment 14</w:t>
            </w:r>
            <w:r w:rsidRPr="00A56055">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Table 3.</w:t>
            </w:r>
            <w:proofErr w:type="gramEnd"/>
            <w:r w:rsidRPr="00BF6DBA">
              <w:rPr>
                <w:rFonts w:ascii="Times New Roman" w:hAnsi="Times New Roman" w:cs="Times New Roman"/>
                <w:color w:val="26282A"/>
                <w:sz w:val="24"/>
                <w:szCs w:val="24"/>
              </w:rPr>
              <w:t xml:space="preserve"> table footnotes, table should in p-values, also, briefly state the methods used, stats used, so that reader can more clearly understand the data</w:t>
            </w:r>
          </w:p>
        </w:tc>
        <w:tc>
          <w:tcPr>
            <w:tcW w:w="3960" w:type="dxa"/>
          </w:tcPr>
          <w:p w:rsidR="00FA0544" w:rsidRDefault="00FA0544" w:rsidP="00174956">
            <w:pPr>
              <w:rPr>
                <w:rFonts w:ascii="Times New Roman" w:hAnsi="Times New Roman" w:cs="Times New Roman"/>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14</w:t>
            </w:r>
            <w:r w:rsidRPr="00F7373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We accept the comment of reviewer. Footnotes added in the table 3. Methodology and stats used </w:t>
            </w:r>
            <w:proofErr w:type="gramStart"/>
            <w:r>
              <w:rPr>
                <w:rFonts w:ascii="Times New Roman" w:hAnsi="Times New Roman" w:cs="Times New Roman"/>
                <w:sz w:val="24"/>
                <w:szCs w:val="24"/>
              </w:rPr>
              <w:t>have been mentioned</w:t>
            </w:r>
            <w:proofErr w:type="gramEnd"/>
            <w:r>
              <w:rPr>
                <w:rFonts w:ascii="Times New Roman" w:hAnsi="Times New Roman" w:cs="Times New Roman"/>
                <w:sz w:val="24"/>
                <w:szCs w:val="24"/>
              </w:rPr>
              <w:t xml:space="preserve"> in the material methods section.</w:t>
            </w:r>
          </w:p>
          <w:p w:rsidR="00FA0544" w:rsidRPr="00284B53" w:rsidRDefault="00FA0544" w:rsidP="00BA75D1">
            <w:pPr>
              <w:jc w:val="both"/>
              <w:rPr>
                <w:rFonts w:ascii="Times New Roman" w:hAnsi="Times New Roman" w:cs="Times New Roman"/>
                <w:b/>
                <w:bCs/>
                <w:sz w:val="24"/>
                <w:szCs w:val="24"/>
              </w:rPr>
            </w:pP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9C1D52">
            <w:pPr>
              <w:rPr>
                <w:rFonts w:ascii="Times New Roman" w:hAnsi="Times New Roman" w:cs="Times New Roman"/>
                <w:b/>
                <w:sz w:val="24"/>
                <w:szCs w:val="24"/>
              </w:rPr>
            </w:pPr>
            <w:r>
              <w:rPr>
                <w:rFonts w:ascii="Times New Roman" w:hAnsi="Times New Roman" w:cs="Times New Roman"/>
                <w:b/>
                <w:bCs/>
                <w:color w:val="26282A"/>
                <w:sz w:val="24"/>
                <w:szCs w:val="24"/>
              </w:rPr>
              <w:t>Comment 15</w:t>
            </w:r>
            <w:r w:rsidRPr="00A56055">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 xml:space="preserve">Figure 1 and Figure 2 </w:t>
            </w:r>
            <w:proofErr w:type="gramStart"/>
            <w:r w:rsidRPr="00BF6DBA">
              <w:rPr>
                <w:rFonts w:ascii="Times New Roman" w:hAnsi="Times New Roman" w:cs="Times New Roman"/>
                <w:color w:val="26282A"/>
                <w:sz w:val="24"/>
                <w:szCs w:val="24"/>
              </w:rPr>
              <w:t>are never discussed</w:t>
            </w:r>
            <w:proofErr w:type="gramEnd"/>
            <w:r w:rsidRPr="00BF6DBA">
              <w:rPr>
                <w:rFonts w:ascii="Times New Roman" w:hAnsi="Times New Roman" w:cs="Times New Roman"/>
                <w:color w:val="26282A"/>
                <w:sz w:val="24"/>
                <w:szCs w:val="24"/>
              </w:rPr>
              <w:t xml:space="preserve"> in the results section. also if these figures are to be used they need to include figure legends with details of the methods and quantity of the DNA starting materials for amplification</w:t>
            </w: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 xml:space="preserve">15: </w:t>
            </w:r>
            <w:r>
              <w:rPr>
                <w:rFonts w:ascii="Times New Roman" w:hAnsi="Times New Roman" w:cs="Times New Roman"/>
                <w:sz w:val="24"/>
                <w:szCs w:val="24"/>
              </w:rPr>
              <w:t xml:space="preserve">We accept the comment of reviewer. </w:t>
            </w:r>
            <w:proofErr w:type="gramStart"/>
            <w:r>
              <w:rPr>
                <w:rFonts w:ascii="Times New Roman" w:hAnsi="Times New Roman" w:cs="Times New Roman"/>
                <w:sz w:val="24"/>
                <w:szCs w:val="24"/>
              </w:rPr>
              <w:t>Results of Figure 2 was</w:t>
            </w:r>
            <w:proofErr w:type="gramEnd"/>
            <w:r>
              <w:rPr>
                <w:rFonts w:ascii="Times New Roman" w:hAnsi="Times New Roman" w:cs="Times New Roman"/>
                <w:sz w:val="24"/>
                <w:szCs w:val="24"/>
              </w:rPr>
              <w:t xml:space="preserve"> already discussed in the manuscript. However, </w:t>
            </w:r>
            <w:proofErr w:type="gramStart"/>
            <w:r>
              <w:rPr>
                <w:rFonts w:ascii="Times New Roman" w:hAnsi="Times New Roman" w:cs="Times New Roman"/>
                <w:sz w:val="24"/>
                <w:szCs w:val="24"/>
              </w:rPr>
              <w:t>results of Figure 1 was</w:t>
            </w:r>
            <w:proofErr w:type="gramEnd"/>
            <w:r>
              <w:rPr>
                <w:rFonts w:ascii="Times New Roman" w:hAnsi="Times New Roman" w:cs="Times New Roman"/>
                <w:sz w:val="24"/>
                <w:szCs w:val="24"/>
              </w:rPr>
              <w:t xml:space="preserve"> missing. We have added the results of Figure 1(with legends) in Materials and methods (DNA extraction and marker genotyping), methods of genotyping </w:t>
            </w:r>
            <w:proofErr w:type="gramStart"/>
            <w:r>
              <w:rPr>
                <w:rFonts w:ascii="Times New Roman" w:hAnsi="Times New Roman" w:cs="Times New Roman"/>
                <w:sz w:val="24"/>
                <w:szCs w:val="24"/>
              </w:rPr>
              <w:t>has also been added</w:t>
            </w:r>
            <w:proofErr w:type="gramEnd"/>
            <w:r>
              <w:rPr>
                <w:rFonts w:ascii="Times New Roman" w:hAnsi="Times New Roman" w:cs="Times New Roman"/>
                <w:sz w:val="24"/>
                <w:szCs w:val="24"/>
              </w:rPr>
              <w:t xml:space="preserve"> and </w:t>
            </w:r>
            <w:r>
              <w:rPr>
                <w:rFonts w:ascii="Times New Roman" w:hAnsi="Times New Roman" w:cs="Times New Roman"/>
                <w:sz w:val="24"/>
                <w:szCs w:val="24"/>
              </w:rPr>
              <w:lastRenderedPageBreak/>
              <w:t>references have been added.</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9C1D52">
            <w:pPr>
              <w:rPr>
                <w:rFonts w:ascii="Times New Roman" w:hAnsi="Times New Roman" w:cs="Times New Roman"/>
                <w:b/>
                <w:sz w:val="24"/>
                <w:szCs w:val="24"/>
              </w:rPr>
            </w:pPr>
            <w:r>
              <w:rPr>
                <w:rFonts w:ascii="Times New Roman" w:hAnsi="Times New Roman" w:cs="Times New Roman"/>
                <w:b/>
                <w:bCs/>
                <w:color w:val="26282A"/>
                <w:sz w:val="24"/>
                <w:szCs w:val="24"/>
              </w:rPr>
              <w:t>Comment 16</w:t>
            </w:r>
            <w:r w:rsidRPr="00A56055">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9C1D52">
              <w:rPr>
                <w:rFonts w:ascii="Times New Roman" w:hAnsi="Times New Roman" w:cs="Times New Roman"/>
                <w:color w:val="26282A"/>
                <w:sz w:val="24"/>
                <w:szCs w:val="24"/>
              </w:rPr>
              <w:t xml:space="preserve">Figure 3, Figure 4, Figure 6. and Figure 7, figure legend is needed, p-values needed with standard error bards, bar graphs using the current </w:t>
            </w:r>
            <w:proofErr w:type="spellStart"/>
            <w:r w:rsidRPr="009C1D52">
              <w:rPr>
                <w:rFonts w:ascii="Times New Roman" w:hAnsi="Times New Roman" w:cs="Times New Roman"/>
                <w:color w:val="26282A"/>
                <w:sz w:val="24"/>
                <w:szCs w:val="24"/>
              </w:rPr>
              <w:t>colors</w:t>
            </w:r>
            <w:proofErr w:type="spellEnd"/>
            <w:r w:rsidRPr="009C1D52">
              <w:rPr>
                <w:rFonts w:ascii="Times New Roman" w:hAnsi="Times New Roman" w:cs="Times New Roman"/>
                <w:color w:val="26282A"/>
                <w:sz w:val="24"/>
                <w:szCs w:val="24"/>
              </w:rPr>
              <w:t xml:space="preserve"> is difficult to read, try black and white and different patterns, % of what?? % of total fatty acid, x-axis values</w:t>
            </w:r>
            <w:proofErr w:type="gramStart"/>
            <w:r w:rsidRPr="009C1D52">
              <w:rPr>
                <w:rFonts w:ascii="Times New Roman" w:hAnsi="Times New Roman" w:cs="Times New Roman"/>
                <w:color w:val="26282A"/>
                <w:sz w:val="24"/>
                <w:szCs w:val="24"/>
              </w:rPr>
              <w:t>??</w:t>
            </w:r>
            <w:proofErr w:type="gramEnd"/>
          </w:p>
        </w:tc>
        <w:tc>
          <w:tcPr>
            <w:tcW w:w="3960" w:type="dxa"/>
          </w:tcPr>
          <w:p w:rsidR="00FA0544" w:rsidRDefault="00FA0544" w:rsidP="00174956">
            <w:pPr>
              <w:rPr>
                <w:rFonts w:ascii="Times New Roman" w:hAnsi="Times New Roman" w:cs="Times New Roman"/>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 xml:space="preserve">16: </w:t>
            </w:r>
            <w:r>
              <w:rPr>
                <w:rFonts w:ascii="Times New Roman" w:hAnsi="Times New Roman" w:cs="Times New Roman"/>
                <w:sz w:val="24"/>
                <w:szCs w:val="24"/>
              </w:rPr>
              <w:t>We accept the comment of reviewer. We have modified all the graphs accordingly. X- axis is self-explanatory (indicates % of total fat)</w:t>
            </w:r>
          </w:p>
          <w:p w:rsidR="00FA0544" w:rsidRPr="00284B53" w:rsidRDefault="00FA0544" w:rsidP="00BA75D1">
            <w:pPr>
              <w:jc w:val="both"/>
              <w:rPr>
                <w:rFonts w:ascii="Times New Roman" w:hAnsi="Times New Roman" w:cs="Times New Roman"/>
                <w:b/>
                <w:bCs/>
                <w:sz w:val="24"/>
                <w:szCs w:val="24"/>
              </w:rPr>
            </w:pP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Pr="00BF6DBA" w:rsidRDefault="00FA0544" w:rsidP="009C1D52">
            <w:pPr>
              <w:rPr>
                <w:rFonts w:ascii="Times New Roman" w:hAnsi="Times New Roman" w:cs="Times New Roman"/>
                <w:color w:val="26282A"/>
                <w:sz w:val="24"/>
                <w:szCs w:val="24"/>
              </w:rPr>
            </w:pPr>
            <w:r>
              <w:rPr>
                <w:rFonts w:ascii="Times New Roman" w:hAnsi="Times New Roman" w:cs="Times New Roman"/>
                <w:b/>
                <w:bCs/>
                <w:color w:val="26282A"/>
                <w:sz w:val="24"/>
                <w:szCs w:val="24"/>
              </w:rPr>
              <w:t>Comment 17</w:t>
            </w:r>
            <w:r w:rsidRPr="00A56055">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Figure 5</w:t>
            </w:r>
            <w:proofErr w:type="gramStart"/>
            <w:r w:rsidRPr="00BF6DBA">
              <w:rPr>
                <w:rFonts w:ascii="Times New Roman" w:hAnsi="Times New Roman" w:cs="Times New Roman"/>
                <w:color w:val="26282A"/>
                <w:sz w:val="24"/>
                <w:szCs w:val="24"/>
              </w:rPr>
              <w:t>????</w:t>
            </w:r>
            <w:proofErr w:type="gramEnd"/>
            <w:r w:rsidRPr="00BF6DBA">
              <w:rPr>
                <w:rFonts w:ascii="Times New Roman" w:hAnsi="Times New Roman" w:cs="Times New Roman"/>
                <w:color w:val="26282A"/>
                <w:sz w:val="24"/>
                <w:szCs w:val="24"/>
              </w:rPr>
              <w:t xml:space="preserve"> </w:t>
            </w:r>
            <w:proofErr w:type="gramStart"/>
            <w:r w:rsidRPr="00BF6DBA">
              <w:rPr>
                <w:rFonts w:ascii="Times New Roman" w:hAnsi="Times New Roman" w:cs="Times New Roman"/>
                <w:color w:val="26282A"/>
                <w:sz w:val="24"/>
                <w:szCs w:val="24"/>
              </w:rPr>
              <w:t>not</w:t>
            </w:r>
            <w:proofErr w:type="gramEnd"/>
            <w:r w:rsidRPr="00BF6DBA">
              <w:rPr>
                <w:rFonts w:ascii="Times New Roman" w:hAnsi="Times New Roman" w:cs="Times New Roman"/>
                <w:color w:val="26282A"/>
                <w:sz w:val="24"/>
                <w:szCs w:val="24"/>
              </w:rPr>
              <w:t xml:space="preserve"> sure if this data adds to the strength of the manuscript??</w:t>
            </w:r>
          </w:p>
          <w:p w:rsidR="00FA0544" w:rsidRDefault="00FA0544" w:rsidP="00BA75D1">
            <w:pPr>
              <w:jc w:val="both"/>
              <w:rPr>
                <w:rFonts w:ascii="Times New Roman" w:hAnsi="Times New Roman" w:cs="Times New Roman"/>
                <w:b/>
                <w:sz w:val="24"/>
                <w:szCs w:val="24"/>
              </w:rPr>
            </w:pPr>
          </w:p>
        </w:tc>
        <w:tc>
          <w:tcPr>
            <w:tcW w:w="3960" w:type="dxa"/>
          </w:tcPr>
          <w:p w:rsidR="00FA0544" w:rsidRDefault="00FA0544" w:rsidP="00174956">
            <w:pPr>
              <w:rPr>
                <w:rFonts w:ascii="Times New Roman" w:hAnsi="Times New Roman" w:cs="Times New Roman"/>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 xml:space="preserve">17: </w:t>
            </w:r>
            <w:r>
              <w:rPr>
                <w:rFonts w:ascii="Times New Roman" w:hAnsi="Times New Roman" w:cs="Times New Roman"/>
                <w:sz w:val="24"/>
                <w:szCs w:val="24"/>
              </w:rPr>
              <w:t>We accept the comment of reviewer.</w:t>
            </w:r>
          </w:p>
          <w:p w:rsidR="00FA0544" w:rsidRPr="00284B53" w:rsidRDefault="00FA0544" w:rsidP="009C1D52">
            <w:pPr>
              <w:rPr>
                <w:rFonts w:ascii="Times New Roman" w:hAnsi="Times New Roman" w:cs="Times New Roman"/>
                <w:b/>
                <w:bCs/>
                <w:sz w:val="24"/>
                <w:szCs w:val="24"/>
              </w:rPr>
            </w:pPr>
            <w:r>
              <w:rPr>
                <w:rFonts w:ascii="Times New Roman" w:hAnsi="Times New Roman" w:cs="Times New Roman"/>
                <w:sz w:val="24"/>
                <w:szCs w:val="24"/>
              </w:rPr>
              <w:t xml:space="preserve">Yes, Fig. 5 is needed as it indicates stability and high yield of NRCGCS-ILs over locations by GGE </w:t>
            </w:r>
            <w:proofErr w:type="spellStart"/>
            <w:r>
              <w:rPr>
                <w:rFonts w:ascii="Times New Roman" w:hAnsi="Times New Roman" w:cs="Times New Roman"/>
                <w:sz w:val="24"/>
                <w:szCs w:val="24"/>
              </w:rPr>
              <w:t>biplot</w:t>
            </w:r>
            <w:proofErr w:type="spellEnd"/>
            <w:r>
              <w:rPr>
                <w:rFonts w:ascii="Times New Roman" w:hAnsi="Times New Roman" w:cs="Times New Roman"/>
                <w:sz w:val="24"/>
                <w:szCs w:val="24"/>
              </w:rPr>
              <w:t xml:space="preserve"> analysis and to identify such genotype was ours second objective.</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Pr="00BF6DBA" w:rsidRDefault="00FA0544" w:rsidP="009C1D52">
            <w:pPr>
              <w:rPr>
                <w:rFonts w:ascii="Times New Roman" w:hAnsi="Times New Roman" w:cs="Times New Roman"/>
                <w:color w:val="26282A"/>
                <w:sz w:val="24"/>
                <w:szCs w:val="24"/>
              </w:rPr>
            </w:pPr>
            <w:r>
              <w:rPr>
                <w:rFonts w:ascii="Times New Roman" w:hAnsi="Times New Roman" w:cs="Times New Roman"/>
                <w:b/>
                <w:bCs/>
                <w:color w:val="26282A"/>
                <w:sz w:val="24"/>
                <w:szCs w:val="24"/>
              </w:rPr>
              <w:t>Comment 18</w:t>
            </w:r>
            <w:r w:rsidRPr="00A56055">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 xml:space="preserve">Figure 8 same as previous comments of </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Figure 3, 4, also what are the harvest times and from what three states, figure legend needed</w:t>
            </w:r>
          </w:p>
          <w:p w:rsidR="00FA0544" w:rsidRDefault="00FA0544" w:rsidP="009C1D52">
            <w:pPr>
              <w:rPr>
                <w:rFonts w:ascii="Times New Roman" w:hAnsi="Times New Roman" w:cs="Times New Roman"/>
                <w:b/>
                <w:bCs/>
                <w:color w:val="26282A"/>
                <w:sz w:val="24"/>
                <w:szCs w:val="24"/>
              </w:rPr>
            </w:pPr>
          </w:p>
          <w:p w:rsidR="00FA0544" w:rsidRDefault="00FA0544" w:rsidP="009C1D52">
            <w:pPr>
              <w:pStyle w:val="NormalWeb"/>
              <w:shd w:val="clear" w:color="auto" w:fill="FFFFFF"/>
              <w:rPr>
                <w:b/>
              </w:rPr>
            </w:pPr>
          </w:p>
        </w:tc>
        <w:tc>
          <w:tcPr>
            <w:tcW w:w="3960" w:type="dxa"/>
          </w:tcPr>
          <w:p w:rsidR="00FA0544" w:rsidRDefault="00FA0544" w:rsidP="00174956">
            <w:pPr>
              <w:rPr>
                <w:rFonts w:ascii="Times New Roman" w:hAnsi="Times New Roman" w:cs="Times New Roman"/>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 xml:space="preserve">18: </w:t>
            </w:r>
            <w:r>
              <w:rPr>
                <w:rFonts w:ascii="Times New Roman" w:hAnsi="Times New Roman" w:cs="Times New Roman"/>
                <w:sz w:val="24"/>
                <w:szCs w:val="24"/>
              </w:rPr>
              <w:t>We accept the comment of reviewer. Figure 8 is essential, as it shows the passport data of new identified line NRCGCS-587 (COMPARED WITH RECURRENT PARENT)</w:t>
            </w:r>
          </w:p>
          <w:p w:rsidR="00FA0544" w:rsidRPr="00284B53" w:rsidRDefault="00FA0544" w:rsidP="009C1D52">
            <w:pPr>
              <w:contextualSpacing/>
              <w:jc w:val="both"/>
              <w:rPr>
                <w:rFonts w:ascii="Times New Roman" w:hAnsi="Times New Roman" w:cs="Times New Roman"/>
                <w:b/>
                <w:bCs/>
                <w:sz w:val="24"/>
                <w:szCs w:val="24"/>
              </w:rPr>
            </w:pPr>
            <w:r>
              <w:rPr>
                <w:rFonts w:ascii="Times New Roman" w:eastAsia="AKFBG D+ MTSY" w:hAnsi="Times New Roman" w:cs="Times New Roman"/>
                <w:sz w:val="24"/>
                <w:szCs w:val="24"/>
              </w:rPr>
              <w:t>One sentence on harvest time i.e., H</w:t>
            </w:r>
            <w:r w:rsidRPr="005679AF">
              <w:rPr>
                <w:rFonts w:ascii="Times New Roman" w:eastAsia="AKFBG D+ MTSY" w:hAnsi="Times New Roman" w:cs="Times New Roman"/>
                <w:sz w:val="24"/>
                <w:szCs w:val="24"/>
              </w:rPr>
              <w:t>arvest</w:t>
            </w:r>
            <w:r>
              <w:rPr>
                <w:rFonts w:ascii="Times New Roman" w:eastAsia="AKFBG D+ MTSY" w:hAnsi="Times New Roman" w:cs="Times New Roman"/>
                <w:sz w:val="24"/>
                <w:szCs w:val="24"/>
              </w:rPr>
              <w:t xml:space="preserve"> on maturity of crop (110-115 days after sowing) has been added in Yield evaluation section of MABC-ILs in results section.</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Pr="00BF6DBA" w:rsidRDefault="00FA0544" w:rsidP="009C1D52">
            <w:pPr>
              <w:rPr>
                <w:rFonts w:ascii="Times New Roman" w:hAnsi="Times New Roman" w:cs="Times New Roman"/>
                <w:color w:val="26282A"/>
                <w:sz w:val="24"/>
                <w:szCs w:val="24"/>
              </w:rPr>
            </w:pPr>
            <w:proofErr w:type="gramStart"/>
            <w:r>
              <w:rPr>
                <w:rFonts w:ascii="Times New Roman" w:hAnsi="Times New Roman" w:cs="Times New Roman"/>
                <w:b/>
                <w:bCs/>
                <w:color w:val="26282A"/>
                <w:sz w:val="24"/>
                <w:szCs w:val="24"/>
              </w:rPr>
              <w:t>Comment 19</w:t>
            </w:r>
            <w:r w:rsidRPr="00A56055">
              <w:rPr>
                <w:rFonts w:ascii="Times New Roman" w:hAnsi="Times New Roman" w:cs="Times New Roman"/>
                <w:b/>
                <w:bCs/>
                <w:color w:val="26282A"/>
                <w:sz w:val="24"/>
                <w:szCs w:val="24"/>
              </w:rPr>
              <w:t>:</w:t>
            </w:r>
            <w:r>
              <w:rPr>
                <w:rFonts w:ascii="Times New Roman" w:hAnsi="Times New Roman" w:cs="Times New Roman"/>
                <w:color w:val="26282A"/>
                <w:sz w:val="24"/>
                <w:szCs w:val="24"/>
              </w:rPr>
              <w:t xml:space="preserve"> </w:t>
            </w:r>
            <w:r w:rsidRPr="00BF6DBA">
              <w:rPr>
                <w:rFonts w:ascii="Times New Roman" w:hAnsi="Times New Roman" w:cs="Times New Roman"/>
                <w:color w:val="26282A"/>
                <w:sz w:val="24"/>
                <w:szCs w:val="24"/>
              </w:rPr>
              <w:t>Figure 9.</w:t>
            </w:r>
            <w:proofErr w:type="gramEnd"/>
            <w:r w:rsidRPr="00BF6DBA">
              <w:rPr>
                <w:rFonts w:ascii="Times New Roman" w:hAnsi="Times New Roman" w:cs="Times New Roman"/>
                <w:color w:val="26282A"/>
                <w:sz w:val="24"/>
                <w:szCs w:val="24"/>
              </w:rPr>
              <w:t xml:space="preserve"> </w:t>
            </w:r>
            <w:proofErr w:type="gramStart"/>
            <w:r w:rsidRPr="00BF6DBA">
              <w:rPr>
                <w:rFonts w:ascii="Times New Roman" w:hAnsi="Times New Roman" w:cs="Times New Roman"/>
                <w:color w:val="26282A"/>
                <w:sz w:val="24"/>
                <w:szCs w:val="24"/>
              </w:rPr>
              <w:t>this</w:t>
            </w:r>
            <w:proofErr w:type="gramEnd"/>
            <w:r w:rsidRPr="00BF6DBA">
              <w:rPr>
                <w:rFonts w:ascii="Times New Roman" w:hAnsi="Times New Roman" w:cs="Times New Roman"/>
                <w:color w:val="26282A"/>
                <w:sz w:val="24"/>
                <w:szCs w:val="24"/>
              </w:rPr>
              <w:t xml:space="preserve"> figure is never discussed in the manuscript. </w:t>
            </w:r>
            <w:proofErr w:type="gramStart"/>
            <w:r w:rsidRPr="00BF6DBA">
              <w:rPr>
                <w:rFonts w:ascii="Times New Roman" w:hAnsi="Times New Roman" w:cs="Times New Roman"/>
                <w:color w:val="26282A"/>
                <w:sz w:val="24"/>
                <w:szCs w:val="24"/>
              </w:rPr>
              <w:t>either</w:t>
            </w:r>
            <w:proofErr w:type="gramEnd"/>
            <w:r w:rsidRPr="00BF6DBA">
              <w:rPr>
                <w:rFonts w:ascii="Times New Roman" w:hAnsi="Times New Roman" w:cs="Times New Roman"/>
                <w:color w:val="26282A"/>
                <w:sz w:val="24"/>
                <w:szCs w:val="24"/>
              </w:rPr>
              <w:t xml:space="preserve"> include and discuss in the results/discussion or remove. </w:t>
            </w:r>
            <w:proofErr w:type="gramStart"/>
            <w:r w:rsidRPr="00BF6DBA">
              <w:rPr>
                <w:rFonts w:ascii="Times New Roman" w:hAnsi="Times New Roman" w:cs="Times New Roman"/>
                <w:color w:val="26282A"/>
                <w:sz w:val="24"/>
                <w:szCs w:val="24"/>
              </w:rPr>
              <w:t>not</w:t>
            </w:r>
            <w:proofErr w:type="gramEnd"/>
            <w:r w:rsidRPr="00BF6DBA">
              <w:rPr>
                <w:rFonts w:ascii="Times New Roman" w:hAnsi="Times New Roman" w:cs="Times New Roman"/>
                <w:color w:val="26282A"/>
                <w:sz w:val="24"/>
                <w:szCs w:val="24"/>
              </w:rPr>
              <w:t xml:space="preserve"> sure if it adds to the strength of the manuscript.</w:t>
            </w:r>
          </w:p>
          <w:p w:rsidR="00FA0544" w:rsidRDefault="00FA0544" w:rsidP="009C1D52">
            <w:pPr>
              <w:pStyle w:val="NormalWeb"/>
              <w:shd w:val="clear" w:color="auto" w:fill="FFFFFF"/>
              <w:rPr>
                <w:b/>
              </w:rPr>
            </w:pPr>
          </w:p>
        </w:tc>
        <w:tc>
          <w:tcPr>
            <w:tcW w:w="3960" w:type="dxa"/>
          </w:tcPr>
          <w:p w:rsidR="00FA0544" w:rsidRPr="00284B53" w:rsidRDefault="00FA0544" w:rsidP="009C1D52">
            <w:pPr>
              <w:rPr>
                <w:rFonts w:ascii="Times New Roman" w:hAnsi="Times New Roman" w:cs="Times New Roman"/>
                <w:b/>
                <w:bCs/>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 xml:space="preserve">19: </w:t>
            </w:r>
            <w:r>
              <w:rPr>
                <w:rFonts w:ascii="Times New Roman" w:hAnsi="Times New Roman" w:cs="Times New Roman"/>
                <w:sz w:val="24"/>
                <w:szCs w:val="24"/>
              </w:rPr>
              <w:t xml:space="preserve">We accept the comment of reviewer. Figure 9 </w:t>
            </w:r>
            <w:proofErr w:type="gramStart"/>
            <w:r>
              <w:rPr>
                <w:rFonts w:ascii="Times New Roman" w:hAnsi="Times New Roman" w:cs="Times New Roman"/>
                <w:sz w:val="24"/>
                <w:szCs w:val="24"/>
              </w:rPr>
              <w:t>has now been added</w:t>
            </w:r>
            <w:proofErr w:type="gramEnd"/>
            <w:r>
              <w:rPr>
                <w:rFonts w:ascii="Times New Roman" w:hAnsi="Times New Roman" w:cs="Times New Roman"/>
                <w:sz w:val="24"/>
                <w:szCs w:val="24"/>
              </w:rPr>
              <w:t xml:space="preserve"> in materials and methods part (seed and seedling traits), figure is a part of explanation of methodology followed to grow the seedlings to screen for important morphological traits to characterize the genotype.</w:t>
            </w:r>
          </w:p>
        </w:tc>
      </w:tr>
      <w:tr w:rsidR="00FA0544" w:rsidRPr="00BF6DBA" w:rsidTr="00BA75D1">
        <w:tc>
          <w:tcPr>
            <w:tcW w:w="1458" w:type="dxa"/>
          </w:tcPr>
          <w:p w:rsidR="00FA0544" w:rsidRPr="00BF6DBA" w:rsidRDefault="00FA0544" w:rsidP="00BA75D1">
            <w:pPr>
              <w:rPr>
                <w:rFonts w:ascii="Times New Roman" w:hAnsi="Times New Roman" w:cs="Times New Roman"/>
                <w:sz w:val="24"/>
                <w:szCs w:val="24"/>
              </w:rPr>
            </w:pPr>
          </w:p>
        </w:tc>
        <w:tc>
          <w:tcPr>
            <w:tcW w:w="3510" w:type="dxa"/>
          </w:tcPr>
          <w:p w:rsidR="00FA0544" w:rsidRDefault="00FA0544" w:rsidP="009C1D52">
            <w:pPr>
              <w:pStyle w:val="NormalWeb"/>
              <w:shd w:val="clear" w:color="auto" w:fill="FFFFFF"/>
              <w:rPr>
                <w:b/>
              </w:rPr>
            </w:pPr>
            <w:r>
              <w:rPr>
                <w:b/>
                <w:bCs/>
                <w:color w:val="26282A"/>
              </w:rPr>
              <w:t>Comment 20</w:t>
            </w:r>
            <w:r w:rsidRPr="00A56055">
              <w:rPr>
                <w:b/>
                <w:bCs/>
                <w:color w:val="26282A"/>
              </w:rPr>
              <w:t>:</w:t>
            </w:r>
            <w:r>
              <w:rPr>
                <w:color w:val="26282A"/>
              </w:rPr>
              <w:t xml:space="preserve"> </w:t>
            </w:r>
            <w:r w:rsidRPr="007C5AC8">
              <w:rPr>
                <w:b/>
                <w:bCs/>
                <w:color w:val="26282A"/>
              </w:rPr>
              <w:t>General comments</w:t>
            </w:r>
            <w:r w:rsidRPr="00BF6DBA">
              <w:rPr>
                <w:color w:val="26282A"/>
              </w:rPr>
              <w:br/>
              <w:t>Line 71 and "the" rest</w:t>
            </w:r>
            <w:r w:rsidRPr="00BF6DBA">
              <w:rPr>
                <w:color w:val="26282A"/>
              </w:rPr>
              <w:br/>
              <w:t>Line 73 and the "remaining on-third"</w:t>
            </w:r>
            <w:r w:rsidRPr="00BF6DBA">
              <w:rPr>
                <w:color w:val="26282A"/>
              </w:rPr>
              <w:br/>
              <w:t>Line 74 low caloric (corrected spelling)</w:t>
            </w:r>
            <w:r w:rsidRPr="00BF6DBA">
              <w:rPr>
                <w:color w:val="26282A"/>
              </w:rPr>
              <w:br/>
              <w:t>line 105, remove "in a while"</w:t>
            </w:r>
            <w:r w:rsidRPr="00BF6DBA">
              <w:rPr>
                <w:color w:val="26282A"/>
              </w:rPr>
              <w:br/>
              <w:t>line 295 space after and</w:t>
            </w:r>
            <w:r w:rsidRPr="00BF6DBA">
              <w:rPr>
                <w:color w:val="26282A"/>
              </w:rPr>
              <w:br/>
              <w:t>line 297 space after and</w:t>
            </w:r>
          </w:p>
        </w:tc>
        <w:tc>
          <w:tcPr>
            <w:tcW w:w="3960" w:type="dxa"/>
          </w:tcPr>
          <w:p w:rsidR="00FA0544" w:rsidRDefault="00FA0544" w:rsidP="00174956">
            <w:pPr>
              <w:rPr>
                <w:rFonts w:ascii="Times New Roman" w:hAnsi="Times New Roman" w:cs="Times New Roman"/>
                <w:sz w:val="24"/>
                <w:szCs w:val="24"/>
              </w:rPr>
            </w:pPr>
            <w:r w:rsidRPr="00F7373C">
              <w:rPr>
                <w:rFonts w:ascii="Times New Roman" w:hAnsi="Times New Roman" w:cs="Times New Roman"/>
                <w:b/>
                <w:bCs/>
                <w:sz w:val="24"/>
                <w:szCs w:val="24"/>
              </w:rPr>
              <w:t xml:space="preserve">Reply </w:t>
            </w:r>
            <w:r>
              <w:rPr>
                <w:rFonts w:ascii="Times New Roman" w:hAnsi="Times New Roman" w:cs="Times New Roman"/>
                <w:b/>
                <w:bCs/>
                <w:sz w:val="24"/>
                <w:szCs w:val="24"/>
              </w:rPr>
              <w:t xml:space="preserve">20: </w:t>
            </w:r>
            <w:r>
              <w:rPr>
                <w:rFonts w:ascii="Times New Roman" w:hAnsi="Times New Roman" w:cs="Times New Roman"/>
                <w:sz w:val="24"/>
                <w:szCs w:val="24"/>
              </w:rPr>
              <w:t>We accept the comments of reviewer. We have incorporated all the corrections highlighted by the reviewer.</w:t>
            </w:r>
          </w:p>
          <w:p w:rsidR="00FA0544" w:rsidRPr="00284B53" w:rsidRDefault="00FA0544" w:rsidP="00BA75D1">
            <w:pPr>
              <w:jc w:val="both"/>
              <w:rPr>
                <w:rFonts w:ascii="Times New Roman" w:hAnsi="Times New Roman" w:cs="Times New Roman"/>
                <w:b/>
                <w:bCs/>
                <w:sz w:val="24"/>
                <w:szCs w:val="24"/>
              </w:rPr>
            </w:pPr>
          </w:p>
        </w:tc>
      </w:tr>
    </w:tbl>
    <w:p w:rsidR="00640C01" w:rsidRPr="00BF6DBA" w:rsidRDefault="00640C01" w:rsidP="00CB73EA">
      <w:pPr>
        <w:rPr>
          <w:rFonts w:ascii="Times New Roman" w:hAnsi="Times New Roman" w:cs="Times New Roman"/>
          <w:sz w:val="24"/>
          <w:szCs w:val="24"/>
        </w:rPr>
      </w:pPr>
    </w:p>
    <w:sectPr w:rsidR="00640C01" w:rsidRPr="00BF6D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KFBG D+ MTSY">
    <w:altName w:val="Arial Unicode MS"/>
    <w:panose1 w:val="00000000000000000000"/>
    <w:charset w:val="86"/>
    <w:family w:val="swiss"/>
    <w:notTrueType/>
    <w:pitch w:val="default"/>
    <w:sig w:usb0="00000000" w:usb1="080F0000" w:usb2="00000010" w:usb3="00000000" w:csb0="0006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184"/>
    <w:multiLevelType w:val="hybridMultilevel"/>
    <w:tmpl w:val="C8B4326C"/>
    <w:lvl w:ilvl="0" w:tplc="A466492E">
      <w:start w:val="1"/>
      <w:numFmt w:val="decimal"/>
      <w:lvlText w:val="%1."/>
      <w:lvlJc w:val="left"/>
      <w:pPr>
        <w:ind w:left="720" w:hanging="360"/>
      </w:pPr>
      <w:rPr>
        <w:rFonts w:asciiTheme="minorHAnsi" w:hAnsiTheme="minorHAnsi" w:cstheme="minorBidi" w:hint="default"/>
        <w:b/>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43"/>
    <w:rsid w:val="00036AB1"/>
    <w:rsid w:val="00054EA5"/>
    <w:rsid w:val="000B0F97"/>
    <w:rsid w:val="000E204F"/>
    <w:rsid w:val="000F7A39"/>
    <w:rsid w:val="0010435A"/>
    <w:rsid w:val="00174956"/>
    <w:rsid w:val="001C1A21"/>
    <w:rsid w:val="001E7350"/>
    <w:rsid w:val="00235E9A"/>
    <w:rsid w:val="002769E7"/>
    <w:rsid w:val="00284B53"/>
    <w:rsid w:val="003006B1"/>
    <w:rsid w:val="00324065"/>
    <w:rsid w:val="00393C8B"/>
    <w:rsid w:val="00396CE2"/>
    <w:rsid w:val="004533AC"/>
    <w:rsid w:val="004B059E"/>
    <w:rsid w:val="004B7A2C"/>
    <w:rsid w:val="004E08ED"/>
    <w:rsid w:val="00515563"/>
    <w:rsid w:val="00520286"/>
    <w:rsid w:val="00556E40"/>
    <w:rsid w:val="00563D0B"/>
    <w:rsid w:val="005B2451"/>
    <w:rsid w:val="005C666C"/>
    <w:rsid w:val="005D091A"/>
    <w:rsid w:val="005F60E7"/>
    <w:rsid w:val="00640C01"/>
    <w:rsid w:val="00691770"/>
    <w:rsid w:val="00713628"/>
    <w:rsid w:val="0072462B"/>
    <w:rsid w:val="007C5AC8"/>
    <w:rsid w:val="007D7493"/>
    <w:rsid w:val="007F3D23"/>
    <w:rsid w:val="008162E6"/>
    <w:rsid w:val="00891F08"/>
    <w:rsid w:val="008B1BA4"/>
    <w:rsid w:val="008D61B2"/>
    <w:rsid w:val="008F3C84"/>
    <w:rsid w:val="009076CE"/>
    <w:rsid w:val="00921B07"/>
    <w:rsid w:val="0093248A"/>
    <w:rsid w:val="009360DA"/>
    <w:rsid w:val="009B6B46"/>
    <w:rsid w:val="009C1D52"/>
    <w:rsid w:val="009C506D"/>
    <w:rsid w:val="00A0308C"/>
    <w:rsid w:val="00A53E5D"/>
    <w:rsid w:val="00A56055"/>
    <w:rsid w:val="00A7480B"/>
    <w:rsid w:val="00B15ADD"/>
    <w:rsid w:val="00B213DC"/>
    <w:rsid w:val="00B26F09"/>
    <w:rsid w:val="00B97D92"/>
    <w:rsid w:val="00BB1D6D"/>
    <w:rsid w:val="00BF6DBA"/>
    <w:rsid w:val="00C04712"/>
    <w:rsid w:val="00C23810"/>
    <w:rsid w:val="00CB0C72"/>
    <w:rsid w:val="00CB73EA"/>
    <w:rsid w:val="00CE6C08"/>
    <w:rsid w:val="00D048E7"/>
    <w:rsid w:val="00D06093"/>
    <w:rsid w:val="00D64EE1"/>
    <w:rsid w:val="00D97CAB"/>
    <w:rsid w:val="00DB3E29"/>
    <w:rsid w:val="00E25D37"/>
    <w:rsid w:val="00E4223F"/>
    <w:rsid w:val="00E509A7"/>
    <w:rsid w:val="00E64783"/>
    <w:rsid w:val="00E66C0A"/>
    <w:rsid w:val="00E84DC4"/>
    <w:rsid w:val="00EA63BA"/>
    <w:rsid w:val="00ED1335"/>
    <w:rsid w:val="00ED59E9"/>
    <w:rsid w:val="00F15DB9"/>
    <w:rsid w:val="00F65AE9"/>
    <w:rsid w:val="00F7373C"/>
    <w:rsid w:val="00F93158"/>
    <w:rsid w:val="00F9382D"/>
    <w:rsid w:val="00FA0544"/>
    <w:rsid w:val="00FA2C4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0C0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04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0C0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0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B17A-DEEF-4EA4-9DC9-15ED2938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61</cp:revision>
  <dcterms:created xsi:type="dcterms:W3CDTF">2019-09-07T06:01:00Z</dcterms:created>
  <dcterms:modified xsi:type="dcterms:W3CDTF">2019-09-16T10:39:00Z</dcterms:modified>
</cp:coreProperties>
</file>