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9A" w:rsidRPr="006B5B9A" w:rsidRDefault="006B5B9A" w:rsidP="006B5B9A">
      <w:pPr>
        <w:spacing w:line="48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6B5B9A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Table S2: Quantification by mass spectrometry shows that </w:t>
      </w:r>
      <w:proofErr w:type="spellStart"/>
      <w:r w:rsidRPr="006B5B9A">
        <w:rPr>
          <w:rFonts w:ascii="Calibri" w:eastAsia="Times New Roman" w:hAnsi="Calibri" w:cs="Calibri"/>
          <w:b/>
          <w:sz w:val="24"/>
          <w:szCs w:val="24"/>
          <w:lang w:val="en-US"/>
        </w:rPr>
        <w:t>PomS</w:t>
      </w:r>
      <w:proofErr w:type="spellEnd"/>
      <w:r w:rsidRPr="006B5B9A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is highly enriched in purified </w:t>
      </w:r>
      <w:proofErr w:type="spellStart"/>
      <w:r w:rsidRPr="006B5B9A">
        <w:rPr>
          <w:rFonts w:ascii="Calibri" w:eastAsia="Times New Roman" w:hAnsi="Calibri" w:cs="Calibri"/>
          <w:b/>
          <w:sz w:val="24"/>
          <w:szCs w:val="24"/>
          <w:lang w:val="en-US"/>
        </w:rPr>
        <w:t>porin</w:t>
      </w:r>
      <w:proofErr w:type="spellEnd"/>
      <w:r w:rsidRPr="006B5B9A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fractions. </w:t>
      </w:r>
      <w:r w:rsidRPr="006B5B9A">
        <w:rPr>
          <w:rFonts w:ascii="Calibri" w:eastAsia="Times New Roman" w:hAnsi="Calibri" w:cs="Calibri"/>
          <w:sz w:val="24"/>
          <w:szCs w:val="24"/>
          <w:lang w:val="en-US"/>
        </w:rPr>
        <w:t xml:space="preserve">The percent abundance of proteins with five or more assigned spectra was calculated based on the normalized spectral abundance factor (NSAF) </w:t>
      </w:r>
      <w:r w:rsidRPr="006B5B9A">
        <w:rPr>
          <w:rFonts w:ascii="Calibri" w:eastAsia="Times New Roman" w:hAnsi="Calibri" w:cs="Calibri"/>
          <w:sz w:val="24"/>
          <w:szCs w:val="24"/>
          <w:lang w:val="en-US"/>
        </w:rPr>
        <w:fldChar w:fldCharType="begin">
          <w:fldData xml:space="preserve">PEVuZE5vdGU+PENpdGU+PEF1dGhvcj5Db2xsaWVyPC9BdXRob3I+PFllYXI+MjAxMDwvWWVhcj48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</w:fldData>
        </w:fldChar>
      </w:r>
      <w:r w:rsidRPr="006B5B9A">
        <w:rPr>
          <w:rFonts w:ascii="Calibri" w:eastAsia="Times New Roman" w:hAnsi="Calibri" w:cs="Calibri"/>
          <w:sz w:val="24"/>
          <w:szCs w:val="24"/>
          <w:lang w:val="en-US"/>
        </w:rPr>
        <w:instrText xml:space="preserve"> ADDIN EN.CITE </w:instrText>
      </w:r>
      <w:r w:rsidRPr="006B5B9A">
        <w:rPr>
          <w:rFonts w:ascii="Calibri" w:eastAsia="Times New Roman" w:hAnsi="Calibri" w:cs="Calibri"/>
          <w:sz w:val="24"/>
          <w:szCs w:val="24"/>
          <w:lang w:val="en-US"/>
        </w:rPr>
        <w:fldChar w:fldCharType="begin">
          <w:fldData xml:space="preserve">PEVuZE5vdGU+PENpdGU+PEF1dGhvcj5Db2xsaWVyPC9BdXRob3I+PFllYXI+MjAxMDwvWWVhcj48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</w:fldData>
        </w:fldChar>
      </w:r>
      <w:r w:rsidRPr="006B5B9A">
        <w:rPr>
          <w:rFonts w:ascii="Calibri" w:eastAsia="Times New Roman" w:hAnsi="Calibri" w:cs="Calibri"/>
          <w:sz w:val="24"/>
          <w:szCs w:val="24"/>
          <w:lang w:val="en-US"/>
        </w:rPr>
        <w:instrText xml:space="preserve"> ADDIN EN.CITE.DATA </w:instrText>
      </w:r>
      <w:r w:rsidRPr="006B5B9A">
        <w:rPr>
          <w:rFonts w:ascii="Calibri" w:eastAsia="Times New Roman" w:hAnsi="Calibri" w:cs="Calibri"/>
          <w:sz w:val="24"/>
          <w:szCs w:val="24"/>
          <w:lang w:val="en-US"/>
        </w:rPr>
      </w:r>
      <w:r w:rsidRPr="006B5B9A">
        <w:rPr>
          <w:rFonts w:ascii="Calibri" w:eastAsia="Times New Roman" w:hAnsi="Calibri" w:cs="Calibri"/>
          <w:sz w:val="24"/>
          <w:szCs w:val="24"/>
          <w:lang w:val="en-US"/>
        </w:rPr>
        <w:fldChar w:fldCharType="end"/>
      </w:r>
      <w:r w:rsidRPr="006B5B9A">
        <w:rPr>
          <w:rFonts w:ascii="Calibri" w:eastAsia="Times New Roman" w:hAnsi="Calibri" w:cs="Calibri"/>
          <w:sz w:val="24"/>
          <w:szCs w:val="24"/>
          <w:lang w:val="en-US"/>
        </w:rPr>
      </w:r>
      <w:r w:rsidRPr="006B5B9A">
        <w:rPr>
          <w:rFonts w:ascii="Calibri" w:eastAsia="Times New Roman" w:hAnsi="Calibri" w:cs="Calibri"/>
          <w:sz w:val="24"/>
          <w:szCs w:val="24"/>
          <w:lang w:val="en-US"/>
        </w:rPr>
        <w:fldChar w:fldCharType="separate"/>
      </w:r>
      <w:r w:rsidRPr="006B5B9A">
        <w:rPr>
          <w:rFonts w:ascii="Calibri" w:eastAsia="Times New Roman" w:hAnsi="Calibri" w:cs="Calibri"/>
          <w:noProof/>
          <w:sz w:val="24"/>
          <w:szCs w:val="24"/>
          <w:lang w:val="en-US"/>
        </w:rPr>
        <w:t>[</w:t>
      </w:r>
      <w:hyperlink w:anchor="_ENREF_38" w:tooltip="Zybailov, 2006 #70" w:history="1">
        <w:r w:rsidRPr="006B5B9A">
          <w:rPr>
            <w:rFonts w:ascii="Calibri" w:eastAsia="Times New Roman" w:hAnsi="Calibri" w:cs="Calibri"/>
            <w:noProof/>
            <w:sz w:val="24"/>
            <w:szCs w:val="24"/>
            <w:lang w:val="en-US"/>
          </w:rPr>
          <w:t>38</w:t>
        </w:r>
      </w:hyperlink>
      <w:r w:rsidRPr="006B5B9A">
        <w:rPr>
          <w:rFonts w:ascii="Calibri" w:eastAsia="Times New Roman" w:hAnsi="Calibri" w:cs="Calibri"/>
          <w:noProof/>
          <w:sz w:val="24"/>
          <w:szCs w:val="24"/>
          <w:lang w:val="en-US"/>
        </w:rPr>
        <w:t>,</w:t>
      </w:r>
      <w:hyperlink w:anchor="_ENREF_39" w:tooltip="Collier, 2010 #75" w:history="1">
        <w:r w:rsidRPr="006B5B9A">
          <w:rPr>
            <w:rFonts w:ascii="Calibri" w:eastAsia="Times New Roman" w:hAnsi="Calibri" w:cs="Calibri"/>
            <w:noProof/>
            <w:sz w:val="24"/>
            <w:szCs w:val="24"/>
            <w:lang w:val="en-US"/>
          </w:rPr>
          <w:t>39</w:t>
        </w:r>
      </w:hyperlink>
      <w:r w:rsidRPr="006B5B9A">
        <w:rPr>
          <w:rFonts w:ascii="Calibri" w:eastAsia="Times New Roman" w:hAnsi="Calibri" w:cs="Calibri"/>
          <w:noProof/>
          <w:sz w:val="24"/>
          <w:szCs w:val="24"/>
          <w:lang w:val="en-US"/>
        </w:rPr>
        <w:t>]</w:t>
      </w:r>
      <w:r w:rsidRPr="006B5B9A">
        <w:rPr>
          <w:rFonts w:ascii="Calibri" w:eastAsia="Times New Roman" w:hAnsi="Calibri" w:cs="Calibri"/>
          <w:sz w:val="24"/>
          <w:szCs w:val="24"/>
          <w:lang w:val="en-US"/>
        </w:rPr>
        <w:fldChar w:fldCharType="end"/>
      </w:r>
      <w:r w:rsidRPr="006B5B9A">
        <w:rPr>
          <w:rFonts w:ascii="Calibri" w:eastAsia="Times New Roman" w:hAnsi="Calibri" w:cs="Calibri"/>
          <w:sz w:val="24"/>
          <w:szCs w:val="24"/>
          <w:lang w:val="en-US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392"/>
        <w:gridCol w:w="1182"/>
        <w:gridCol w:w="1182"/>
        <w:gridCol w:w="1209"/>
        <w:gridCol w:w="1114"/>
        <w:gridCol w:w="1308"/>
        <w:gridCol w:w="1181"/>
      </w:tblGrid>
      <w:tr w:rsidR="006B5B9A" w:rsidRPr="006B5B9A" w:rsidTr="00702EDF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B5B9A" w:rsidRPr="006B5B9A" w:rsidRDefault="006B5B9A" w:rsidP="006B5B9A">
            <w:pPr>
              <w:spacing w:line="480" w:lineRule="auto"/>
            </w:pPr>
            <w:proofErr w:type="spellStart"/>
            <w:r w:rsidRPr="006B5B9A">
              <w:t>Locus</w:t>
            </w:r>
            <w:proofErr w:type="spellEnd"/>
            <w:r w:rsidRPr="006B5B9A">
              <w:t xml:space="preserve"> tag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6B5B9A" w:rsidRPr="006B5B9A" w:rsidRDefault="006B5B9A" w:rsidP="006B5B9A">
            <w:pPr>
              <w:spacing w:line="480" w:lineRule="auto"/>
              <w:jc w:val="center"/>
            </w:pPr>
            <w:r w:rsidRPr="006B5B9A">
              <w:t xml:space="preserve">Protein </w:t>
            </w:r>
            <w:proofErr w:type="spellStart"/>
            <w:r w:rsidRPr="006B5B9A">
              <w:t>description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B5B9A" w:rsidRPr="006B5B9A" w:rsidRDefault="006B5B9A" w:rsidP="006B5B9A">
            <w:pPr>
              <w:spacing w:line="480" w:lineRule="auto"/>
              <w:jc w:val="center"/>
            </w:pPr>
            <w:r w:rsidRPr="006B5B9A">
              <w:t xml:space="preserve">Protein </w:t>
            </w:r>
            <w:proofErr w:type="spellStart"/>
            <w:r w:rsidRPr="006B5B9A">
              <w:t>mass</w:t>
            </w:r>
            <w:proofErr w:type="spellEnd"/>
            <w:r w:rsidRPr="006B5B9A">
              <w:t xml:space="preserve"> (</w:t>
            </w:r>
            <w:proofErr w:type="spellStart"/>
            <w:r w:rsidRPr="006B5B9A">
              <w:t>kDa</w:t>
            </w:r>
            <w:proofErr w:type="spellEnd"/>
            <w:r w:rsidRPr="006B5B9A">
              <w:t>)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B5B9A" w:rsidRPr="006B5B9A" w:rsidRDefault="006B5B9A" w:rsidP="006B5B9A">
            <w:pPr>
              <w:spacing w:line="480" w:lineRule="auto"/>
              <w:jc w:val="center"/>
            </w:pPr>
            <w:r w:rsidRPr="006B5B9A">
              <w:t xml:space="preserve">Protein </w:t>
            </w:r>
            <w:proofErr w:type="spellStart"/>
            <w:r w:rsidRPr="006B5B9A">
              <w:t>length</w:t>
            </w:r>
            <w:proofErr w:type="spellEnd"/>
            <w:r w:rsidRPr="006B5B9A">
              <w:t xml:space="preserve"> (</w:t>
            </w:r>
            <w:proofErr w:type="spellStart"/>
            <w:r w:rsidRPr="006B5B9A">
              <w:t>aa</w:t>
            </w:r>
            <w:proofErr w:type="spellEnd"/>
            <w:r w:rsidRPr="006B5B9A">
              <w:t>)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B5B9A" w:rsidRPr="006B5B9A" w:rsidRDefault="006B5B9A" w:rsidP="006B5B9A">
            <w:pPr>
              <w:spacing w:line="480" w:lineRule="auto"/>
              <w:jc w:val="center"/>
            </w:pPr>
            <w:proofErr w:type="spellStart"/>
            <w:r w:rsidRPr="006B5B9A">
              <w:t>Spectral</w:t>
            </w:r>
            <w:proofErr w:type="spellEnd"/>
            <w:r w:rsidRPr="006B5B9A">
              <w:t xml:space="preserve"> </w:t>
            </w:r>
            <w:proofErr w:type="spellStart"/>
            <w:r w:rsidRPr="006B5B9A">
              <w:t>counts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6B5B9A" w:rsidRPr="006B5B9A" w:rsidRDefault="006B5B9A" w:rsidP="006B5B9A">
            <w:pPr>
              <w:spacing w:line="480" w:lineRule="auto"/>
              <w:jc w:val="center"/>
            </w:pPr>
            <w:r w:rsidRPr="006B5B9A">
              <w:t>NSAF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6B5B9A" w:rsidRPr="006B5B9A" w:rsidRDefault="006B5B9A" w:rsidP="006B5B9A">
            <w:pPr>
              <w:spacing w:line="480" w:lineRule="auto"/>
              <w:jc w:val="center"/>
            </w:pPr>
            <w:r w:rsidRPr="006B5B9A">
              <w:t xml:space="preserve">% </w:t>
            </w:r>
            <w:proofErr w:type="spellStart"/>
            <w:r w:rsidRPr="006B5B9A">
              <w:t>abundance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6B5B9A" w:rsidRPr="006B5B9A" w:rsidRDefault="006B5B9A" w:rsidP="006B5B9A">
            <w:pPr>
              <w:spacing w:line="480" w:lineRule="auto"/>
              <w:jc w:val="center"/>
            </w:pPr>
            <w:proofErr w:type="spellStart"/>
            <w:r w:rsidRPr="006B5B9A">
              <w:t>Fold</w:t>
            </w:r>
            <w:proofErr w:type="spellEnd"/>
            <w:r w:rsidRPr="006B5B9A">
              <w:t xml:space="preserve"> </w:t>
            </w:r>
            <w:proofErr w:type="spellStart"/>
            <w:r w:rsidRPr="006B5B9A">
              <w:t>lower</w:t>
            </w:r>
            <w:proofErr w:type="spellEnd"/>
            <w:r w:rsidRPr="006B5B9A">
              <w:t xml:space="preserve"> </w:t>
            </w:r>
            <w:proofErr w:type="spellStart"/>
            <w:r w:rsidRPr="006B5B9A">
              <w:t>than</w:t>
            </w:r>
            <w:proofErr w:type="spellEnd"/>
            <w:r w:rsidRPr="006B5B9A">
              <w:t xml:space="preserve"> </w:t>
            </w:r>
            <w:proofErr w:type="spellStart"/>
            <w:r w:rsidRPr="006B5B9A">
              <w:t>PomS</w:t>
            </w:r>
            <w:proofErr w:type="spellEnd"/>
          </w:p>
        </w:tc>
      </w:tr>
      <w:tr w:rsidR="006B5B9A" w:rsidRPr="006B5B9A" w:rsidTr="00702EDF">
        <w:tc>
          <w:tcPr>
            <w:tcW w:w="1008" w:type="dxa"/>
            <w:tcBorders>
              <w:top w:val="single" w:sz="4" w:space="0" w:color="auto"/>
            </w:tcBorders>
          </w:tcPr>
          <w:p w:rsidR="006B5B9A" w:rsidRPr="006B5B9A" w:rsidRDefault="006B5B9A" w:rsidP="006B5B9A">
            <w:pPr>
              <w:spacing w:line="480" w:lineRule="auto"/>
              <w:rPr>
                <w:color w:val="000000"/>
              </w:rPr>
            </w:pPr>
            <w:r w:rsidRPr="006B5B9A">
              <w:rPr>
                <w:color w:val="000000"/>
              </w:rPr>
              <w:t>pc1489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proofErr w:type="spellStart"/>
            <w:r w:rsidRPr="006B5B9A">
              <w:rPr>
                <w:color w:val="000000"/>
              </w:rPr>
              <w:t>PomS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36.3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317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767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2.42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85.7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1.0</w:t>
            </w:r>
          </w:p>
        </w:tc>
      </w:tr>
      <w:tr w:rsidR="006B5B9A" w:rsidRPr="006B5B9A" w:rsidTr="00702EDF">
        <w:tc>
          <w:tcPr>
            <w:tcW w:w="1008" w:type="dxa"/>
          </w:tcPr>
          <w:p w:rsidR="006B5B9A" w:rsidRPr="006B5B9A" w:rsidRDefault="006B5B9A" w:rsidP="006B5B9A">
            <w:pPr>
              <w:spacing w:line="480" w:lineRule="auto"/>
              <w:rPr>
                <w:color w:val="000000"/>
              </w:rPr>
            </w:pPr>
            <w:r w:rsidRPr="006B5B9A">
              <w:rPr>
                <w:color w:val="000000"/>
              </w:rPr>
              <w:t>pc1885</w:t>
            </w:r>
          </w:p>
        </w:tc>
        <w:tc>
          <w:tcPr>
            <w:tcW w:w="1392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proofErr w:type="spellStart"/>
            <w:r w:rsidRPr="006B5B9A">
              <w:rPr>
                <w:color w:val="000000"/>
              </w:rPr>
              <w:t>hyp</w:t>
            </w:r>
            <w:proofErr w:type="spellEnd"/>
            <w:r w:rsidRPr="006B5B9A">
              <w:rPr>
                <w:color w:val="000000"/>
              </w:rPr>
              <w:t xml:space="preserve">. </w:t>
            </w:r>
            <w:proofErr w:type="spellStart"/>
            <w:r w:rsidRPr="006B5B9A">
              <w:rPr>
                <w:color w:val="000000"/>
              </w:rPr>
              <w:t>protein</w:t>
            </w:r>
            <w:proofErr w:type="spellEnd"/>
          </w:p>
        </w:tc>
        <w:tc>
          <w:tcPr>
            <w:tcW w:w="1182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24.5</w:t>
            </w:r>
          </w:p>
        </w:tc>
        <w:tc>
          <w:tcPr>
            <w:tcW w:w="1182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217</w:t>
            </w:r>
          </w:p>
        </w:tc>
        <w:tc>
          <w:tcPr>
            <w:tcW w:w="1209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29</w:t>
            </w:r>
          </w:p>
        </w:tc>
        <w:tc>
          <w:tcPr>
            <w:tcW w:w="1114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0.13</w:t>
            </w:r>
          </w:p>
        </w:tc>
        <w:tc>
          <w:tcPr>
            <w:tcW w:w="1308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4.7</w:t>
            </w:r>
          </w:p>
        </w:tc>
        <w:tc>
          <w:tcPr>
            <w:tcW w:w="1181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18.1</w:t>
            </w:r>
          </w:p>
        </w:tc>
      </w:tr>
      <w:tr w:rsidR="006B5B9A" w:rsidRPr="006B5B9A" w:rsidTr="00702EDF">
        <w:tc>
          <w:tcPr>
            <w:tcW w:w="1008" w:type="dxa"/>
          </w:tcPr>
          <w:p w:rsidR="006B5B9A" w:rsidRPr="006B5B9A" w:rsidRDefault="006B5B9A" w:rsidP="006B5B9A">
            <w:pPr>
              <w:spacing w:line="480" w:lineRule="auto"/>
              <w:rPr>
                <w:color w:val="000000"/>
              </w:rPr>
            </w:pPr>
            <w:r w:rsidRPr="006B5B9A">
              <w:rPr>
                <w:color w:val="000000"/>
              </w:rPr>
              <w:t>pc1077</w:t>
            </w:r>
          </w:p>
        </w:tc>
        <w:tc>
          <w:tcPr>
            <w:tcW w:w="1392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proofErr w:type="spellStart"/>
            <w:r w:rsidRPr="006B5B9A">
              <w:rPr>
                <w:color w:val="000000"/>
              </w:rPr>
              <w:t>PomT</w:t>
            </w:r>
            <w:proofErr w:type="spellEnd"/>
          </w:p>
        </w:tc>
        <w:tc>
          <w:tcPr>
            <w:tcW w:w="1182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39.0</w:t>
            </w:r>
          </w:p>
        </w:tc>
        <w:tc>
          <w:tcPr>
            <w:tcW w:w="1182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345</w:t>
            </w:r>
          </w:p>
        </w:tc>
        <w:tc>
          <w:tcPr>
            <w:tcW w:w="1209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44</w:t>
            </w:r>
          </w:p>
        </w:tc>
        <w:tc>
          <w:tcPr>
            <w:tcW w:w="1114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0.13</w:t>
            </w:r>
          </w:p>
        </w:tc>
        <w:tc>
          <w:tcPr>
            <w:tcW w:w="1308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4.5</w:t>
            </w:r>
          </w:p>
        </w:tc>
        <w:tc>
          <w:tcPr>
            <w:tcW w:w="1181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19.0</w:t>
            </w:r>
          </w:p>
        </w:tc>
      </w:tr>
      <w:tr w:rsidR="006B5B9A" w:rsidRPr="006B5B9A" w:rsidTr="00702EDF">
        <w:tc>
          <w:tcPr>
            <w:tcW w:w="1008" w:type="dxa"/>
          </w:tcPr>
          <w:p w:rsidR="006B5B9A" w:rsidRPr="006B5B9A" w:rsidRDefault="006B5B9A" w:rsidP="006B5B9A">
            <w:pPr>
              <w:spacing w:line="480" w:lineRule="auto"/>
              <w:rPr>
                <w:color w:val="000000"/>
              </w:rPr>
            </w:pPr>
            <w:r w:rsidRPr="006B5B9A">
              <w:rPr>
                <w:color w:val="000000"/>
              </w:rPr>
              <w:t>pc0675</w:t>
            </w:r>
          </w:p>
        </w:tc>
        <w:tc>
          <w:tcPr>
            <w:tcW w:w="1392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proofErr w:type="spellStart"/>
            <w:r w:rsidRPr="006B5B9A">
              <w:rPr>
                <w:color w:val="000000"/>
              </w:rPr>
              <w:t>hyp</w:t>
            </w:r>
            <w:proofErr w:type="spellEnd"/>
            <w:r w:rsidRPr="006B5B9A">
              <w:rPr>
                <w:color w:val="000000"/>
              </w:rPr>
              <w:t xml:space="preserve">. </w:t>
            </w:r>
            <w:proofErr w:type="spellStart"/>
            <w:r w:rsidRPr="006B5B9A">
              <w:rPr>
                <w:color w:val="000000"/>
              </w:rPr>
              <w:t>protein</w:t>
            </w:r>
            <w:proofErr w:type="spellEnd"/>
          </w:p>
        </w:tc>
        <w:tc>
          <w:tcPr>
            <w:tcW w:w="1182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37.3</w:t>
            </w:r>
          </w:p>
        </w:tc>
        <w:tc>
          <w:tcPr>
            <w:tcW w:w="1182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320</w:t>
            </w:r>
          </w:p>
        </w:tc>
        <w:tc>
          <w:tcPr>
            <w:tcW w:w="1209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28</w:t>
            </w:r>
          </w:p>
        </w:tc>
        <w:tc>
          <w:tcPr>
            <w:tcW w:w="1114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0.09</w:t>
            </w:r>
          </w:p>
        </w:tc>
        <w:tc>
          <w:tcPr>
            <w:tcW w:w="1308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3.1</w:t>
            </w:r>
          </w:p>
        </w:tc>
        <w:tc>
          <w:tcPr>
            <w:tcW w:w="1181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27.7</w:t>
            </w:r>
          </w:p>
        </w:tc>
      </w:tr>
      <w:tr w:rsidR="006B5B9A" w:rsidRPr="006B5B9A" w:rsidTr="00702EDF">
        <w:tc>
          <w:tcPr>
            <w:tcW w:w="1008" w:type="dxa"/>
          </w:tcPr>
          <w:p w:rsidR="006B5B9A" w:rsidRPr="006B5B9A" w:rsidRDefault="006B5B9A" w:rsidP="006B5B9A">
            <w:pPr>
              <w:spacing w:line="480" w:lineRule="auto"/>
              <w:rPr>
                <w:color w:val="000000"/>
              </w:rPr>
            </w:pPr>
            <w:r w:rsidRPr="006B5B9A">
              <w:rPr>
                <w:color w:val="000000"/>
              </w:rPr>
              <w:t>pc0575</w:t>
            </w:r>
          </w:p>
        </w:tc>
        <w:tc>
          <w:tcPr>
            <w:tcW w:w="1392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proofErr w:type="spellStart"/>
            <w:r w:rsidRPr="006B5B9A">
              <w:rPr>
                <w:color w:val="000000"/>
              </w:rPr>
              <w:t>hyp</w:t>
            </w:r>
            <w:proofErr w:type="spellEnd"/>
            <w:r w:rsidRPr="006B5B9A">
              <w:rPr>
                <w:color w:val="000000"/>
              </w:rPr>
              <w:t xml:space="preserve">. </w:t>
            </w:r>
            <w:proofErr w:type="spellStart"/>
            <w:r w:rsidRPr="006B5B9A">
              <w:rPr>
                <w:color w:val="000000"/>
              </w:rPr>
              <w:t>protein</w:t>
            </w:r>
            <w:proofErr w:type="spellEnd"/>
          </w:p>
        </w:tc>
        <w:tc>
          <w:tcPr>
            <w:tcW w:w="1182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40.3</w:t>
            </w:r>
          </w:p>
        </w:tc>
        <w:tc>
          <w:tcPr>
            <w:tcW w:w="1182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342</w:t>
            </w:r>
          </w:p>
        </w:tc>
        <w:tc>
          <w:tcPr>
            <w:tcW w:w="1209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8</w:t>
            </w:r>
          </w:p>
        </w:tc>
        <w:tc>
          <w:tcPr>
            <w:tcW w:w="1114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0.02</w:t>
            </w:r>
          </w:p>
        </w:tc>
        <w:tc>
          <w:tcPr>
            <w:tcW w:w="1308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0.8</w:t>
            </w:r>
          </w:p>
        </w:tc>
        <w:tc>
          <w:tcPr>
            <w:tcW w:w="1181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103.4</w:t>
            </w:r>
          </w:p>
        </w:tc>
      </w:tr>
      <w:tr w:rsidR="006B5B9A" w:rsidRPr="006B5B9A" w:rsidTr="00702EDF">
        <w:tc>
          <w:tcPr>
            <w:tcW w:w="1008" w:type="dxa"/>
          </w:tcPr>
          <w:p w:rsidR="006B5B9A" w:rsidRPr="006B5B9A" w:rsidRDefault="006B5B9A" w:rsidP="006B5B9A">
            <w:pPr>
              <w:spacing w:line="480" w:lineRule="auto"/>
              <w:rPr>
                <w:color w:val="000000"/>
              </w:rPr>
            </w:pPr>
            <w:r w:rsidRPr="006B5B9A">
              <w:rPr>
                <w:color w:val="000000"/>
              </w:rPr>
              <w:t>pc1860</w:t>
            </w:r>
          </w:p>
        </w:tc>
        <w:tc>
          <w:tcPr>
            <w:tcW w:w="1392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proofErr w:type="spellStart"/>
            <w:r w:rsidRPr="006B5B9A">
              <w:rPr>
                <w:color w:val="000000"/>
              </w:rPr>
              <w:t>PomV</w:t>
            </w:r>
            <w:proofErr w:type="spellEnd"/>
          </w:p>
        </w:tc>
        <w:tc>
          <w:tcPr>
            <w:tcW w:w="1182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37.5</w:t>
            </w:r>
          </w:p>
        </w:tc>
        <w:tc>
          <w:tcPr>
            <w:tcW w:w="1182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325</w:t>
            </w:r>
          </w:p>
        </w:tc>
        <w:tc>
          <w:tcPr>
            <w:tcW w:w="1209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7</w:t>
            </w:r>
          </w:p>
        </w:tc>
        <w:tc>
          <w:tcPr>
            <w:tcW w:w="1114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0.02</w:t>
            </w:r>
          </w:p>
        </w:tc>
        <w:tc>
          <w:tcPr>
            <w:tcW w:w="1308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0.8</w:t>
            </w:r>
          </w:p>
        </w:tc>
        <w:tc>
          <w:tcPr>
            <w:tcW w:w="1181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112.3</w:t>
            </w:r>
          </w:p>
        </w:tc>
      </w:tr>
      <w:tr w:rsidR="006B5B9A" w:rsidRPr="006B5B9A" w:rsidTr="00702EDF">
        <w:tc>
          <w:tcPr>
            <w:tcW w:w="1008" w:type="dxa"/>
          </w:tcPr>
          <w:p w:rsidR="006B5B9A" w:rsidRPr="006B5B9A" w:rsidRDefault="006B5B9A" w:rsidP="006B5B9A">
            <w:pPr>
              <w:spacing w:line="480" w:lineRule="auto"/>
              <w:rPr>
                <w:color w:val="000000"/>
              </w:rPr>
            </w:pPr>
            <w:r w:rsidRPr="006B5B9A">
              <w:rPr>
                <w:color w:val="000000"/>
              </w:rPr>
              <w:t>pc0004</w:t>
            </w:r>
          </w:p>
        </w:tc>
        <w:tc>
          <w:tcPr>
            <w:tcW w:w="1392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proofErr w:type="spellStart"/>
            <w:r w:rsidRPr="006B5B9A">
              <w:rPr>
                <w:color w:val="000000"/>
              </w:rPr>
              <w:t>hyp</w:t>
            </w:r>
            <w:proofErr w:type="spellEnd"/>
            <w:r w:rsidRPr="006B5B9A">
              <w:rPr>
                <w:color w:val="000000"/>
              </w:rPr>
              <w:t xml:space="preserve">. </w:t>
            </w:r>
            <w:proofErr w:type="spellStart"/>
            <w:r w:rsidRPr="006B5B9A">
              <w:rPr>
                <w:color w:val="000000"/>
              </w:rPr>
              <w:t>protein</w:t>
            </w:r>
            <w:proofErr w:type="spellEnd"/>
          </w:p>
        </w:tc>
        <w:tc>
          <w:tcPr>
            <w:tcW w:w="1182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53.8</w:t>
            </w:r>
          </w:p>
        </w:tc>
        <w:tc>
          <w:tcPr>
            <w:tcW w:w="1182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470</w:t>
            </w:r>
          </w:p>
        </w:tc>
        <w:tc>
          <w:tcPr>
            <w:tcW w:w="1209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5</w:t>
            </w:r>
          </w:p>
        </w:tc>
        <w:tc>
          <w:tcPr>
            <w:tcW w:w="1114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0.01</w:t>
            </w:r>
          </w:p>
        </w:tc>
        <w:tc>
          <w:tcPr>
            <w:tcW w:w="1308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0.4</w:t>
            </w:r>
          </w:p>
        </w:tc>
        <w:tc>
          <w:tcPr>
            <w:tcW w:w="1181" w:type="dxa"/>
          </w:tcPr>
          <w:p w:rsidR="006B5B9A" w:rsidRPr="006B5B9A" w:rsidRDefault="006B5B9A" w:rsidP="006B5B9A">
            <w:pPr>
              <w:spacing w:line="480" w:lineRule="auto"/>
              <w:jc w:val="center"/>
              <w:rPr>
                <w:color w:val="000000"/>
              </w:rPr>
            </w:pPr>
            <w:r w:rsidRPr="006B5B9A">
              <w:rPr>
                <w:color w:val="000000"/>
              </w:rPr>
              <w:t>227.4</w:t>
            </w:r>
          </w:p>
        </w:tc>
      </w:tr>
    </w:tbl>
    <w:p w:rsidR="00750398" w:rsidRDefault="006A1FC3">
      <w:bookmarkStart w:id="0" w:name="_GoBack"/>
      <w:bookmarkEnd w:id="0"/>
    </w:p>
    <w:sectPr w:rsidR="00750398" w:rsidSect="009A3A00">
      <w:footerReference w:type="default" r:id="rId5"/>
      <w:pgSz w:w="12240" w:h="15840"/>
      <w:pgMar w:top="1440" w:right="1440" w:bottom="1440" w:left="1440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72603"/>
      <w:docPartObj>
        <w:docPartGallery w:val="Page Numbers (Bottom of Page)"/>
        <w:docPartUnique/>
      </w:docPartObj>
    </w:sdtPr>
    <w:sdtEndPr/>
    <w:sdtContent>
      <w:p w:rsidR="00D80362" w:rsidRDefault="006A1FC3">
        <w:pPr>
          <w:pStyle w:val="Fuzeile"/>
          <w:jc w:val="center"/>
        </w:pPr>
        <w:r w:rsidRPr="000D670E">
          <w:fldChar w:fldCharType="begin"/>
        </w:r>
        <w:r>
          <w:instrText>PAGE   \* MERGEFORMAT</w:instrText>
        </w:r>
        <w:r w:rsidRPr="000D670E">
          <w:fldChar w:fldCharType="separate"/>
        </w:r>
        <w:r>
          <w:rPr>
            <w:noProof/>
          </w:rPr>
          <w:t>1</w:t>
        </w:r>
        <w:r w:rsidRPr="000D670E">
          <w:fldChar w:fldCharType="end"/>
        </w:r>
      </w:p>
    </w:sdtContent>
  </w:sdt>
  <w:p w:rsidR="00D80362" w:rsidRDefault="006A1FC3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9A"/>
    <w:rsid w:val="00407CFC"/>
    <w:rsid w:val="006A1FC3"/>
    <w:rsid w:val="006B5B9A"/>
    <w:rsid w:val="00B1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6B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B5B9A"/>
  </w:style>
  <w:style w:type="table" w:styleId="Tabellenraster">
    <w:name w:val="Table Grid"/>
    <w:basedOn w:val="NormaleTabelle"/>
    <w:uiPriority w:val="59"/>
    <w:rsid w:val="006B5B9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eilennummer">
    <w:name w:val="line number"/>
    <w:basedOn w:val="Absatz-Standardschriftart"/>
    <w:uiPriority w:val="99"/>
    <w:semiHidden/>
    <w:unhideWhenUsed/>
    <w:rsid w:val="006B5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6B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B5B9A"/>
  </w:style>
  <w:style w:type="table" w:styleId="Tabellenraster">
    <w:name w:val="Table Grid"/>
    <w:basedOn w:val="NormaleTabelle"/>
    <w:uiPriority w:val="59"/>
    <w:rsid w:val="006B5B9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eilennummer">
    <w:name w:val="line number"/>
    <w:basedOn w:val="Absatz-Standardschriftart"/>
    <w:uiPriority w:val="99"/>
    <w:semiHidden/>
    <w:unhideWhenUsed/>
    <w:rsid w:val="006B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2013-01-07T12:53:00Z</dcterms:created>
  <dcterms:modified xsi:type="dcterms:W3CDTF">2013-01-07T12:54:00Z</dcterms:modified>
</cp:coreProperties>
</file>