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66" w:rsidRDefault="00E33C8B" w:rsidP="00305566">
      <w:pPr>
        <w:jc w:val="center"/>
      </w:pPr>
      <w:r>
        <w:rPr>
          <w:noProof/>
          <w:lang w:val="en-US"/>
        </w:rPr>
        <w:drawing>
          <wp:inline distT="0" distB="0" distL="0" distR="0" wp14:anchorId="6150A8E7" wp14:editId="2EA6D29E">
            <wp:extent cx="9068088" cy="6267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9566" cy="628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1F5" w:rsidRDefault="00305566" w:rsidP="00E33C8B">
      <w:pPr>
        <w:jc w:val="center"/>
      </w:pPr>
      <w:r>
        <w:br w:type="page"/>
      </w:r>
      <w:r w:rsidR="00E33C8B">
        <w:rPr>
          <w:noProof/>
          <w:lang w:val="en-US"/>
        </w:rPr>
        <w:lastRenderedPageBreak/>
        <w:drawing>
          <wp:inline distT="0" distB="0" distL="0" distR="0" wp14:anchorId="3A990A94" wp14:editId="144120D5">
            <wp:extent cx="9054304" cy="62579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0170" cy="626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8B" w:rsidRDefault="00E33C8B" w:rsidP="00E33C8B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15E7323B" wp14:editId="07DBA291">
            <wp:extent cx="9029700" cy="520124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78003" cy="522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57D" w:rsidRDefault="00E62304" w:rsidP="005345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proofErr w:type="spellStart"/>
      <w:r w:rsidR="0053457D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27EA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End"/>
      <w:r w:rsidR="0053457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457D" w:rsidRPr="008903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Nucleotide alignment of the </w:t>
      </w:r>
      <w:r w:rsidR="0053457D">
        <w:rPr>
          <w:rFonts w:ascii="Times New Roman" w:hAnsi="Times New Roman" w:cs="Times New Roman"/>
          <w:b/>
          <w:sz w:val="24"/>
          <w:szCs w:val="24"/>
          <w:lang w:val="en-US"/>
        </w:rPr>
        <w:t>brown algal PKS III coding sequences.</w:t>
      </w:r>
    </w:p>
    <w:p w:rsidR="00305566" w:rsidRDefault="0089035D" w:rsidP="008903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3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Nucleotide alignment of the </w:t>
      </w:r>
      <w:proofErr w:type="spellStart"/>
      <w:r w:rsidRPr="0089035D">
        <w:rPr>
          <w:rFonts w:ascii="Times New Roman" w:hAnsi="Times New Roman" w:cs="Times New Roman"/>
          <w:b/>
          <w:i/>
          <w:sz w:val="24"/>
          <w:szCs w:val="24"/>
          <w:lang w:val="en-US"/>
        </w:rPr>
        <w:t>Fucus</w:t>
      </w:r>
      <w:proofErr w:type="spellEnd"/>
      <w:r w:rsidRPr="0089035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9035D">
        <w:rPr>
          <w:rFonts w:ascii="Times New Roman" w:hAnsi="Times New Roman" w:cs="Times New Roman"/>
          <w:b/>
          <w:i/>
          <w:sz w:val="24"/>
          <w:szCs w:val="24"/>
          <w:lang w:val="en-US"/>
        </w:rPr>
        <w:t>vesiculosus</w:t>
      </w:r>
      <w:proofErr w:type="spellEnd"/>
      <w:r w:rsidRPr="008903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cDNA sequence with </w:t>
      </w:r>
      <w:proofErr w:type="spellStart"/>
      <w:r w:rsidRPr="0089035D">
        <w:rPr>
          <w:rFonts w:ascii="Times New Roman" w:hAnsi="Times New Roman" w:cs="Times New Roman"/>
          <w:b/>
          <w:sz w:val="24"/>
          <w:szCs w:val="24"/>
          <w:lang w:val="en-US"/>
        </w:rPr>
        <w:t>Fucus</w:t>
      </w:r>
      <w:proofErr w:type="spellEnd"/>
      <w:r w:rsidRPr="008903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EST sequences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33C8B" w:rsidRDefault="0089035D" w:rsidP="004E1F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qPCR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forward primer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FvePKS_FWp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qPCR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reverse primer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FvePKS_RVp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partial cDNA sequence cloned from </w:t>
      </w:r>
      <w:r w:rsidRPr="0089035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903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9035D">
        <w:rPr>
          <w:rFonts w:ascii="Times New Roman" w:hAnsi="Times New Roman" w:cs="Times New Roman"/>
          <w:i/>
          <w:sz w:val="24"/>
          <w:szCs w:val="24"/>
          <w:lang w:val="en-US"/>
        </w:rPr>
        <w:t>vesiculosus</w:t>
      </w:r>
      <w:proofErr w:type="spellEnd"/>
      <w:r w:rsidRPr="008903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FvePKS_clo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8903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F. </w:t>
      </w:r>
      <w:proofErr w:type="spellStart"/>
      <w:r w:rsidRPr="0089035D">
        <w:rPr>
          <w:rFonts w:ascii="Times New Roman" w:hAnsi="Times New Roman" w:cs="Times New Roman"/>
          <w:i/>
          <w:sz w:val="24"/>
          <w:szCs w:val="24"/>
          <w:lang w:val="en-US"/>
        </w:rPr>
        <w:t>vesiculosus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EST of </w:t>
      </w:r>
      <w:r w:rsidRPr="0089035D">
        <w:rPr>
          <w:rFonts w:ascii="Times New Roman" w:hAnsi="Times New Roman" w:cs="Times New Roman"/>
          <w:sz w:val="24"/>
          <w:szCs w:val="24"/>
          <w:lang w:val="en-US"/>
        </w:rPr>
        <w:t>GH70674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GenBank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accession (FvePKS_GH7), </w:t>
      </w:r>
      <w:r w:rsidRPr="008903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serrat</w:t>
      </w:r>
      <w:r w:rsidRPr="0089035D">
        <w:rPr>
          <w:rFonts w:ascii="Times New Roman" w:hAnsi="Times New Roman" w:cs="Times New Roman"/>
          <w:i/>
          <w:sz w:val="24"/>
          <w:szCs w:val="24"/>
          <w:lang w:val="en-US"/>
        </w:rPr>
        <w:t>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EST of </w:t>
      </w:r>
      <w:r w:rsidR="00E33C8B" w:rsidRPr="00E33C8B">
        <w:rPr>
          <w:rFonts w:ascii="Times New Roman" w:hAnsi="Times New Roman" w:cs="Times New Roman"/>
          <w:sz w:val="24"/>
          <w:szCs w:val="24"/>
          <w:lang w:val="en-US"/>
        </w:rPr>
        <w:t>GH701018</w:t>
      </w:r>
      <w:r w:rsidR="00E33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GenBank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accession (FsePKS_GH7)</w:t>
      </w:r>
      <w:r w:rsidR="006D4549">
        <w:rPr>
          <w:rFonts w:ascii="Times New Roman" w:hAnsi="Times New Roman" w:cs="Times New Roman"/>
          <w:sz w:val="24"/>
          <w:szCs w:val="24"/>
          <w:lang w:val="en-US"/>
        </w:rPr>
        <w:t>. The positions sharing a conservation of 100, 80 and 60% are respectively shaded in black, dark grey and light grey.</w:t>
      </w:r>
      <w:r w:rsidR="00E33C8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33C8B" w:rsidRDefault="00E33C8B" w:rsidP="008903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47AE" w:rsidRDefault="00F72A72" w:rsidP="008903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4D70E5F9" wp14:editId="17D52C93">
            <wp:extent cx="9829800" cy="5270220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37987" cy="527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DCF" w:rsidRDefault="001A0D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A0DCF" w:rsidRDefault="001A0DCF" w:rsidP="008903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7A0E508" wp14:editId="58F79EC5">
            <wp:extent cx="9791700" cy="4375347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98693" cy="437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AE" w:rsidRDefault="00E62304" w:rsidP="000047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27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="00FE1E93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r w:rsidR="00927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</w:t>
      </w:r>
      <w:r w:rsidR="00FE1E9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047AE" w:rsidRPr="008903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Nucleotide alignment of the </w:t>
      </w:r>
      <w:r w:rsidR="000047AE">
        <w:rPr>
          <w:rFonts w:ascii="Times New Roman" w:hAnsi="Times New Roman" w:cs="Times New Roman"/>
          <w:b/>
          <w:sz w:val="24"/>
          <w:szCs w:val="24"/>
          <w:lang w:val="en-US"/>
        </w:rPr>
        <w:t>brown algal PKS III coding sequences.</w:t>
      </w:r>
    </w:p>
    <w:p w:rsidR="000047AE" w:rsidRDefault="000047AE" w:rsidP="000047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47AE">
        <w:rPr>
          <w:rFonts w:ascii="Times New Roman" w:hAnsi="Times New Roman" w:cs="Times New Roman"/>
          <w:i/>
          <w:sz w:val="24"/>
          <w:szCs w:val="24"/>
          <w:lang w:val="en-US"/>
        </w:rPr>
        <w:t>Fucus</w:t>
      </w:r>
      <w:proofErr w:type="spellEnd"/>
      <w:r w:rsidRPr="00004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serratus</w:t>
      </w:r>
      <w:r w:rsidRPr="00004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DCF" w:rsidRPr="00E33C8B">
        <w:rPr>
          <w:rFonts w:ascii="Times New Roman" w:hAnsi="Times New Roman" w:cs="Times New Roman"/>
          <w:sz w:val="24"/>
          <w:szCs w:val="24"/>
          <w:lang w:val="en-US"/>
        </w:rPr>
        <w:t>GH701018</w:t>
      </w:r>
      <w:r w:rsidR="001A0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7A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047AE">
        <w:rPr>
          <w:rFonts w:ascii="Times New Roman" w:hAnsi="Times New Roman" w:cs="Times New Roman"/>
          <w:sz w:val="24"/>
          <w:szCs w:val="24"/>
          <w:lang w:val="en-US"/>
        </w:rPr>
        <w:t>FsePKS</w:t>
      </w:r>
      <w:proofErr w:type="spellEnd"/>
      <w:r w:rsidRPr="000047A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1A0DCF">
        <w:rPr>
          <w:rFonts w:ascii="Times New Roman" w:hAnsi="Times New Roman" w:cs="Times New Roman"/>
          <w:sz w:val="24"/>
          <w:szCs w:val="24"/>
          <w:lang w:val="en-US"/>
        </w:rPr>
        <w:t xml:space="preserve">partial cDNA sequence cloned from </w:t>
      </w:r>
      <w:proofErr w:type="spellStart"/>
      <w:r w:rsidRPr="000047AE">
        <w:rPr>
          <w:rFonts w:ascii="Times New Roman" w:hAnsi="Times New Roman" w:cs="Times New Roman"/>
          <w:i/>
          <w:sz w:val="24"/>
          <w:szCs w:val="24"/>
          <w:lang w:val="en-US"/>
        </w:rPr>
        <w:t>Fucus</w:t>
      </w:r>
      <w:proofErr w:type="spellEnd"/>
      <w:r w:rsidRPr="00004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47AE">
        <w:rPr>
          <w:rFonts w:ascii="Times New Roman" w:hAnsi="Times New Roman" w:cs="Times New Roman"/>
          <w:i/>
          <w:sz w:val="24"/>
          <w:szCs w:val="24"/>
          <w:lang w:val="en-US"/>
        </w:rPr>
        <w:t>vesiculosus</w:t>
      </w:r>
      <w:proofErr w:type="spellEnd"/>
      <w:r w:rsidRPr="00004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047A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047AE">
        <w:rPr>
          <w:rFonts w:ascii="Times New Roman" w:hAnsi="Times New Roman" w:cs="Times New Roman"/>
          <w:sz w:val="24"/>
          <w:szCs w:val="24"/>
          <w:lang w:val="en-US"/>
        </w:rPr>
        <w:t>FvePKS</w:t>
      </w:r>
      <w:proofErr w:type="spellEnd"/>
      <w:r w:rsidRPr="000047A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Sargassum</w:t>
      </w:r>
      <w:proofErr w:type="spellEnd"/>
      <w:r w:rsidRPr="00004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47AE">
        <w:rPr>
          <w:rFonts w:ascii="Times New Roman" w:hAnsi="Times New Roman" w:cs="Times New Roman"/>
          <w:i/>
          <w:sz w:val="24"/>
          <w:szCs w:val="24"/>
          <w:lang w:val="en-US"/>
        </w:rPr>
        <w:t>binderi</w:t>
      </w:r>
      <w:proofErr w:type="spellEnd"/>
      <w:r w:rsidRPr="00004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DCF" w:rsidRPr="001A0DCF">
        <w:rPr>
          <w:rFonts w:ascii="Times New Roman" w:hAnsi="Times New Roman" w:cs="Times New Roman"/>
          <w:sz w:val="24"/>
          <w:szCs w:val="24"/>
          <w:lang w:val="en-US"/>
        </w:rPr>
        <w:t xml:space="preserve">HM245964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Sbi</w:t>
      </w:r>
      <w:r w:rsidRPr="000047AE">
        <w:rPr>
          <w:rFonts w:ascii="Times New Roman" w:hAnsi="Times New Roman" w:cs="Times New Roman"/>
          <w:sz w:val="24"/>
          <w:szCs w:val="24"/>
          <w:lang w:val="en-US"/>
        </w:rPr>
        <w:t>PKS</w:t>
      </w:r>
      <w:proofErr w:type="spellEnd"/>
      <w:r w:rsidRPr="000047A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72A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72A72">
        <w:rPr>
          <w:rFonts w:ascii="Times New Roman" w:hAnsi="Times New Roman" w:cs="Times New Roman"/>
          <w:i/>
          <w:sz w:val="24"/>
          <w:szCs w:val="24"/>
          <w:lang w:val="en-US"/>
        </w:rPr>
        <w:t>Ectocarpus</w:t>
      </w:r>
      <w:proofErr w:type="spellEnd"/>
      <w:r w:rsidR="00F72A72" w:rsidRPr="00F72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72A72" w:rsidRPr="00F72A7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F72A72">
        <w:rPr>
          <w:rFonts w:ascii="Times New Roman" w:hAnsi="Times New Roman" w:cs="Times New Roman"/>
          <w:i/>
          <w:sz w:val="24"/>
          <w:szCs w:val="24"/>
          <w:lang w:val="en-US"/>
        </w:rPr>
        <w:t>iliculos</w:t>
      </w:r>
      <w:r w:rsidR="00F72A72" w:rsidRPr="00F72A72">
        <w:rPr>
          <w:rFonts w:ascii="Times New Roman" w:hAnsi="Times New Roman" w:cs="Times New Roman"/>
          <w:i/>
          <w:sz w:val="24"/>
          <w:szCs w:val="24"/>
          <w:lang w:val="en-US"/>
        </w:rPr>
        <w:t>us</w:t>
      </w:r>
      <w:proofErr w:type="spellEnd"/>
      <w:r w:rsidR="00F72A72" w:rsidRPr="00F72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DCF">
        <w:rPr>
          <w:rFonts w:ascii="Times New Roman" w:hAnsi="Times New Roman" w:cs="Times New Roman"/>
          <w:sz w:val="24"/>
          <w:szCs w:val="24"/>
          <w:lang w:val="en-US"/>
        </w:rPr>
        <w:t xml:space="preserve">Esi0024_0032 ORCAE Id </w:t>
      </w:r>
      <w:r w:rsidR="00F72A72" w:rsidRPr="00F72A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72A72">
        <w:rPr>
          <w:rFonts w:ascii="Times New Roman" w:hAnsi="Times New Roman" w:cs="Times New Roman"/>
          <w:sz w:val="24"/>
          <w:szCs w:val="24"/>
          <w:lang w:val="en-US"/>
        </w:rPr>
        <w:t>Esi</w:t>
      </w:r>
      <w:r w:rsidR="00F72A72" w:rsidRPr="00F72A72">
        <w:rPr>
          <w:rFonts w:ascii="Times New Roman" w:hAnsi="Times New Roman" w:cs="Times New Roman"/>
          <w:sz w:val="24"/>
          <w:szCs w:val="24"/>
          <w:lang w:val="en-US"/>
        </w:rPr>
        <w:t>PKS</w:t>
      </w:r>
      <w:r w:rsidR="00F72A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72A72" w:rsidRPr="00F72A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2544F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6D4549">
        <w:rPr>
          <w:rFonts w:ascii="Times New Roman" w:hAnsi="Times New Roman" w:cs="Times New Roman"/>
          <w:sz w:val="24"/>
          <w:szCs w:val="24"/>
          <w:lang w:val="en-US"/>
        </w:rPr>
        <w:t>positions</w:t>
      </w:r>
      <w:r w:rsidR="0052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4549">
        <w:rPr>
          <w:rFonts w:ascii="Times New Roman" w:hAnsi="Times New Roman" w:cs="Times New Roman"/>
          <w:sz w:val="24"/>
          <w:szCs w:val="24"/>
          <w:lang w:val="en-US"/>
        </w:rPr>
        <w:t>sharing a conservation of 100, 75 and 50</w:t>
      </w:r>
      <w:r w:rsidR="0052544F">
        <w:rPr>
          <w:rFonts w:ascii="Times New Roman" w:hAnsi="Times New Roman" w:cs="Times New Roman"/>
          <w:sz w:val="24"/>
          <w:szCs w:val="24"/>
          <w:lang w:val="en-US"/>
        </w:rPr>
        <w:t>% are respectively shaded in black, dark grey and light grey.</w:t>
      </w:r>
    </w:p>
    <w:p w:rsidR="001A0DCF" w:rsidRDefault="001A0D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A0DCF" w:rsidRPr="00F72A72" w:rsidRDefault="001A0DCF" w:rsidP="000047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47AE" w:rsidRDefault="005653AC" w:rsidP="008903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6D3E97C7" wp14:editId="7899D392">
            <wp:extent cx="9662447" cy="49339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73634" cy="493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3AC" w:rsidRDefault="00E62304" w:rsidP="005653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27EA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457D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FE1E9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27EA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bookmarkStart w:id="0" w:name="_GoBack"/>
      <w:bookmarkEnd w:id="0"/>
      <w:r w:rsidR="00534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5653AC">
        <w:rPr>
          <w:rFonts w:ascii="Times New Roman" w:hAnsi="Times New Roman" w:cs="Times New Roman"/>
          <w:b/>
          <w:sz w:val="24"/>
          <w:szCs w:val="24"/>
          <w:lang w:val="en-US"/>
        </w:rPr>
        <w:t>Protein sequence</w:t>
      </w:r>
      <w:r w:rsidR="005653AC" w:rsidRPr="008903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alignment of the </w:t>
      </w:r>
      <w:r w:rsidR="005653AC">
        <w:rPr>
          <w:rFonts w:ascii="Times New Roman" w:hAnsi="Times New Roman" w:cs="Times New Roman"/>
          <w:b/>
          <w:sz w:val="24"/>
          <w:szCs w:val="24"/>
          <w:lang w:val="en-US"/>
        </w:rPr>
        <w:t>brown algal PKS III with a bacterial counterpart.</w:t>
      </w:r>
    </w:p>
    <w:p w:rsidR="005653AC" w:rsidRPr="000047AE" w:rsidRDefault="005653AC" w:rsidP="00565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Mycobacterium tuberculosis</w:t>
      </w:r>
      <w:r w:rsidRPr="00004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3AC">
        <w:rPr>
          <w:rFonts w:ascii="Times New Roman" w:hAnsi="Times New Roman" w:cs="Times New Roman"/>
          <w:sz w:val="24"/>
          <w:szCs w:val="24"/>
          <w:lang w:val="en-US"/>
        </w:rPr>
        <w:t xml:space="preserve">P9WPF0 </w:t>
      </w:r>
      <w:r w:rsidRPr="000047AE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MtuPKS18</w:t>
      </w:r>
      <w:r w:rsidRPr="000047A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translated sequence of </w:t>
      </w:r>
      <w:proofErr w:type="spellStart"/>
      <w:r w:rsidRPr="000047AE">
        <w:rPr>
          <w:rFonts w:ascii="Times New Roman" w:hAnsi="Times New Roman" w:cs="Times New Roman"/>
          <w:i/>
          <w:sz w:val="24"/>
          <w:szCs w:val="24"/>
          <w:lang w:val="en-US"/>
        </w:rPr>
        <w:t>Fucus</w:t>
      </w:r>
      <w:proofErr w:type="spellEnd"/>
      <w:r w:rsidRPr="00004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serratus</w:t>
      </w:r>
      <w:r w:rsidRPr="00004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8B">
        <w:rPr>
          <w:rFonts w:ascii="Times New Roman" w:hAnsi="Times New Roman" w:cs="Times New Roman"/>
          <w:sz w:val="24"/>
          <w:szCs w:val="24"/>
          <w:lang w:val="en-US"/>
        </w:rPr>
        <w:t>GH701018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7A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047AE">
        <w:rPr>
          <w:rFonts w:ascii="Times New Roman" w:hAnsi="Times New Roman" w:cs="Times New Roman"/>
          <w:sz w:val="24"/>
          <w:szCs w:val="24"/>
          <w:lang w:val="en-US"/>
        </w:rPr>
        <w:t>FsePKS</w:t>
      </w:r>
      <w:proofErr w:type="spellEnd"/>
      <w:r w:rsidRPr="000047A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translated sequence of </w:t>
      </w:r>
      <w:proofErr w:type="spellStart"/>
      <w:r w:rsidRPr="000047AE">
        <w:rPr>
          <w:rFonts w:ascii="Times New Roman" w:hAnsi="Times New Roman" w:cs="Times New Roman"/>
          <w:i/>
          <w:sz w:val="24"/>
          <w:szCs w:val="24"/>
          <w:lang w:val="en-US"/>
        </w:rPr>
        <w:t>Fucus</w:t>
      </w:r>
      <w:proofErr w:type="spellEnd"/>
      <w:r w:rsidRPr="00004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47AE">
        <w:rPr>
          <w:rFonts w:ascii="Times New Roman" w:hAnsi="Times New Roman" w:cs="Times New Roman"/>
          <w:i/>
          <w:sz w:val="24"/>
          <w:szCs w:val="24"/>
          <w:lang w:val="en-US"/>
        </w:rPr>
        <w:t>vesiculosus</w:t>
      </w:r>
      <w:proofErr w:type="spellEnd"/>
      <w:r w:rsidRPr="00004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047A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047AE">
        <w:rPr>
          <w:rFonts w:ascii="Times New Roman" w:hAnsi="Times New Roman" w:cs="Times New Roman"/>
          <w:sz w:val="24"/>
          <w:szCs w:val="24"/>
          <w:lang w:val="en-US"/>
        </w:rPr>
        <w:t>FvePKS</w:t>
      </w:r>
      <w:proofErr w:type="spellEnd"/>
      <w:r w:rsidRPr="000047A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Sargassum</w:t>
      </w:r>
      <w:proofErr w:type="spellEnd"/>
      <w:r w:rsidRPr="00004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47AE">
        <w:rPr>
          <w:rFonts w:ascii="Times New Roman" w:hAnsi="Times New Roman" w:cs="Times New Roman"/>
          <w:i/>
          <w:sz w:val="24"/>
          <w:szCs w:val="24"/>
          <w:lang w:val="en-US"/>
        </w:rPr>
        <w:t>binderi</w:t>
      </w:r>
      <w:proofErr w:type="spellEnd"/>
      <w:r w:rsidRPr="00004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ADK13089</w:t>
      </w:r>
      <w:r w:rsidRPr="0056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Sbi</w:t>
      </w:r>
      <w:r w:rsidRPr="000047AE">
        <w:rPr>
          <w:rFonts w:ascii="Times New Roman" w:hAnsi="Times New Roman" w:cs="Times New Roman"/>
          <w:sz w:val="24"/>
          <w:szCs w:val="24"/>
          <w:lang w:val="en-US"/>
        </w:rPr>
        <w:t>PKS</w:t>
      </w:r>
      <w:proofErr w:type="spellEnd"/>
      <w:r w:rsidRPr="000047AE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Ectocarpus</w:t>
      </w:r>
      <w:proofErr w:type="spellEnd"/>
      <w:r w:rsidRPr="00F72A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72A7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iliculos</w:t>
      </w:r>
      <w:r w:rsidRPr="00F72A72">
        <w:rPr>
          <w:rFonts w:ascii="Times New Roman" w:hAnsi="Times New Roman" w:cs="Times New Roman"/>
          <w:i/>
          <w:sz w:val="24"/>
          <w:szCs w:val="24"/>
          <w:lang w:val="en-US"/>
        </w:rPr>
        <w:t>us</w:t>
      </w:r>
      <w:proofErr w:type="spellEnd"/>
      <w:r w:rsidRPr="00F72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Esi0024_0032 </w:t>
      </w:r>
      <w:r w:rsidRPr="00F72A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Esi</w:t>
      </w:r>
      <w:r w:rsidRPr="00F72A72">
        <w:rPr>
          <w:rFonts w:ascii="Times New Roman" w:hAnsi="Times New Roman" w:cs="Times New Roman"/>
          <w:sz w:val="24"/>
          <w:szCs w:val="24"/>
          <w:lang w:val="en-US"/>
        </w:rPr>
        <w:t>PKS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72A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7769C">
        <w:rPr>
          <w:rFonts w:ascii="Times New Roman" w:hAnsi="Times New Roman" w:cs="Times New Roman"/>
          <w:sz w:val="24"/>
          <w:szCs w:val="24"/>
          <w:lang w:val="en-US"/>
        </w:rPr>
        <w:t xml:space="preserve">, translated sequence of </w:t>
      </w:r>
      <w:proofErr w:type="spellStart"/>
      <w:r w:rsidR="00C7769C">
        <w:rPr>
          <w:rFonts w:ascii="Times New Roman" w:hAnsi="Times New Roman" w:cs="Times New Roman"/>
          <w:i/>
          <w:sz w:val="24"/>
          <w:szCs w:val="24"/>
          <w:lang w:val="en-US"/>
        </w:rPr>
        <w:t>Saccharina</w:t>
      </w:r>
      <w:proofErr w:type="spellEnd"/>
      <w:r w:rsidR="00C776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japonic</w:t>
      </w:r>
      <w:r w:rsidR="00FD4A6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C7769C" w:rsidRPr="00004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69C" w:rsidRPr="00C7769C">
        <w:rPr>
          <w:rFonts w:ascii="Times New Roman" w:hAnsi="Times New Roman" w:cs="Times New Roman"/>
          <w:sz w:val="24"/>
          <w:szCs w:val="24"/>
          <w:lang w:val="en-US"/>
        </w:rPr>
        <w:t xml:space="preserve">contig_6991 </w:t>
      </w:r>
      <w:r w:rsidR="00C7769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7769C">
        <w:rPr>
          <w:rFonts w:ascii="Times New Roman" w:hAnsi="Times New Roman" w:cs="Times New Roman"/>
          <w:sz w:val="24"/>
          <w:szCs w:val="24"/>
          <w:lang w:val="en-US"/>
        </w:rPr>
        <w:t>Sja</w:t>
      </w:r>
      <w:r w:rsidR="00C7769C" w:rsidRPr="000047AE">
        <w:rPr>
          <w:rFonts w:ascii="Times New Roman" w:hAnsi="Times New Roman" w:cs="Times New Roman"/>
          <w:sz w:val="24"/>
          <w:szCs w:val="24"/>
          <w:lang w:val="en-US"/>
        </w:rPr>
        <w:t>PKS</w:t>
      </w:r>
      <w:proofErr w:type="spellEnd"/>
      <w:r w:rsidR="00C7769C" w:rsidRPr="000047A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7769C">
        <w:rPr>
          <w:rFonts w:ascii="Times New Roman" w:hAnsi="Times New Roman" w:cs="Times New Roman"/>
          <w:sz w:val="24"/>
          <w:szCs w:val="24"/>
          <w:lang w:val="en-US"/>
        </w:rPr>
        <w:t xml:space="preserve">, translated sequence of </w:t>
      </w:r>
      <w:proofErr w:type="spellStart"/>
      <w:r w:rsidR="00C7769C">
        <w:rPr>
          <w:rFonts w:ascii="Times New Roman" w:hAnsi="Times New Roman" w:cs="Times New Roman"/>
          <w:i/>
          <w:sz w:val="24"/>
          <w:szCs w:val="24"/>
          <w:lang w:val="en-US"/>
        </w:rPr>
        <w:t>Saccharina</w:t>
      </w:r>
      <w:proofErr w:type="spellEnd"/>
      <w:r w:rsidR="00C776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7769C">
        <w:rPr>
          <w:rFonts w:ascii="Times New Roman" w:hAnsi="Times New Roman" w:cs="Times New Roman"/>
          <w:i/>
          <w:sz w:val="24"/>
          <w:szCs w:val="24"/>
          <w:lang w:val="en-US"/>
        </w:rPr>
        <w:t>latissima</w:t>
      </w:r>
      <w:proofErr w:type="spellEnd"/>
      <w:r w:rsidR="00C7769C" w:rsidRPr="00004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69C" w:rsidRPr="00C7769C">
        <w:rPr>
          <w:rFonts w:ascii="Times New Roman" w:hAnsi="Times New Roman" w:cs="Times New Roman"/>
          <w:sz w:val="24"/>
          <w:szCs w:val="24"/>
          <w:lang w:val="en-US"/>
        </w:rPr>
        <w:t xml:space="preserve">contig_4304 </w:t>
      </w:r>
      <w:r w:rsidR="00C7769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7769C">
        <w:rPr>
          <w:rFonts w:ascii="Times New Roman" w:hAnsi="Times New Roman" w:cs="Times New Roman"/>
          <w:sz w:val="24"/>
          <w:szCs w:val="24"/>
          <w:lang w:val="en-US"/>
        </w:rPr>
        <w:t>Sja</w:t>
      </w:r>
      <w:r w:rsidR="00C7769C" w:rsidRPr="000047AE">
        <w:rPr>
          <w:rFonts w:ascii="Times New Roman" w:hAnsi="Times New Roman" w:cs="Times New Roman"/>
          <w:sz w:val="24"/>
          <w:szCs w:val="24"/>
          <w:lang w:val="en-US"/>
        </w:rPr>
        <w:t>PKS</w:t>
      </w:r>
      <w:proofErr w:type="spellEnd"/>
      <w:r w:rsidR="00C7769C" w:rsidRPr="000047AE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C70C3D">
        <w:rPr>
          <w:rFonts w:ascii="Times New Roman" w:hAnsi="Times New Roman" w:cs="Times New Roman"/>
          <w:sz w:val="24"/>
          <w:szCs w:val="24"/>
          <w:lang w:val="en-US"/>
        </w:rPr>
        <w:t>residues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sharing 100, </w:t>
      </w:r>
      <w:r w:rsidR="00C7769C">
        <w:rPr>
          <w:rFonts w:ascii="Times New Roman" w:hAnsi="Times New Roman" w:cs="Times New Roman"/>
          <w:sz w:val="24"/>
          <w:szCs w:val="24"/>
          <w:lang w:val="en-US"/>
        </w:rPr>
        <w:t>80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7769C">
        <w:rPr>
          <w:rFonts w:ascii="Times New Roman" w:hAnsi="Times New Roman" w:cs="Times New Roman"/>
          <w:sz w:val="24"/>
          <w:szCs w:val="24"/>
          <w:lang w:val="en-US"/>
        </w:rPr>
        <w:t xml:space="preserve"> 60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C70C3D">
        <w:rPr>
          <w:rFonts w:ascii="Times New Roman" w:hAnsi="Times New Roman" w:cs="Times New Roman"/>
          <w:sz w:val="24"/>
          <w:szCs w:val="24"/>
          <w:lang w:val="en-US"/>
        </w:rPr>
        <w:t xml:space="preserve">identity </w:t>
      </w:r>
      <w:r>
        <w:rPr>
          <w:rFonts w:ascii="Times New Roman" w:hAnsi="Times New Roman" w:cs="Times New Roman"/>
          <w:sz w:val="24"/>
          <w:szCs w:val="24"/>
          <w:lang w:val="en-US"/>
        </w:rPr>
        <w:t>are respectively shaded in black, dark grey and light grey.</w:t>
      </w:r>
    </w:p>
    <w:sectPr w:rsidR="005653AC" w:rsidRPr="000047AE" w:rsidSect="00E33C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66"/>
    <w:rsid w:val="000047AE"/>
    <w:rsid w:val="001A0DCF"/>
    <w:rsid w:val="001A1591"/>
    <w:rsid w:val="00305566"/>
    <w:rsid w:val="004E1F56"/>
    <w:rsid w:val="0052544F"/>
    <w:rsid w:val="0053457D"/>
    <w:rsid w:val="005653AC"/>
    <w:rsid w:val="006D4549"/>
    <w:rsid w:val="0089035D"/>
    <w:rsid w:val="00927EA9"/>
    <w:rsid w:val="00C031F5"/>
    <w:rsid w:val="00C70C3D"/>
    <w:rsid w:val="00C7769C"/>
    <w:rsid w:val="00D7363D"/>
    <w:rsid w:val="00E33C8B"/>
    <w:rsid w:val="00E62304"/>
    <w:rsid w:val="00F72A72"/>
    <w:rsid w:val="00FD4A6B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Delage</dc:creator>
  <cp:lastModifiedBy>emeline</cp:lastModifiedBy>
  <cp:revision>6</cp:revision>
  <dcterms:created xsi:type="dcterms:W3CDTF">2014-10-24T11:36:00Z</dcterms:created>
  <dcterms:modified xsi:type="dcterms:W3CDTF">2015-04-29T15:19:00Z</dcterms:modified>
</cp:coreProperties>
</file>